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00A" w:rsidRDefault="0048700A">
      <w:pPr>
        <w:rPr>
          <w:rFonts w:ascii="Arial" w:hAnsi="Arial" w:cs="Arial"/>
          <w:b/>
          <w:sz w:val="24"/>
          <w:szCs w:val="24"/>
        </w:rPr>
      </w:pPr>
    </w:p>
    <w:p w:rsidR="0048700A" w:rsidRDefault="002938DB">
      <w:pPr>
        <w:rPr>
          <w:rFonts w:ascii="Arial" w:hAnsi="Arial" w:cs="Arial"/>
          <w:b/>
          <w:sz w:val="24"/>
          <w:szCs w:val="24"/>
        </w:rPr>
      </w:pPr>
      <w:r>
        <w:rPr>
          <w:rFonts w:ascii="Arial" w:hAnsi="Arial" w:cs="Arial"/>
          <w:b/>
          <w:noProof/>
          <w:sz w:val="24"/>
          <w:szCs w:val="24"/>
          <w:lang w:eastAsia="es-MX"/>
        </w:rPr>
        <w:pict>
          <v:group id="Group 2" o:spid="_x0000_s1026" style="position:absolute;margin-left:95.3pt;margin-top:19.65pt;width:266.45pt;height:76.35pt;z-index:251658240" coordorigin="3928,508" coordsize="243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tipo GDF color" style="position:absolute;left:3928;top:508;width:697;height: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hYfBAAAA2wAAAA8AAABkcnMvZG93bnJldi54bWxET89rwjAUvgv7H8ITdtNUp1OqUaYgeFDG&#10;XC/eHs1bW9a81CbW+N+bg+Dx4/u9XAdTi45aV1lWMBomIIhzqysuFGS/u8EchPPIGmvLpOBODtar&#10;t94SU21v/EPdyRcihrBLUUHpfZNK6fKSDLqhbYgj92dbgz7CtpC6xVsMN7UcJ8mnNFhxbCixoW1J&#10;+f/pahTMfHfcHjYf2Xh3Dt8mTDPnLplS7/3wtQDhKfiX+OneawWTODZ+i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YhYfBAAAA2wAAAA8AAAAAAAAAAAAAAAAAnwIA&#10;AGRycy9kb3ducmV2LnhtbFBLBQYAAAAABAAEAPcAAACNAwAAAAA=&#10;">
              <v:imagedata r:id="rId9" o:title="Logotipo GDF color"/>
            </v:shape>
            <v:shape id="Picture 4" o:spid="_x0000_s1028" type="#_x0000_t75" alt="Logotipo DAO Administración 2012-2015 color" style="position:absolute;left:4725;top:521;width:1635;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sMXDAAAA2wAAAA8AAABkcnMvZG93bnJldi54bWxEj0FrAjEUhO8F/0N4greatUjR1Sgiinpr&#10;VcTjY/PcrG5etpu4bv99UxA8DjPzDTOdt7YUDdW+cKxg0E9AEGdOF5wrOB7W7yMQPiBrLB2Tgl/y&#10;MJ913qaYavfgb2r2IRcRwj5FBSaEKpXSZ4Ys+r6riKN3cbXFEGWdS13jI8JtKT+S5FNaLDguGKxo&#10;aSi77e9WQZMU11xuW7P5Oe/WX/fKXlflSalet11MQARqwyv8bG+1guEY/r/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CwxcMAAADbAAAADwAAAAAAAAAAAAAAAACf&#10;AgAAZHJzL2Rvd25yZXYueG1sUEsFBgAAAAAEAAQA9wAAAI8DAAAAAA==&#10;">
              <v:imagedata r:id="rId10" o:title="Logotipo DAO Administración 2012-2015 color"/>
            </v:shape>
          </v:group>
        </w:pict>
      </w:r>
    </w:p>
    <w:p w:rsidR="0048700A" w:rsidRDefault="0048700A">
      <w:pPr>
        <w:rPr>
          <w:rFonts w:ascii="Arial" w:hAnsi="Arial" w:cs="Arial"/>
          <w:b/>
          <w:sz w:val="24"/>
          <w:szCs w:val="24"/>
        </w:rPr>
      </w:pPr>
    </w:p>
    <w:p w:rsidR="0048700A" w:rsidRDefault="0048700A">
      <w:pPr>
        <w:rPr>
          <w:rFonts w:ascii="Arial" w:hAnsi="Arial" w:cs="Arial"/>
          <w:b/>
          <w:sz w:val="24"/>
          <w:szCs w:val="24"/>
        </w:rPr>
      </w:pPr>
    </w:p>
    <w:p w:rsidR="0048700A" w:rsidRDefault="0048700A">
      <w:pPr>
        <w:rPr>
          <w:rFonts w:ascii="Arial" w:hAnsi="Arial" w:cs="Arial"/>
          <w:b/>
          <w:sz w:val="24"/>
          <w:szCs w:val="24"/>
        </w:rPr>
      </w:pPr>
    </w:p>
    <w:p w:rsidR="002308D7" w:rsidRDefault="002308D7" w:rsidP="0048700A">
      <w:pPr>
        <w:jc w:val="center"/>
        <w:rPr>
          <w:rFonts w:ascii="Arial" w:hAnsi="Arial" w:cs="Arial"/>
          <w:sz w:val="48"/>
          <w:szCs w:val="48"/>
        </w:rPr>
      </w:pPr>
    </w:p>
    <w:p w:rsidR="004572FF" w:rsidRDefault="004572FF" w:rsidP="0048700A">
      <w:pPr>
        <w:jc w:val="center"/>
        <w:rPr>
          <w:rFonts w:ascii="Arial" w:hAnsi="Arial" w:cs="Arial"/>
          <w:sz w:val="48"/>
          <w:szCs w:val="48"/>
        </w:rPr>
      </w:pPr>
    </w:p>
    <w:p w:rsidR="0048700A" w:rsidRPr="004572FF" w:rsidRDefault="0048700A" w:rsidP="0048700A">
      <w:pPr>
        <w:jc w:val="center"/>
        <w:rPr>
          <w:rFonts w:ascii="Arial" w:hAnsi="Arial" w:cs="Arial"/>
          <w:b/>
          <w:color w:val="262626" w:themeColor="text1" w:themeTint="D9"/>
          <w:sz w:val="36"/>
          <w:szCs w:val="36"/>
        </w:rPr>
      </w:pPr>
      <w:r w:rsidRPr="004572FF">
        <w:rPr>
          <w:rFonts w:ascii="Arial" w:hAnsi="Arial" w:cs="Arial"/>
          <w:b/>
          <w:color w:val="262626" w:themeColor="text1" w:themeTint="D9"/>
          <w:sz w:val="48"/>
          <w:szCs w:val="48"/>
        </w:rPr>
        <w:t>DELEGACIÓN ÁLVARO OBREGÓN</w:t>
      </w:r>
    </w:p>
    <w:p w:rsidR="0048700A" w:rsidRPr="004572FF" w:rsidRDefault="0048700A" w:rsidP="0048700A">
      <w:pPr>
        <w:jc w:val="center"/>
        <w:rPr>
          <w:rFonts w:ascii="Arial" w:hAnsi="Arial" w:cs="Arial"/>
          <w:b/>
          <w:sz w:val="56"/>
          <w:szCs w:val="56"/>
        </w:rPr>
      </w:pPr>
    </w:p>
    <w:p w:rsidR="00215A89" w:rsidRDefault="00215A89" w:rsidP="0048700A">
      <w:pPr>
        <w:jc w:val="center"/>
        <w:rPr>
          <w:rFonts w:ascii="Arial" w:hAnsi="Arial" w:cs="Arial"/>
          <w:b/>
          <w:color w:val="262626" w:themeColor="text1" w:themeTint="D9"/>
          <w:sz w:val="56"/>
          <w:szCs w:val="56"/>
        </w:rPr>
      </w:pPr>
      <w:r w:rsidRPr="00215A89">
        <w:rPr>
          <w:rFonts w:ascii="Arial" w:hAnsi="Arial" w:cs="Arial"/>
          <w:b/>
          <w:color w:val="262626" w:themeColor="text1" w:themeTint="D9"/>
          <w:sz w:val="56"/>
          <w:szCs w:val="56"/>
        </w:rPr>
        <w:t xml:space="preserve">Programa de </w:t>
      </w:r>
      <w:r w:rsidR="00AE09B0" w:rsidRPr="00AE09B0">
        <w:rPr>
          <w:rFonts w:ascii="Arial" w:hAnsi="Arial" w:cs="Arial"/>
          <w:b/>
          <w:color w:val="262626" w:themeColor="text1" w:themeTint="D9"/>
          <w:sz w:val="56"/>
          <w:szCs w:val="56"/>
        </w:rPr>
        <w:t xml:space="preserve">Fomento </w:t>
      </w:r>
      <w:r w:rsidR="00AE09B0">
        <w:rPr>
          <w:rFonts w:ascii="Arial" w:hAnsi="Arial" w:cs="Arial"/>
          <w:b/>
          <w:color w:val="262626" w:themeColor="text1" w:themeTint="D9"/>
          <w:sz w:val="56"/>
          <w:szCs w:val="56"/>
        </w:rPr>
        <w:t>y</w:t>
      </w:r>
      <w:r w:rsidR="00AE09B0" w:rsidRPr="00AE09B0">
        <w:rPr>
          <w:rFonts w:ascii="Arial" w:hAnsi="Arial" w:cs="Arial"/>
          <w:b/>
          <w:color w:val="262626" w:themeColor="text1" w:themeTint="D9"/>
          <w:sz w:val="56"/>
          <w:szCs w:val="56"/>
        </w:rPr>
        <w:t xml:space="preserve"> Desarrollo Empresarial</w:t>
      </w:r>
    </w:p>
    <w:p w:rsidR="00380796" w:rsidRPr="00215A89" w:rsidRDefault="00380796" w:rsidP="0048700A">
      <w:pPr>
        <w:jc w:val="center"/>
        <w:rPr>
          <w:rFonts w:ascii="Arial" w:hAnsi="Arial" w:cs="Arial"/>
          <w:b/>
          <w:color w:val="262626" w:themeColor="text1" w:themeTint="D9"/>
          <w:sz w:val="56"/>
          <w:szCs w:val="56"/>
        </w:rPr>
      </w:pPr>
      <w:r>
        <w:rPr>
          <w:rFonts w:ascii="Arial" w:hAnsi="Arial" w:cs="Arial"/>
          <w:b/>
          <w:color w:val="262626" w:themeColor="text1" w:themeTint="D9"/>
          <w:sz w:val="56"/>
          <w:szCs w:val="56"/>
        </w:rPr>
        <w:t>201</w:t>
      </w:r>
      <w:r w:rsidR="007A2756">
        <w:rPr>
          <w:rFonts w:ascii="Arial" w:hAnsi="Arial" w:cs="Arial"/>
          <w:b/>
          <w:color w:val="262626" w:themeColor="text1" w:themeTint="D9"/>
          <w:sz w:val="56"/>
          <w:szCs w:val="56"/>
        </w:rPr>
        <w:t>3</w:t>
      </w:r>
      <w:r w:rsidR="005E2EFD">
        <w:rPr>
          <w:rStyle w:val="Refdenotaalpie"/>
          <w:rFonts w:ascii="Arial" w:hAnsi="Arial" w:cs="Arial"/>
          <w:b/>
          <w:color w:val="262626" w:themeColor="text1" w:themeTint="D9"/>
          <w:sz w:val="56"/>
          <w:szCs w:val="56"/>
        </w:rPr>
        <w:footnoteReference w:id="1"/>
      </w:r>
    </w:p>
    <w:p w:rsidR="004F611F" w:rsidRDefault="004F611F" w:rsidP="00291511">
      <w:pPr>
        <w:jc w:val="center"/>
        <w:rPr>
          <w:rFonts w:ascii="Arial" w:hAnsi="Arial" w:cs="Arial"/>
          <w:b/>
          <w:bCs/>
          <w:sz w:val="20"/>
          <w:szCs w:val="20"/>
        </w:rPr>
      </w:pPr>
    </w:p>
    <w:p w:rsidR="004F611F" w:rsidRDefault="004F611F" w:rsidP="00291511">
      <w:pPr>
        <w:jc w:val="center"/>
        <w:rPr>
          <w:rFonts w:ascii="Arial" w:hAnsi="Arial" w:cs="Arial"/>
          <w:b/>
          <w:bCs/>
          <w:sz w:val="20"/>
          <w:szCs w:val="20"/>
        </w:rPr>
      </w:pPr>
    </w:p>
    <w:p w:rsidR="004F611F" w:rsidRDefault="00266912" w:rsidP="004F611F">
      <w:pPr>
        <w:jc w:val="right"/>
        <w:rPr>
          <w:rFonts w:ascii="Arial" w:hAnsi="Arial" w:cs="Arial"/>
          <w:b/>
          <w:bCs/>
          <w:sz w:val="20"/>
          <w:szCs w:val="20"/>
        </w:rPr>
      </w:pPr>
      <w:r>
        <w:rPr>
          <w:rFonts w:ascii="Arial" w:hAnsi="Arial" w:cs="Arial"/>
          <w:b/>
          <w:bCs/>
          <w:sz w:val="20"/>
          <w:szCs w:val="20"/>
        </w:rPr>
        <w:t>Junio 2014</w:t>
      </w:r>
    </w:p>
    <w:p w:rsidR="00291511" w:rsidRDefault="00F313F4" w:rsidP="00291511">
      <w:pPr>
        <w:jc w:val="center"/>
        <w:rPr>
          <w:rFonts w:ascii="Arial" w:hAnsi="Arial" w:cs="Arial"/>
          <w:sz w:val="48"/>
          <w:szCs w:val="48"/>
        </w:rPr>
      </w:pPr>
      <w:r>
        <w:rPr>
          <w:rFonts w:ascii="Arial" w:hAnsi="Arial" w:cs="Arial"/>
          <w:b/>
          <w:bCs/>
          <w:sz w:val="20"/>
          <w:szCs w:val="20"/>
        </w:rPr>
        <w:br w:type="column"/>
      </w:r>
    </w:p>
    <w:p w:rsidR="00291511" w:rsidRDefault="00291511" w:rsidP="00291511">
      <w:pPr>
        <w:jc w:val="center"/>
        <w:rPr>
          <w:rFonts w:ascii="Arial" w:hAnsi="Arial" w:cs="Arial"/>
          <w:sz w:val="48"/>
          <w:szCs w:val="48"/>
        </w:rPr>
      </w:pPr>
    </w:p>
    <w:p w:rsidR="007E678E" w:rsidRDefault="007E678E" w:rsidP="007E678E">
      <w:pPr>
        <w:jc w:val="center"/>
        <w:rPr>
          <w:rFonts w:ascii="Arial" w:hAnsi="Arial" w:cs="Arial"/>
          <w:b/>
          <w:color w:val="262626" w:themeColor="text1" w:themeTint="D9"/>
          <w:sz w:val="56"/>
          <w:szCs w:val="56"/>
        </w:rPr>
      </w:pPr>
      <w:r>
        <w:rPr>
          <w:rFonts w:ascii="Arial" w:hAnsi="Arial" w:cs="Arial"/>
          <w:b/>
          <w:color w:val="262626" w:themeColor="text1" w:themeTint="D9"/>
          <w:sz w:val="56"/>
          <w:szCs w:val="56"/>
        </w:rPr>
        <w:t>EVALUACIÓN INTERNA</w:t>
      </w:r>
    </w:p>
    <w:p w:rsidR="00291511" w:rsidRPr="004572FF" w:rsidRDefault="00132248" w:rsidP="00291511">
      <w:pPr>
        <w:jc w:val="center"/>
        <w:rPr>
          <w:rFonts w:ascii="Arial" w:hAnsi="Arial" w:cs="Arial"/>
          <w:b/>
          <w:color w:val="262626" w:themeColor="text1" w:themeTint="D9"/>
          <w:sz w:val="36"/>
          <w:szCs w:val="36"/>
        </w:rPr>
      </w:pPr>
      <w:r>
        <w:rPr>
          <w:rFonts w:ascii="Arial" w:hAnsi="Arial" w:cs="Arial"/>
          <w:b/>
          <w:color w:val="262626" w:themeColor="text1" w:themeTint="D9"/>
          <w:sz w:val="48"/>
          <w:szCs w:val="48"/>
        </w:rPr>
        <w:t>2014</w:t>
      </w:r>
    </w:p>
    <w:p w:rsidR="00291511" w:rsidRPr="004572FF" w:rsidRDefault="00291511" w:rsidP="00291511">
      <w:pPr>
        <w:jc w:val="center"/>
        <w:rPr>
          <w:rFonts w:ascii="Arial" w:hAnsi="Arial" w:cs="Arial"/>
          <w:b/>
          <w:sz w:val="56"/>
          <w:szCs w:val="56"/>
        </w:rPr>
      </w:pPr>
    </w:p>
    <w:p w:rsidR="006A3E65" w:rsidRPr="00D008F2" w:rsidRDefault="00291511" w:rsidP="006A3E65">
      <w:pPr>
        <w:pStyle w:val="Default"/>
        <w:spacing w:line="240" w:lineRule="auto"/>
        <w:jc w:val="both"/>
        <w:rPr>
          <w:b/>
          <w:bCs/>
          <w:color w:val="auto"/>
          <w:sz w:val="20"/>
          <w:szCs w:val="20"/>
        </w:rPr>
      </w:pPr>
      <w:r w:rsidRPr="00004142">
        <w:rPr>
          <w:rFonts w:ascii="Arial" w:hAnsi="Arial" w:cs="Arial"/>
          <w:b/>
          <w:bCs/>
          <w:sz w:val="20"/>
          <w:szCs w:val="20"/>
        </w:rPr>
        <w:br w:type="column"/>
      </w:r>
      <w:r w:rsidR="006A3E65" w:rsidRPr="00D008F2">
        <w:rPr>
          <w:b/>
          <w:bCs/>
          <w:color w:val="auto"/>
          <w:sz w:val="20"/>
          <w:szCs w:val="20"/>
        </w:rPr>
        <w:lastRenderedPageBreak/>
        <w:t>DIAGNÓSTICO</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Si bien, el Programa de Fomento y Desarrollo Empresarial en Álvaro Obregón, para el Ejercicio fiscal 2013, contempló en su Objetivo General, la posibilidad de atender a Micro y Pequeñas Empresas, es cierto que en un cien por ciento, las unidades económicas atendidas se ubicaron en el estrato empresarial de las denominadas microempresas. Lo anterior tiene su explicación en el hecho de que el sector de las pequeñas empresas presenta necesidades de financiamiento de mayor dimensión, que este programa, por la limitación de sus recursos, no podía cubrir.</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Por lo anterior, éste análisis se centrará en la situación de las microempresas.</w:t>
      </w:r>
    </w:p>
    <w:p w:rsidR="006A3E65" w:rsidRPr="00D008F2" w:rsidRDefault="006A3E65" w:rsidP="006A3E65">
      <w:pPr>
        <w:shd w:val="clear" w:color="auto" w:fill="FFFFFF"/>
        <w:spacing w:before="100" w:beforeAutospacing="1" w:after="0" w:line="240" w:lineRule="auto"/>
        <w:jc w:val="both"/>
        <w:rPr>
          <w:rStyle w:val="Textoennegrita"/>
          <w:rFonts w:ascii="Times New Roman" w:hAnsi="Times New Roman"/>
          <w:sz w:val="20"/>
          <w:szCs w:val="20"/>
          <w:lang w:val="es-ES"/>
        </w:rPr>
      </w:pPr>
      <w:r w:rsidRPr="00D008F2">
        <w:rPr>
          <w:rFonts w:ascii="Times New Roman" w:hAnsi="Times New Roman"/>
          <w:sz w:val="20"/>
          <w:szCs w:val="20"/>
          <w:lang w:val="es-ES"/>
        </w:rPr>
        <w:t xml:space="preserve">Con base en los resultados obtenidos en el Censo Económico 2009, practicado por el Instituto Nacional de Estadística y Geografía, México contaba con </w:t>
      </w:r>
      <w:r w:rsidRPr="00D008F2">
        <w:rPr>
          <w:rStyle w:val="Textoennegrita"/>
          <w:rFonts w:ascii="Times New Roman" w:hAnsi="Times New Roman"/>
          <w:sz w:val="20"/>
          <w:szCs w:val="20"/>
          <w:lang w:val="es-ES"/>
        </w:rPr>
        <w:t>5</w:t>
      </w:r>
      <w:proofErr w:type="gramStart"/>
      <w:r>
        <w:rPr>
          <w:rStyle w:val="Textoennegrita"/>
          <w:rFonts w:ascii="Times New Roman" w:hAnsi="Times New Roman"/>
          <w:sz w:val="20"/>
          <w:szCs w:val="20"/>
          <w:lang w:val="es-ES"/>
        </w:rPr>
        <w:t>,</w:t>
      </w:r>
      <w:r w:rsidRPr="00D008F2">
        <w:rPr>
          <w:rStyle w:val="Textoennegrita"/>
          <w:rFonts w:ascii="Times New Roman" w:hAnsi="Times New Roman"/>
          <w:sz w:val="20"/>
          <w:szCs w:val="20"/>
          <w:lang w:val="es-ES"/>
        </w:rPr>
        <w:t>144</w:t>
      </w:r>
      <w:r>
        <w:rPr>
          <w:rStyle w:val="Textoennegrita"/>
          <w:rFonts w:ascii="Times New Roman" w:hAnsi="Times New Roman"/>
          <w:sz w:val="20"/>
          <w:szCs w:val="20"/>
          <w:lang w:val="es-ES"/>
        </w:rPr>
        <w:t>,</w:t>
      </w:r>
      <w:r w:rsidRPr="00D008F2">
        <w:rPr>
          <w:rStyle w:val="Textoennegrita"/>
          <w:rFonts w:ascii="Times New Roman" w:hAnsi="Times New Roman"/>
          <w:sz w:val="20"/>
          <w:szCs w:val="20"/>
          <w:lang w:val="es-ES"/>
        </w:rPr>
        <w:t>056</w:t>
      </w:r>
      <w:proofErr w:type="gramEnd"/>
      <w:r w:rsidRPr="00D008F2">
        <w:rPr>
          <w:rStyle w:val="Textoennegrita"/>
          <w:rFonts w:ascii="Times New Roman" w:hAnsi="Times New Roman"/>
          <w:sz w:val="20"/>
          <w:szCs w:val="20"/>
          <w:lang w:val="es-ES"/>
        </w:rPr>
        <w:t xml:space="preserve"> empresas, que empleaban a 27</w:t>
      </w:r>
      <w:r>
        <w:rPr>
          <w:rStyle w:val="Textoennegrita"/>
          <w:rFonts w:ascii="Times New Roman" w:hAnsi="Times New Roman"/>
          <w:sz w:val="20"/>
          <w:szCs w:val="20"/>
          <w:lang w:val="es-ES"/>
        </w:rPr>
        <w:t>,</w:t>
      </w:r>
      <w:r w:rsidRPr="00D008F2">
        <w:rPr>
          <w:rStyle w:val="Textoennegrita"/>
          <w:rFonts w:ascii="Times New Roman" w:hAnsi="Times New Roman"/>
          <w:sz w:val="20"/>
          <w:szCs w:val="20"/>
          <w:lang w:val="es-ES"/>
        </w:rPr>
        <w:t>727</w:t>
      </w:r>
      <w:r>
        <w:rPr>
          <w:rStyle w:val="Textoennegrita"/>
          <w:rFonts w:ascii="Times New Roman" w:hAnsi="Times New Roman"/>
          <w:sz w:val="20"/>
          <w:szCs w:val="20"/>
          <w:lang w:val="es-ES"/>
        </w:rPr>
        <w:t>,</w:t>
      </w:r>
      <w:r w:rsidRPr="00D008F2">
        <w:rPr>
          <w:rStyle w:val="Textoennegrita"/>
          <w:rFonts w:ascii="Times New Roman" w:hAnsi="Times New Roman"/>
          <w:sz w:val="20"/>
          <w:szCs w:val="20"/>
          <w:lang w:val="es-ES"/>
        </w:rPr>
        <w:t>406 personas.</w:t>
      </w:r>
    </w:p>
    <w:p w:rsidR="006A3E65" w:rsidRPr="00413671" w:rsidRDefault="006A3E65" w:rsidP="006A3E65">
      <w:pPr>
        <w:shd w:val="clear" w:color="auto" w:fill="FFFFFF"/>
        <w:spacing w:before="100" w:beforeAutospacing="1" w:after="0" w:line="240" w:lineRule="auto"/>
        <w:jc w:val="both"/>
        <w:rPr>
          <w:rStyle w:val="Textoennegrita"/>
          <w:rFonts w:ascii="Times New Roman" w:hAnsi="Times New Roman"/>
          <w:b w:val="0"/>
          <w:sz w:val="20"/>
          <w:szCs w:val="20"/>
          <w:lang w:val="es-ES"/>
        </w:rPr>
      </w:pPr>
      <w:r w:rsidRPr="00413671">
        <w:rPr>
          <w:rStyle w:val="Textoennegrita"/>
          <w:rFonts w:ascii="Times New Roman" w:hAnsi="Times New Roman"/>
          <w:sz w:val="20"/>
          <w:szCs w:val="20"/>
          <w:lang w:val="es-ES"/>
        </w:rPr>
        <w:t>Para efectos de ésta exploración, del mencionado censo se obtuvieron las siguientes cifras:</w:t>
      </w:r>
    </w:p>
    <w:p w:rsidR="006A3E65" w:rsidRPr="00D008F2" w:rsidRDefault="006A3E65" w:rsidP="006A3E65">
      <w:pPr>
        <w:numPr>
          <w:ilvl w:val="0"/>
          <w:numId w:val="11"/>
        </w:numPr>
        <w:shd w:val="clear" w:color="auto" w:fill="FFFFFF"/>
        <w:tabs>
          <w:tab w:val="clear" w:pos="720"/>
          <w:tab w:val="num" w:pos="284"/>
        </w:tabs>
        <w:spacing w:after="0" w:line="240" w:lineRule="auto"/>
        <w:ind w:left="284" w:hanging="284"/>
        <w:jc w:val="both"/>
        <w:rPr>
          <w:rFonts w:ascii="Times New Roman" w:hAnsi="Times New Roman"/>
          <w:sz w:val="20"/>
          <w:szCs w:val="20"/>
          <w:lang w:val="es-ES"/>
        </w:rPr>
      </w:pPr>
      <w:r w:rsidRPr="00D008F2">
        <w:rPr>
          <w:rFonts w:ascii="Times New Roman" w:hAnsi="Times New Roman"/>
          <w:sz w:val="20"/>
          <w:szCs w:val="20"/>
          <w:lang w:val="es-ES"/>
        </w:rPr>
        <w:t>A nivel nacional, el 95</w:t>
      </w:r>
      <w:r>
        <w:rPr>
          <w:rFonts w:ascii="Times New Roman" w:hAnsi="Times New Roman"/>
          <w:sz w:val="20"/>
          <w:szCs w:val="20"/>
          <w:lang w:val="es-ES"/>
        </w:rPr>
        <w:t>.</w:t>
      </w:r>
      <w:r w:rsidRPr="00D008F2">
        <w:rPr>
          <w:rFonts w:ascii="Times New Roman" w:hAnsi="Times New Roman"/>
          <w:sz w:val="20"/>
          <w:szCs w:val="20"/>
          <w:lang w:val="es-ES"/>
        </w:rPr>
        <w:t>2% (4,8 millones) de las compañías son microempresas, el 4</w:t>
      </w:r>
      <w:r>
        <w:rPr>
          <w:rFonts w:ascii="Times New Roman" w:hAnsi="Times New Roman"/>
          <w:sz w:val="20"/>
          <w:szCs w:val="20"/>
          <w:lang w:val="es-ES"/>
        </w:rPr>
        <w:t>.</w:t>
      </w:r>
      <w:r w:rsidRPr="00D008F2">
        <w:rPr>
          <w:rFonts w:ascii="Times New Roman" w:hAnsi="Times New Roman"/>
          <w:sz w:val="20"/>
          <w:szCs w:val="20"/>
          <w:lang w:val="es-ES"/>
        </w:rPr>
        <w:t>3% (221.</w:t>
      </w:r>
      <w:r>
        <w:rPr>
          <w:rFonts w:ascii="Times New Roman" w:hAnsi="Times New Roman"/>
          <w:sz w:val="20"/>
          <w:szCs w:val="20"/>
          <w:lang w:val="es-ES"/>
        </w:rPr>
        <w:t>,</w:t>
      </w:r>
      <w:r w:rsidRPr="00D008F2">
        <w:rPr>
          <w:rFonts w:ascii="Times New Roman" w:hAnsi="Times New Roman"/>
          <w:sz w:val="20"/>
          <w:szCs w:val="20"/>
          <w:lang w:val="es-ES"/>
        </w:rPr>
        <w:t>94) pequeñas empresas, el 0</w:t>
      </w:r>
      <w:proofErr w:type="gramStart"/>
      <w:r w:rsidRPr="00D008F2">
        <w:rPr>
          <w:rFonts w:ascii="Times New Roman" w:hAnsi="Times New Roman"/>
          <w:sz w:val="20"/>
          <w:szCs w:val="20"/>
          <w:lang w:val="es-ES"/>
        </w:rPr>
        <w:t>,</w:t>
      </w:r>
      <w:r>
        <w:rPr>
          <w:rFonts w:ascii="Times New Roman" w:hAnsi="Times New Roman"/>
          <w:sz w:val="20"/>
          <w:szCs w:val="20"/>
          <w:lang w:val="es-ES"/>
        </w:rPr>
        <w:t>.</w:t>
      </w:r>
      <w:proofErr w:type="gramEnd"/>
      <w:r w:rsidRPr="00D008F2">
        <w:rPr>
          <w:rFonts w:ascii="Times New Roman" w:hAnsi="Times New Roman"/>
          <w:sz w:val="20"/>
          <w:szCs w:val="20"/>
          <w:lang w:val="es-ES"/>
        </w:rPr>
        <w:t>% (15</w:t>
      </w:r>
      <w:r>
        <w:rPr>
          <w:rFonts w:ascii="Times New Roman" w:hAnsi="Times New Roman"/>
          <w:sz w:val="20"/>
          <w:szCs w:val="20"/>
          <w:lang w:val="es-ES"/>
        </w:rPr>
        <w:t>,432) medianas y el 0.2% (10,</w:t>
      </w:r>
      <w:r w:rsidRPr="00D008F2">
        <w:rPr>
          <w:rFonts w:ascii="Times New Roman" w:hAnsi="Times New Roman"/>
          <w:sz w:val="20"/>
          <w:szCs w:val="20"/>
          <w:lang w:val="es-ES"/>
        </w:rPr>
        <w:t>288) grandes firmas.</w:t>
      </w:r>
    </w:p>
    <w:p w:rsidR="006A3E65" w:rsidRPr="00D008F2" w:rsidRDefault="006A3E65" w:rsidP="006A3E65">
      <w:pPr>
        <w:pStyle w:val="Default"/>
        <w:spacing w:line="240" w:lineRule="auto"/>
        <w:jc w:val="both"/>
        <w:rPr>
          <w:bCs/>
          <w:color w:val="auto"/>
          <w:sz w:val="20"/>
          <w:szCs w:val="20"/>
          <w:lang w:val="es-ES"/>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De Acuerdo con el Reporte Económico de la Ciudad de México, emitido por la Secretaría de Desarrollo Económico del Distrito Federal, con cifras actualizadas a 2013, la distribución por empresas de acuerdo al número de empleados, se presenta de la siguiente manera:</w:t>
      </w:r>
    </w:p>
    <w:p w:rsidR="006A3E65" w:rsidRDefault="006A3E65" w:rsidP="006A3E65">
      <w:pPr>
        <w:pStyle w:val="Default"/>
        <w:spacing w:line="240" w:lineRule="auto"/>
        <w:jc w:val="both"/>
        <w:rPr>
          <w:rFonts w:ascii="Arial" w:hAnsi="Arial" w:cs="Arial"/>
          <w:bCs/>
          <w:color w:val="auto"/>
        </w:rPr>
      </w:pPr>
    </w:p>
    <w:tbl>
      <w:tblPr>
        <w:tblW w:w="6773" w:type="dxa"/>
        <w:jc w:val="center"/>
        <w:tblCellMar>
          <w:left w:w="70" w:type="dxa"/>
          <w:right w:w="70" w:type="dxa"/>
        </w:tblCellMar>
        <w:tblLook w:val="04A0" w:firstRow="1" w:lastRow="0" w:firstColumn="1" w:lastColumn="0" w:noHBand="0" w:noVBand="1"/>
      </w:tblPr>
      <w:tblGrid>
        <w:gridCol w:w="1407"/>
        <w:gridCol w:w="1847"/>
        <w:gridCol w:w="856"/>
        <w:gridCol w:w="1837"/>
        <w:gridCol w:w="826"/>
      </w:tblGrid>
      <w:tr w:rsidR="006A3E65" w:rsidRPr="00D008F2" w:rsidTr="00F71420">
        <w:trPr>
          <w:trHeight w:val="402"/>
          <w:jc w:val="center"/>
        </w:trPr>
        <w:tc>
          <w:tcPr>
            <w:tcW w:w="1407" w:type="dxa"/>
            <w:tcBorders>
              <w:top w:val="nil"/>
              <w:left w:val="nil"/>
              <w:bottom w:val="nil"/>
              <w:right w:val="nil"/>
            </w:tcBorders>
            <w:shd w:val="clear" w:color="auto" w:fill="auto"/>
            <w:noWrap/>
            <w:vAlign w:val="bottom"/>
            <w:hideMark/>
          </w:tcPr>
          <w:p w:rsidR="006A3E65" w:rsidRPr="00D008F2" w:rsidRDefault="006A3E65" w:rsidP="00F71420">
            <w:pPr>
              <w:spacing w:after="0" w:line="240" w:lineRule="auto"/>
              <w:rPr>
                <w:rFonts w:ascii="Times New Roman" w:eastAsia="Times New Roman" w:hAnsi="Times New Roman"/>
                <w:sz w:val="20"/>
                <w:szCs w:val="20"/>
                <w:lang w:eastAsia="es-MX"/>
              </w:rPr>
            </w:pPr>
          </w:p>
        </w:tc>
        <w:tc>
          <w:tcPr>
            <w:tcW w:w="2703"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DISTRITO FEDERAL</w:t>
            </w:r>
          </w:p>
        </w:tc>
        <w:tc>
          <w:tcPr>
            <w:tcW w:w="2663"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ÁLVARO OBREGÓN</w:t>
            </w:r>
          </w:p>
        </w:tc>
      </w:tr>
      <w:tr w:rsidR="006A3E65" w:rsidRPr="000730F7" w:rsidTr="00F71420">
        <w:trPr>
          <w:trHeight w:val="600"/>
          <w:jc w:val="center"/>
        </w:trPr>
        <w:tc>
          <w:tcPr>
            <w:tcW w:w="1407" w:type="dxa"/>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6A3E65" w:rsidRPr="000730F7" w:rsidRDefault="006A3E65" w:rsidP="00F71420">
            <w:pPr>
              <w:spacing w:after="0" w:line="240" w:lineRule="auto"/>
              <w:jc w:val="center"/>
              <w:rPr>
                <w:rFonts w:ascii="Times New Roman" w:eastAsia="Times New Roman" w:hAnsi="Times New Roman"/>
                <w:b/>
                <w:sz w:val="20"/>
                <w:szCs w:val="20"/>
                <w:lang w:eastAsia="es-MX"/>
              </w:rPr>
            </w:pPr>
            <w:r w:rsidRPr="000730F7">
              <w:rPr>
                <w:rFonts w:ascii="Times New Roman" w:eastAsia="Times New Roman" w:hAnsi="Times New Roman"/>
                <w:b/>
                <w:sz w:val="20"/>
                <w:szCs w:val="20"/>
                <w:lang w:eastAsia="es-MX"/>
              </w:rPr>
              <w:t>NÚMERO DE EMPLEADOS</w:t>
            </w:r>
          </w:p>
        </w:tc>
        <w:tc>
          <w:tcPr>
            <w:tcW w:w="1847" w:type="dxa"/>
            <w:tcBorders>
              <w:top w:val="nil"/>
              <w:left w:val="single" w:sz="8" w:space="0" w:color="auto"/>
              <w:bottom w:val="single" w:sz="8" w:space="0" w:color="auto"/>
              <w:right w:val="nil"/>
            </w:tcBorders>
            <w:shd w:val="clear" w:color="auto" w:fill="D9D9D9" w:themeFill="background1" w:themeFillShade="D9"/>
            <w:vAlign w:val="center"/>
            <w:hideMark/>
          </w:tcPr>
          <w:p w:rsidR="006A3E65" w:rsidRPr="000730F7" w:rsidRDefault="006A3E65" w:rsidP="00F71420">
            <w:pPr>
              <w:spacing w:after="0" w:line="240" w:lineRule="auto"/>
              <w:jc w:val="center"/>
              <w:rPr>
                <w:rFonts w:ascii="Times New Roman" w:eastAsia="Times New Roman" w:hAnsi="Times New Roman"/>
                <w:b/>
                <w:sz w:val="20"/>
                <w:szCs w:val="20"/>
                <w:lang w:eastAsia="es-MX"/>
              </w:rPr>
            </w:pPr>
            <w:r w:rsidRPr="000730F7">
              <w:rPr>
                <w:rFonts w:ascii="Times New Roman" w:eastAsia="Times New Roman" w:hAnsi="Times New Roman"/>
                <w:b/>
                <w:sz w:val="20"/>
                <w:szCs w:val="20"/>
                <w:lang w:eastAsia="es-MX"/>
              </w:rPr>
              <w:t>NÚMERO DE UNIDADES ECONÓMICAS</w:t>
            </w:r>
          </w:p>
        </w:tc>
        <w:tc>
          <w:tcPr>
            <w:tcW w:w="85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A3E65" w:rsidRPr="000730F7" w:rsidRDefault="006A3E65" w:rsidP="00F71420">
            <w:pPr>
              <w:spacing w:after="0" w:line="240" w:lineRule="auto"/>
              <w:jc w:val="center"/>
              <w:rPr>
                <w:rFonts w:ascii="Times New Roman" w:eastAsia="Times New Roman" w:hAnsi="Times New Roman"/>
                <w:b/>
                <w:sz w:val="20"/>
                <w:szCs w:val="20"/>
                <w:lang w:eastAsia="es-MX"/>
              </w:rPr>
            </w:pPr>
            <w:r w:rsidRPr="000730F7">
              <w:rPr>
                <w:rFonts w:ascii="Times New Roman" w:eastAsia="Times New Roman" w:hAnsi="Times New Roman"/>
                <w:b/>
                <w:sz w:val="20"/>
                <w:szCs w:val="20"/>
                <w:lang w:eastAsia="es-MX"/>
              </w:rPr>
              <w:t>%</w:t>
            </w:r>
          </w:p>
        </w:tc>
        <w:tc>
          <w:tcPr>
            <w:tcW w:w="1837" w:type="dxa"/>
            <w:tcBorders>
              <w:top w:val="nil"/>
              <w:left w:val="nil"/>
              <w:bottom w:val="single" w:sz="8" w:space="0" w:color="auto"/>
              <w:right w:val="nil"/>
            </w:tcBorders>
            <w:shd w:val="clear" w:color="auto" w:fill="D9D9D9" w:themeFill="background1" w:themeFillShade="D9"/>
            <w:vAlign w:val="center"/>
            <w:hideMark/>
          </w:tcPr>
          <w:p w:rsidR="006A3E65" w:rsidRPr="000730F7" w:rsidRDefault="006A3E65" w:rsidP="00F71420">
            <w:pPr>
              <w:spacing w:after="0" w:line="240" w:lineRule="auto"/>
              <w:jc w:val="center"/>
              <w:rPr>
                <w:rFonts w:ascii="Times New Roman" w:eastAsia="Times New Roman" w:hAnsi="Times New Roman"/>
                <w:b/>
                <w:sz w:val="20"/>
                <w:szCs w:val="20"/>
                <w:lang w:eastAsia="es-MX"/>
              </w:rPr>
            </w:pPr>
            <w:r w:rsidRPr="000730F7">
              <w:rPr>
                <w:rFonts w:ascii="Times New Roman" w:eastAsia="Times New Roman" w:hAnsi="Times New Roman"/>
                <w:b/>
                <w:sz w:val="20"/>
                <w:szCs w:val="20"/>
                <w:lang w:eastAsia="es-MX"/>
              </w:rPr>
              <w:t>NÚMERO DE UNIDADES ECONÓMICAS</w:t>
            </w:r>
          </w:p>
        </w:tc>
        <w:tc>
          <w:tcPr>
            <w:tcW w:w="826"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A3E65" w:rsidRPr="000730F7" w:rsidRDefault="006A3E65" w:rsidP="00F71420">
            <w:pPr>
              <w:spacing w:after="0" w:line="240" w:lineRule="auto"/>
              <w:jc w:val="center"/>
              <w:rPr>
                <w:rFonts w:ascii="Times New Roman" w:eastAsia="Times New Roman" w:hAnsi="Times New Roman"/>
                <w:b/>
                <w:sz w:val="20"/>
                <w:szCs w:val="20"/>
                <w:lang w:eastAsia="es-MX"/>
              </w:rPr>
            </w:pPr>
            <w:r w:rsidRPr="000730F7">
              <w:rPr>
                <w:rFonts w:ascii="Times New Roman" w:eastAsia="Times New Roman" w:hAnsi="Times New Roman"/>
                <w:b/>
                <w:sz w:val="20"/>
                <w:szCs w:val="20"/>
                <w:lang w:eastAsia="es-MX"/>
              </w:rPr>
              <w:t>%</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 A 5</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365,941</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85.3%</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17,795</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83.4%</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6 A 10</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29,705</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6.9%</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1,499</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7.0%</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 xml:space="preserve">11 A 30 </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21,269</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5.0%</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1,214</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5.7%</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31 A 50</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4,520</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1.1%</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285</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1.3%</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51 A 100</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3,759</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0.9%</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243</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1.1%</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101 A 250</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2,102</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0.5%</w:t>
            </w:r>
          </w:p>
        </w:tc>
        <w:tc>
          <w:tcPr>
            <w:tcW w:w="1837" w:type="dxa"/>
            <w:tcBorders>
              <w:top w:val="nil"/>
              <w:left w:val="nil"/>
              <w:bottom w:val="single" w:sz="4"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162</w:t>
            </w:r>
          </w:p>
        </w:tc>
        <w:tc>
          <w:tcPr>
            <w:tcW w:w="82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0.8%</w:t>
            </w:r>
          </w:p>
        </w:tc>
      </w:tr>
      <w:tr w:rsidR="006A3E65" w:rsidRPr="00D008F2" w:rsidTr="00F71420">
        <w:trPr>
          <w:trHeight w:hRule="exact" w:val="340"/>
          <w:jc w:val="center"/>
        </w:trPr>
        <w:tc>
          <w:tcPr>
            <w:tcW w:w="1407" w:type="dxa"/>
            <w:tcBorders>
              <w:top w:val="nil"/>
              <w:left w:val="single" w:sz="8" w:space="0" w:color="auto"/>
              <w:bottom w:val="single" w:sz="4" w:space="0" w:color="auto"/>
              <w:right w:val="nil"/>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250 ó MÁS</w:t>
            </w:r>
          </w:p>
        </w:tc>
        <w:tc>
          <w:tcPr>
            <w:tcW w:w="1847" w:type="dxa"/>
            <w:tcBorders>
              <w:top w:val="nil"/>
              <w:left w:val="single" w:sz="8" w:space="0" w:color="auto"/>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1,459</w:t>
            </w:r>
          </w:p>
        </w:tc>
        <w:tc>
          <w:tcPr>
            <w:tcW w:w="856" w:type="dxa"/>
            <w:tcBorders>
              <w:top w:val="nil"/>
              <w:left w:val="nil"/>
              <w:bottom w:val="single" w:sz="4"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0.3%</w:t>
            </w:r>
          </w:p>
        </w:tc>
        <w:tc>
          <w:tcPr>
            <w:tcW w:w="1837" w:type="dxa"/>
            <w:tcBorders>
              <w:top w:val="nil"/>
              <w:left w:val="nil"/>
              <w:bottom w:val="nil"/>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128</w:t>
            </w:r>
          </w:p>
        </w:tc>
        <w:tc>
          <w:tcPr>
            <w:tcW w:w="826" w:type="dxa"/>
            <w:tcBorders>
              <w:top w:val="nil"/>
              <w:left w:val="nil"/>
              <w:bottom w:val="nil"/>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Times New Roman" w:eastAsia="Times New Roman" w:hAnsi="Times New Roman"/>
                <w:sz w:val="20"/>
                <w:szCs w:val="20"/>
                <w:lang w:eastAsia="es-MX"/>
              </w:rPr>
            </w:pPr>
            <w:r w:rsidRPr="00D008F2">
              <w:rPr>
                <w:rFonts w:ascii="Times New Roman" w:eastAsia="Times New Roman" w:hAnsi="Times New Roman"/>
                <w:sz w:val="20"/>
                <w:szCs w:val="20"/>
                <w:lang w:eastAsia="es-MX"/>
              </w:rPr>
              <w:t>0.6%</w:t>
            </w:r>
          </w:p>
        </w:tc>
      </w:tr>
      <w:tr w:rsidR="006A3E65" w:rsidRPr="00D008F2" w:rsidTr="00F71420">
        <w:trPr>
          <w:trHeight w:hRule="exact" w:val="340"/>
          <w:jc w:val="center"/>
        </w:trPr>
        <w:tc>
          <w:tcPr>
            <w:tcW w:w="1407" w:type="dxa"/>
            <w:tcBorders>
              <w:top w:val="nil"/>
              <w:left w:val="single" w:sz="8" w:space="0" w:color="auto"/>
              <w:bottom w:val="single" w:sz="8" w:space="0" w:color="auto"/>
              <w:right w:val="nil"/>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TOTAL</w:t>
            </w:r>
          </w:p>
        </w:tc>
        <w:tc>
          <w:tcPr>
            <w:tcW w:w="184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428,755</w:t>
            </w:r>
          </w:p>
        </w:tc>
        <w:tc>
          <w:tcPr>
            <w:tcW w:w="856" w:type="dxa"/>
            <w:tcBorders>
              <w:top w:val="nil"/>
              <w:left w:val="nil"/>
              <w:bottom w:val="single" w:sz="8"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100.0%</w:t>
            </w:r>
          </w:p>
        </w:tc>
        <w:tc>
          <w:tcPr>
            <w:tcW w:w="1837"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21,326</w:t>
            </w:r>
          </w:p>
        </w:tc>
        <w:tc>
          <w:tcPr>
            <w:tcW w:w="826"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Times New Roman" w:eastAsia="Times New Roman" w:hAnsi="Times New Roman"/>
                <w:b/>
                <w:sz w:val="20"/>
                <w:szCs w:val="20"/>
                <w:lang w:eastAsia="es-MX"/>
              </w:rPr>
            </w:pPr>
            <w:r w:rsidRPr="00D008F2">
              <w:rPr>
                <w:rFonts w:ascii="Times New Roman" w:eastAsia="Times New Roman" w:hAnsi="Times New Roman"/>
                <w:b/>
                <w:sz w:val="20"/>
                <w:szCs w:val="20"/>
                <w:lang w:eastAsia="es-MX"/>
              </w:rPr>
              <w:t>100.0%</w:t>
            </w:r>
          </w:p>
        </w:tc>
      </w:tr>
      <w:tr w:rsidR="006A3E65" w:rsidRPr="00D008F2" w:rsidTr="00F71420">
        <w:trPr>
          <w:trHeight w:val="285"/>
          <w:jc w:val="center"/>
        </w:trPr>
        <w:tc>
          <w:tcPr>
            <w:tcW w:w="6773" w:type="dxa"/>
            <w:gridSpan w:val="5"/>
            <w:vMerge w:val="restart"/>
            <w:tcBorders>
              <w:top w:val="single" w:sz="8" w:space="0" w:color="auto"/>
              <w:left w:val="nil"/>
              <w:bottom w:val="nil"/>
              <w:right w:val="nil"/>
            </w:tcBorders>
            <w:shd w:val="clear" w:color="auto" w:fill="auto"/>
            <w:vAlign w:val="center"/>
            <w:hideMark/>
          </w:tcPr>
          <w:p w:rsidR="006A3E65" w:rsidRPr="00D008F2" w:rsidRDefault="006A3E65" w:rsidP="00F71420">
            <w:pPr>
              <w:spacing w:after="0" w:line="240" w:lineRule="auto"/>
              <w:jc w:val="both"/>
              <w:rPr>
                <w:rFonts w:ascii="Times New Roman" w:eastAsia="Times New Roman" w:hAnsi="Times New Roman"/>
                <w:sz w:val="20"/>
                <w:szCs w:val="20"/>
                <w:lang w:eastAsia="es-MX"/>
              </w:rPr>
            </w:pPr>
            <w:r w:rsidRPr="00D008F2">
              <w:rPr>
                <w:rFonts w:ascii="Times New Roman" w:eastAsia="Times New Roman" w:hAnsi="Times New Roman"/>
                <w:b/>
                <w:sz w:val="20"/>
                <w:szCs w:val="20"/>
                <w:lang w:eastAsia="es-MX"/>
              </w:rPr>
              <w:t>FUENTE:</w:t>
            </w:r>
            <w:r w:rsidRPr="00D008F2">
              <w:rPr>
                <w:rFonts w:ascii="Times New Roman" w:eastAsia="Times New Roman" w:hAnsi="Times New Roman"/>
                <w:sz w:val="20"/>
                <w:szCs w:val="20"/>
                <w:lang w:eastAsia="es-MX"/>
              </w:rPr>
              <w:t xml:space="preserve"> Directorio </w:t>
            </w:r>
            <w:r>
              <w:rPr>
                <w:rFonts w:ascii="Times New Roman" w:eastAsia="Times New Roman" w:hAnsi="Times New Roman"/>
                <w:sz w:val="20"/>
                <w:szCs w:val="20"/>
                <w:lang w:eastAsia="es-MX"/>
              </w:rPr>
              <w:t>N</w:t>
            </w:r>
            <w:r w:rsidRPr="00D008F2">
              <w:rPr>
                <w:rFonts w:ascii="Times New Roman" w:eastAsia="Times New Roman" w:hAnsi="Times New Roman"/>
                <w:sz w:val="20"/>
                <w:szCs w:val="20"/>
                <w:lang w:eastAsia="es-MX"/>
              </w:rPr>
              <w:t xml:space="preserve">acional de Unidades Económicas. Instituto Nacional de Estadística y Geografía. DENUE-INEGI, consulta electrónica: http.inegi.org.mx/ </w:t>
            </w:r>
          </w:p>
        </w:tc>
      </w:tr>
      <w:tr w:rsidR="006A3E65" w:rsidRPr="00D008F2" w:rsidTr="00F71420">
        <w:trPr>
          <w:trHeight w:val="285"/>
          <w:jc w:val="center"/>
        </w:trPr>
        <w:tc>
          <w:tcPr>
            <w:tcW w:w="6773" w:type="dxa"/>
            <w:gridSpan w:val="5"/>
            <w:vMerge/>
            <w:tcBorders>
              <w:top w:val="single" w:sz="8" w:space="0" w:color="auto"/>
              <w:left w:val="nil"/>
              <w:bottom w:val="nil"/>
              <w:right w:val="nil"/>
            </w:tcBorders>
            <w:vAlign w:val="center"/>
            <w:hideMark/>
          </w:tcPr>
          <w:p w:rsidR="006A3E65" w:rsidRPr="00D008F2" w:rsidRDefault="006A3E65" w:rsidP="00F71420">
            <w:pPr>
              <w:spacing w:after="0" w:line="240" w:lineRule="auto"/>
              <w:rPr>
                <w:rFonts w:ascii="Times New Roman" w:eastAsia="Times New Roman" w:hAnsi="Times New Roman"/>
                <w:sz w:val="20"/>
                <w:szCs w:val="20"/>
                <w:lang w:eastAsia="es-MX"/>
              </w:rPr>
            </w:pPr>
          </w:p>
        </w:tc>
      </w:tr>
      <w:tr w:rsidR="006A3E65" w:rsidRPr="00D008F2" w:rsidTr="00F71420">
        <w:trPr>
          <w:trHeight w:val="285"/>
          <w:jc w:val="center"/>
        </w:trPr>
        <w:tc>
          <w:tcPr>
            <w:tcW w:w="6773" w:type="dxa"/>
            <w:gridSpan w:val="5"/>
            <w:vMerge/>
            <w:tcBorders>
              <w:top w:val="single" w:sz="8" w:space="0" w:color="auto"/>
              <w:left w:val="nil"/>
              <w:bottom w:val="nil"/>
              <w:right w:val="nil"/>
            </w:tcBorders>
            <w:vAlign w:val="center"/>
            <w:hideMark/>
          </w:tcPr>
          <w:p w:rsidR="006A3E65" w:rsidRPr="00D008F2" w:rsidRDefault="006A3E65" w:rsidP="00F71420">
            <w:pPr>
              <w:spacing w:after="0" w:line="240" w:lineRule="auto"/>
              <w:rPr>
                <w:rFonts w:ascii="Times New Roman" w:eastAsia="Times New Roman" w:hAnsi="Times New Roman"/>
                <w:sz w:val="20"/>
                <w:szCs w:val="20"/>
                <w:lang w:eastAsia="es-MX"/>
              </w:rPr>
            </w:pPr>
          </w:p>
        </w:tc>
      </w:tr>
    </w:tbl>
    <w:p w:rsidR="006A3E65" w:rsidRDefault="006A3E65" w:rsidP="006A3E65">
      <w:pPr>
        <w:pStyle w:val="NormalWeb"/>
        <w:spacing w:before="0" w:beforeAutospacing="0" w:after="0" w:afterAutospacing="0"/>
        <w:jc w:val="both"/>
        <w:rPr>
          <w:sz w:val="20"/>
          <w:szCs w:val="20"/>
          <w:lang w:val="es-ES"/>
        </w:rPr>
      </w:pPr>
      <w:r w:rsidRPr="00D008F2">
        <w:rPr>
          <w:sz w:val="20"/>
          <w:szCs w:val="20"/>
          <w:lang w:val="es-ES"/>
        </w:rPr>
        <w:t xml:space="preserve">Con base en </w:t>
      </w:r>
      <w:r w:rsidRPr="00413671">
        <w:rPr>
          <w:sz w:val="20"/>
          <w:szCs w:val="20"/>
          <w:lang w:val="es-ES"/>
        </w:rPr>
        <w:t xml:space="preserve">la </w:t>
      </w:r>
      <w:hyperlink r:id="rId11" w:tgtFrame="_blank" w:history="1">
        <w:r w:rsidRPr="00413671">
          <w:rPr>
            <w:rStyle w:val="Hipervnculo"/>
            <w:rFonts w:eastAsiaTheme="majorEastAsia"/>
            <w:sz w:val="20"/>
            <w:szCs w:val="20"/>
            <w:lang w:val="es-ES"/>
          </w:rPr>
          <w:t>estratificación establecida por la Secretaría de Economía en la Ley para el Desarrollo de la Competitividad de la Micro, Pequeña y Mediana Empresa</w:t>
        </w:r>
      </w:hyperlink>
      <w:r w:rsidRPr="00D008F2">
        <w:rPr>
          <w:sz w:val="20"/>
          <w:szCs w:val="20"/>
          <w:lang w:val="es-ES"/>
        </w:rPr>
        <w:t xml:space="preserve">, se considera microempresa a la que tiene entre 0 y 10 trabajadores.  Haciendo un comparativo entre el Distrito Federal y la Delegación Álvaro Obregón, se observa una situación similar en cuanto a la participación que la microempresa tiene en la actividad económica, tal como se observa en la siguiente tabla:  </w:t>
      </w:r>
    </w:p>
    <w:p w:rsidR="006A3E65" w:rsidRDefault="006A3E65" w:rsidP="006A3E65">
      <w:pPr>
        <w:pStyle w:val="NormalWeb"/>
        <w:spacing w:before="0" w:beforeAutospacing="0" w:after="0" w:afterAutospacing="0"/>
        <w:jc w:val="both"/>
        <w:rPr>
          <w:sz w:val="20"/>
          <w:szCs w:val="20"/>
          <w:lang w:val="es-ES"/>
        </w:rPr>
      </w:pPr>
    </w:p>
    <w:p w:rsidR="0098005E" w:rsidRDefault="0098005E" w:rsidP="006A3E65">
      <w:pPr>
        <w:pStyle w:val="NormalWeb"/>
        <w:spacing w:before="0" w:beforeAutospacing="0" w:after="0" w:afterAutospacing="0"/>
        <w:jc w:val="both"/>
        <w:rPr>
          <w:sz w:val="20"/>
          <w:szCs w:val="20"/>
          <w:lang w:val="es-ES"/>
        </w:rPr>
      </w:pPr>
    </w:p>
    <w:p w:rsidR="0098005E" w:rsidRDefault="0098005E" w:rsidP="006A3E65">
      <w:pPr>
        <w:pStyle w:val="NormalWeb"/>
        <w:spacing w:before="0" w:beforeAutospacing="0" w:after="0" w:afterAutospacing="0"/>
        <w:jc w:val="both"/>
        <w:rPr>
          <w:sz w:val="20"/>
          <w:szCs w:val="20"/>
          <w:lang w:val="es-ES"/>
        </w:rPr>
      </w:pPr>
    </w:p>
    <w:p w:rsidR="0098005E" w:rsidRDefault="0098005E" w:rsidP="006A3E65">
      <w:pPr>
        <w:pStyle w:val="NormalWeb"/>
        <w:spacing w:before="0" w:beforeAutospacing="0" w:after="0" w:afterAutospacing="0"/>
        <w:jc w:val="both"/>
        <w:rPr>
          <w:sz w:val="20"/>
          <w:szCs w:val="20"/>
          <w:lang w:val="es-ES"/>
        </w:rPr>
      </w:pPr>
    </w:p>
    <w:p w:rsidR="0098005E" w:rsidRDefault="0098005E" w:rsidP="006A3E65">
      <w:pPr>
        <w:pStyle w:val="NormalWeb"/>
        <w:spacing w:before="0" w:beforeAutospacing="0" w:after="0" w:afterAutospacing="0"/>
        <w:jc w:val="both"/>
        <w:rPr>
          <w:sz w:val="20"/>
          <w:szCs w:val="20"/>
          <w:lang w:val="es-ES"/>
        </w:rPr>
      </w:pPr>
    </w:p>
    <w:p w:rsidR="0098005E" w:rsidRDefault="0098005E" w:rsidP="006A3E65">
      <w:pPr>
        <w:pStyle w:val="NormalWeb"/>
        <w:spacing w:before="0" w:beforeAutospacing="0" w:after="0" w:afterAutospacing="0"/>
        <w:jc w:val="both"/>
        <w:rPr>
          <w:sz w:val="20"/>
          <w:szCs w:val="20"/>
          <w:lang w:val="es-ES"/>
        </w:rPr>
      </w:pPr>
    </w:p>
    <w:tbl>
      <w:tblPr>
        <w:tblW w:w="6188" w:type="dxa"/>
        <w:jc w:val="center"/>
        <w:tblCellMar>
          <w:left w:w="70" w:type="dxa"/>
          <w:right w:w="70" w:type="dxa"/>
        </w:tblCellMar>
        <w:tblLook w:val="04A0" w:firstRow="1" w:lastRow="0" w:firstColumn="1" w:lastColumn="0" w:noHBand="0" w:noVBand="1"/>
      </w:tblPr>
      <w:tblGrid>
        <w:gridCol w:w="1336"/>
        <w:gridCol w:w="1206"/>
        <w:gridCol w:w="1240"/>
        <w:gridCol w:w="1206"/>
        <w:gridCol w:w="1200"/>
      </w:tblGrid>
      <w:tr w:rsidR="006A3E65" w:rsidRPr="00D008F2" w:rsidTr="00F71420">
        <w:trPr>
          <w:trHeight w:val="315"/>
          <w:jc w:val="center"/>
        </w:trPr>
        <w:tc>
          <w:tcPr>
            <w:tcW w:w="1336" w:type="dxa"/>
            <w:tcBorders>
              <w:top w:val="nil"/>
              <w:left w:val="nil"/>
              <w:bottom w:val="single" w:sz="8" w:space="0" w:color="auto"/>
              <w:right w:val="nil"/>
            </w:tcBorders>
            <w:shd w:val="clear" w:color="auto" w:fill="auto"/>
            <w:noWrap/>
            <w:vAlign w:val="bottom"/>
            <w:hideMark/>
          </w:tcPr>
          <w:p w:rsidR="006A3E65" w:rsidRPr="00D008F2" w:rsidRDefault="006A3E65" w:rsidP="00F71420">
            <w:pPr>
              <w:spacing w:after="0" w:line="240" w:lineRule="auto"/>
              <w:rPr>
                <w:rFonts w:ascii="Arial" w:eastAsia="Times New Roman" w:hAnsi="Arial" w:cs="Arial"/>
                <w:lang w:eastAsia="es-MX"/>
              </w:rPr>
            </w:pPr>
          </w:p>
        </w:tc>
        <w:tc>
          <w:tcPr>
            <w:tcW w:w="2446"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A3E65" w:rsidRPr="00D008F2" w:rsidRDefault="006A3E65" w:rsidP="00F71420">
            <w:pPr>
              <w:spacing w:after="0" w:line="240" w:lineRule="auto"/>
              <w:jc w:val="center"/>
              <w:rPr>
                <w:rFonts w:ascii="Arial Black" w:eastAsia="Times New Roman" w:hAnsi="Arial Black"/>
                <w:sz w:val="20"/>
                <w:szCs w:val="20"/>
                <w:lang w:eastAsia="es-MX"/>
              </w:rPr>
            </w:pPr>
            <w:r w:rsidRPr="00D008F2">
              <w:rPr>
                <w:rFonts w:ascii="Arial Black" w:eastAsia="Times New Roman" w:hAnsi="Arial Black"/>
                <w:sz w:val="20"/>
                <w:szCs w:val="20"/>
                <w:lang w:eastAsia="es-MX"/>
              </w:rPr>
              <w:t>DISTRITO FEDERAL</w:t>
            </w:r>
          </w:p>
        </w:tc>
        <w:tc>
          <w:tcPr>
            <w:tcW w:w="2406" w:type="dxa"/>
            <w:gridSpan w:val="2"/>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rsidR="006A3E65" w:rsidRPr="00D008F2" w:rsidRDefault="006A3E65" w:rsidP="00F71420">
            <w:pPr>
              <w:spacing w:after="0" w:line="240" w:lineRule="auto"/>
              <w:jc w:val="center"/>
              <w:rPr>
                <w:rFonts w:ascii="Arial Black" w:eastAsia="Times New Roman" w:hAnsi="Arial Black"/>
                <w:sz w:val="20"/>
                <w:szCs w:val="20"/>
                <w:lang w:eastAsia="es-MX"/>
              </w:rPr>
            </w:pPr>
            <w:r w:rsidRPr="00D008F2">
              <w:rPr>
                <w:rFonts w:ascii="Arial Black" w:eastAsia="Times New Roman" w:hAnsi="Arial Black"/>
                <w:sz w:val="20"/>
                <w:szCs w:val="20"/>
                <w:lang w:eastAsia="es-MX"/>
              </w:rPr>
              <w:t>ÁLVARO OBREGÓN</w:t>
            </w:r>
          </w:p>
        </w:tc>
      </w:tr>
      <w:tr w:rsidR="006A3E65" w:rsidRPr="00D008F2" w:rsidTr="00F71420">
        <w:trPr>
          <w:trHeight w:val="540"/>
          <w:jc w:val="center"/>
        </w:trPr>
        <w:tc>
          <w:tcPr>
            <w:tcW w:w="1336" w:type="dxa"/>
            <w:tcBorders>
              <w:top w:val="single" w:sz="8" w:space="0" w:color="auto"/>
              <w:left w:val="single" w:sz="8" w:space="0" w:color="auto"/>
              <w:bottom w:val="single" w:sz="4" w:space="0" w:color="auto"/>
              <w:right w:val="nil"/>
            </w:tcBorders>
            <w:shd w:val="clear" w:color="auto" w:fill="D9D9D9" w:themeFill="background1" w:themeFillShade="D9"/>
            <w:vAlign w:val="center"/>
            <w:hideMark/>
          </w:tcPr>
          <w:p w:rsidR="006A3E65" w:rsidRPr="00D008F2" w:rsidRDefault="006A3E65" w:rsidP="00F71420">
            <w:pPr>
              <w:spacing w:after="0" w:line="240" w:lineRule="auto"/>
              <w:jc w:val="center"/>
              <w:rPr>
                <w:rFonts w:ascii="Arial Black" w:eastAsia="Times New Roman" w:hAnsi="Arial Black"/>
                <w:sz w:val="16"/>
                <w:szCs w:val="16"/>
                <w:lang w:eastAsia="es-MX"/>
              </w:rPr>
            </w:pPr>
            <w:r w:rsidRPr="00D008F2">
              <w:rPr>
                <w:rFonts w:ascii="Arial Black" w:eastAsia="Times New Roman" w:hAnsi="Arial Black"/>
                <w:sz w:val="16"/>
                <w:szCs w:val="16"/>
                <w:lang w:eastAsia="es-MX"/>
              </w:rPr>
              <w:t>TAMAÑO DE EMPRESA</w:t>
            </w:r>
          </w:p>
        </w:tc>
        <w:tc>
          <w:tcPr>
            <w:tcW w:w="120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6A3E65" w:rsidRPr="00D008F2" w:rsidRDefault="006A3E65" w:rsidP="00F71420">
            <w:pPr>
              <w:spacing w:after="0" w:line="240" w:lineRule="auto"/>
              <w:jc w:val="center"/>
              <w:rPr>
                <w:rFonts w:ascii="Arial Black" w:eastAsia="Times New Roman" w:hAnsi="Arial Black"/>
                <w:sz w:val="14"/>
                <w:szCs w:val="14"/>
                <w:lang w:eastAsia="es-MX"/>
              </w:rPr>
            </w:pPr>
            <w:r w:rsidRPr="00D008F2">
              <w:rPr>
                <w:rFonts w:ascii="Arial Black" w:eastAsia="Times New Roman" w:hAnsi="Arial Black"/>
                <w:sz w:val="14"/>
                <w:szCs w:val="14"/>
                <w:lang w:eastAsia="es-MX"/>
              </w:rPr>
              <w:t>NÚMERO DE UNIDADES ECONÓMICAS</w:t>
            </w:r>
          </w:p>
        </w:tc>
        <w:tc>
          <w:tcPr>
            <w:tcW w:w="1240"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w:t>
            </w:r>
          </w:p>
        </w:tc>
        <w:tc>
          <w:tcPr>
            <w:tcW w:w="120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6A3E65" w:rsidRPr="00D008F2" w:rsidRDefault="006A3E65" w:rsidP="00F71420">
            <w:pPr>
              <w:spacing w:after="0" w:line="240" w:lineRule="auto"/>
              <w:jc w:val="center"/>
              <w:rPr>
                <w:rFonts w:ascii="Arial Black" w:eastAsia="Times New Roman" w:hAnsi="Arial Black"/>
                <w:sz w:val="14"/>
                <w:szCs w:val="14"/>
                <w:lang w:eastAsia="es-MX"/>
              </w:rPr>
            </w:pPr>
            <w:r w:rsidRPr="00D008F2">
              <w:rPr>
                <w:rFonts w:ascii="Arial Black" w:eastAsia="Times New Roman" w:hAnsi="Arial Black"/>
                <w:sz w:val="14"/>
                <w:szCs w:val="14"/>
                <w:lang w:eastAsia="es-MX"/>
              </w:rPr>
              <w:t>NÚMERO DE UNIDADES ECONÓMICAS</w:t>
            </w:r>
          </w:p>
        </w:tc>
        <w:tc>
          <w:tcPr>
            <w:tcW w:w="120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w:t>
            </w:r>
          </w:p>
        </w:tc>
      </w:tr>
      <w:tr w:rsidR="006A3E65" w:rsidRPr="00D008F2" w:rsidTr="00F71420">
        <w:trPr>
          <w:trHeight w:hRule="exact" w:val="454"/>
          <w:jc w:val="center"/>
        </w:trPr>
        <w:tc>
          <w:tcPr>
            <w:tcW w:w="1336" w:type="dxa"/>
            <w:tcBorders>
              <w:top w:val="nil"/>
              <w:left w:val="single" w:sz="8" w:space="0" w:color="auto"/>
              <w:bottom w:val="single" w:sz="8" w:space="0" w:color="auto"/>
              <w:right w:val="nil"/>
            </w:tcBorders>
            <w:shd w:val="clear" w:color="auto" w:fill="auto"/>
            <w:noWrap/>
            <w:vAlign w:val="center"/>
            <w:hideMark/>
          </w:tcPr>
          <w:p w:rsidR="006A3E65" w:rsidRPr="00D008F2" w:rsidRDefault="006A3E65" w:rsidP="00F71420">
            <w:pPr>
              <w:spacing w:after="0" w:line="240" w:lineRule="auto"/>
              <w:jc w:val="center"/>
              <w:rPr>
                <w:rFonts w:ascii="Arial Black" w:eastAsia="Times New Roman" w:hAnsi="Arial Black"/>
                <w:sz w:val="18"/>
                <w:szCs w:val="18"/>
                <w:lang w:eastAsia="es-MX"/>
              </w:rPr>
            </w:pPr>
            <w:r w:rsidRPr="00D008F2">
              <w:rPr>
                <w:rFonts w:ascii="Arial Black" w:eastAsia="Times New Roman" w:hAnsi="Arial Black"/>
                <w:sz w:val="18"/>
                <w:szCs w:val="18"/>
                <w:lang w:eastAsia="es-MX"/>
              </w:rPr>
              <w:t>0 A 10</w:t>
            </w:r>
          </w:p>
        </w:tc>
        <w:tc>
          <w:tcPr>
            <w:tcW w:w="1206" w:type="dxa"/>
            <w:tcBorders>
              <w:top w:val="nil"/>
              <w:left w:val="single" w:sz="8" w:space="0" w:color="auto"/>
              <w:bottom w:val="single" w:sz="8"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Arial" w:eastAsia="Times New Roman" w:hAnsi="Arial" w:cs="Arial"/>
                <w:lang w:eastAsia="es-MX"/>
              </w:rPr>
            </w:pPr>
            <w:r w:rsidRPr="00D008F2">
              <w:rPr>
                <w:rFonts w:ascii="Arial" w:eastAsia="Times New Roman" w:hAnsi="Arial" w:cs="Arial"/>
                <w:lang w:eastAsia="es-MX"/>
              </w:rPr>
              <w:t>395,646</w:t>
            </w:r>
          </w:p>
        </w:tc>
        <w:tc>
          <w:tcPr>
            <w:tcW w:w="1240" w:type="dxa"/>
            <w:tcBorders>
              <w:top w:val="nil"/>
              <w:left w:val="nil"/>
              <w:bottom w:val="single" w:sz="8"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Arial" w:eastAsia="Times New Roman" w:hAnsi="Arial" w:cs="Arial"/>
                <w:lang w:eastAsia="es-MX"/>
              </w:rPr>
            </w:pPr>
            <w:r w:rsidRPr="00D008F2">
              <w:rPr>
                <w:rFonts w:ascii="Arial" w:eastAsia="Times New Roman" w:hAnsi="Arial" w:cs="Arial"/>
                <w:lang w:eastAsia="es-MX"/>
              </w:rPr>
              <w:t>92.30%</w:t>
            </w:r>
          </w:p>
        </w:tc>
        <w:tc>
          <w:tcPr>
            <w:tcW w:w="1206" w:type="dxa"/>
            <w:tcBorders>
              <w:top w:val="nil"/>
              <w:left w:val="nil"/>
              <w:bottom w:val="single" w:sz="8" w:space="0" w:color="auto"/>
              <w:right w:val="single" w:sz="4" w:space="0" w:color="auto"/>
            </w:tcBorders>
            <w:shd w:val="clear" w:color="auto" w:fill="auto"/>
            <w:noWrap/>
            <w:vAlign w:val="center"/>
            <w:hideMark/>
          </w:tcPr>
          <w:p w:rsidR="006A3E65" w:rsidRPr="00D008F2" w:rsidRDefault="006A3E65" w:rsidP="00F71420">
            <w:pPr>
              <w:spacing w:after="0" w:line="240" w:lineRule="auto"/>
              <w:jc w:val="center"/>
              <w:rPr>
                <w:rFonts w:ascii="Arial" w:eastAsia="Times New Roman" w:hAnsi="Arial" w:cs="Arial"/>
                <w:lang w:eastAsia="es-MX"/>
              </w:rPr>
            </w:pPr>
            <w:r w:rsidRPr="00D008F2">
              <w:rPr>
                <w:rFonts w:ascii="Arial" w:eastAsia="Times New Roman" w:hAnsi="Arial" w:cs="Arial"/>
                <w:lang w:eastAsia="es-MX"/>
              </w:rPr>
              <w:t>19,294</w:t>
            </w:r>
          </w:p>
        </w:tc>
        <w:tc>
          <w:tcPr>
            <w:tcW w:w="1200" w:type="dxa"/>
            <w:tcBorders>
              <w:top w:val="nil"/>
              <w:left w:val="nil"/>
              <w:bottom w:val="single" w:sz="8" w:space="0" w:color="auto"/>
              <w:right w:val="single" w:sz="8" w:space="0" w:color="auto"/>
            </w:tcBorders>
            <w:shd w:val="clear" w:color="auto" w:fill="auto"/>
            <w:noWrap/>
            <w:vAlign w:val="center"/>
            <w:hideMark/>
          </w:tcPr>
          <w:p w:rsidR="006A3E65" w:rsidRPr="00D008F2" w:rsidRDefault="006A3E65" w:rsidP="00F71420">
            <w:pPr>
              <w:spacing w:after="0" w:line="240" w:lineRule="auto"/>
              <w:jc w:val="center"/>
              <w:rPr>
                <w:rFonts w:ascii="Arial" w:eastAsia="Times New Roman" w:hAnsi="Arial" w:cs="Arial"/>
                <w:lang w:eastAsia="es-MX"/>
              </w:rPr>
            </w:pPr>
            <w:r w:rsidRPr="00D008F2">
              <w:rPr>
                <w:rFonts w:ascii="Arial" w:eastAsia="Times New Roman" w:hAnsi="Arial" w:cs="Arial"/>
                <w:lang w:eastAsia="es-MX"/>
              </w:rPr>
              <w:t>90.50%</w:t>
            </w:r>
          </w:p>
        </w:tc>
      </w:tr>
      <w:tr w:rsidR="006A3E65" w:rsidRPr="00D008F2" w:rsidTr="00F71420">
        <w:trPr>
          <w:trHeight w:hRule="exact" w:val="454"/>
          <w:jc w:val="center"/>
        </w:trPr>
        <w:tc>
          <w:tcPr>
            <w:tcW w:w="1336" w:type="dxa"/>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sz w:val="18"/>
                <w:szCs w:val="18"/>
                <w:lang w:eastAsia="es-MX"/>
              </w:rPr>
            </w:pPr>
            <w:r w:rsidRPr="00D008F2">
              <w:rPr>
                <w:rFonts w:ascii="Arial Black" w:eastAsia="Times New Roman" w:hAnsi="Arial Black"/>
                <w:sz w:val="18"/>
                <w:szCs w:val="18"/>
                <w:lang w:eastAsia="es-MX"/>
              </w:rPr>
              <w:t>TOTAL</w:t>
            </w:r>
          </w:p>
        </w:tc>
        <w:tc>
          <w:tcPr>
            <w:tcW w:w="120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428,755</w:t>
            </w:r>
          </w:p>
        </w:tc>
        <w:tc>
          <w:tcPr>
            <w:tcW w:w="124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100.0%</w:t>
            </w:r>
          </w:p>
        </w:tc>
        <w:tc>
          <w:tcPr>
            <w:tcW w:w="120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21,326</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A3E65" w:rsidRPr="00D008F2" w:rsidRDefault="006A3E65" w:rsidP="00F71420">
            <w:pPr>
              <w:spacing w:after="0" w:line="240" w:lineRule="auto"/>
              <w:jc w:val="center"/>
              <w:rPr>
                <w:rFonts w:ascii="Arial Black" w:eastAsia="Times New Roman" w:hAnsi="Arial Black"/>
                <w:lang w:eastAsia="es-MX"/>
              </w:rPr>
            </w:pPr>
            <w:r w:rsidRPr="00D008F2">
              <w:rPr>
                <w:rFonts w:ascii="Arial Black" w:eastAsia="Times New Roman" w:hAnsi="Arial Black"/>
                <w:lang w:eastAsia="es-MX"/>
              </w:rPr>
              <w:t>100.0%</w:t>
            </w:r>
          </w:p>
        </w:tc>
      </w:tr>
    </w:tbl>
    <w:p w:rsidR="006A3E65" w:rsidRPr="00051DF4" w:rsidRDefault="006A3E65" w:rsidP="006A3E65">
      <w:pPr>
        <w:pStyle w:val="Default"/>
        <w:spacing w:line="240" w:lineRule="auto"/>
        <w:jc w:val="both"/>
        <w:rPr>
          <w:bCs/>
          <w:color w:val="auto"/>
          <w:sz w:val="20"/>
          <w:szCs w:val="20"/>
          <w:lang w:val="es-ES"/>
        </w:rPr>
      </w:pPr>
    </w:p>
    <w:p w:rsidR="006A3E65" w:rsidRDefault="006A3E65" w:rsidP="006A3E65">
      <w:pPr>
        <w:pStyle w:val="Default"/>
        <w:spacing w:line="240" w:lineRule="auto"/>
        <w:jc w:val="both"/>
        <w:rPr>
          <w:bCs/>
          <w:color w:val="auto"/>
          <w:sz w:val="20"/>
        </w:rPr>
      </w:pPr>
      <w:r w:rsidRPr="00D008F2">
        <w:rPr>
          <w:bCs/>
          <w:color w:val="auto"/>
          <w:sz w:val="20"/>
        </w:rPr>
        <w:t>De la misma manera, en las gráficas puede notarse la importancia que en número de unidades, tiene el sector de las microempresas, tanto en el Distrito Federal como en la Delegación Álvaro Obregón.</w:t>
      </w:r>
    </w:p>
    <w:p w:rsidR="006A3E65" w:rsidRPr="00D008F2" w:rsidRDefault="006A3E65" w:rsidP="006A3E65">
      <w:pPr>
        <w:pStyle w:val="Default"/>
        <w:spacing w:line="240" w:lineRule="auto"/>
        <w:jc w:val="both"/>
        <w:rPr>
          <w:bCs/>
          <w:color w:val="auto"/>
          <w:sz w:val="20"/>
        </w:rPr>
      </w:pPr>
    </w:p>
    <w:p w:rsidR="006A3E65" w:rsidRPr="00051DF4" w:rsidRDefault="006A3E65" w:rsidP="006A3E65">
      <w:pPr>
        <w:pStyle w:val="Default"/>
        <w:spacing w:line="240" w:lineRule="auto"/>
        <w:jc w:val="center"/>
        <w:rPr>
          <w:bCs/>
          <w:color w:val="auto"/>
          <w:sz w:val="20"/>
          <w:szCs w:val="20"/>
        </w:rPr>
      </w:pPr>
      <w:r w:rsidRPr="00D008F2">
        <w:rPr>
          <w:rFonts w:ascii="Arial" w:hAnsi="Arial" w:cs="Arial"/>
          <w:bCs/>
          <w:noProof/>
          <w:color w:val="auto"/>
          <w:lang w:eastAsia="es-MX"/>
        </w:rPr>
        <w:drawing>
          <wp:inline distT="0" distB="0" distL="0" distR="0">
            <wp:extent cx="4202012" cy="2991621"/>
            <wp:effectExtent l="0" t="0" r="8255" b="0"/>
            <wp:docPr id="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3E65" w:rsidRPr="00051DF4" w:rsidRDefault="006A3E65" w:rsidP="006A3E65">
      <w:pPr>
        <w:pStyle w:val="Default"/>
        <w:spacing w:line="240" w:lineRule="auto"/>
        <w:jc w:val="both"/>
        <w:rPr>
          <w:bCs/>
          <w:color w:val="auto"/>
          <w:sz w:val="20"/>
          <w:szCs w:val="20"/>
          <w:lang w:val="es-ES"/>
        </w:rPr>
      </w:pPr>
    </w:p>
    <w:p w:rsidR="006A3E65" w:rsidRPr="00051DF4" w:rsidRDefault="002938DB" w:rsidP="006A3E65">
      <w:pPr>
        <w:pStyle w:val="Default"/>
        <w:spacing w:line="240" w:lineRule="auto"/>
        <w:jc w:val="center"/>
        <w:rPr>
          <w:bCs/>
          <w:color w:val="auto"/>
          <w:sz w:val="20"/>
          <w:szCs w:val="20"/>
        </w:rPr>
      </w:pPr>
      <w:r>
        <w:rPr>
          <w:rFonts w:ascii="Arial" w:hAnsi="Arial" w:cs="Arial"/>
          <w:bCs/>
          <w:noProof/>
          <w:color w:val="auto"/>
          <w:lang w:eastAsia="es-MX"/>
        </w:rPr>
      </w:r>
      <w:r>
        <w:rPr>
          <w:rFonts w:ascii="Arial" w:hAnsi="Arial" w:cs="Arial"/>
          <w:bCs/>
          <w:noProof/>
          <w:color w:val="auto"/>
          <w:lang w:eastAsia="es-MX"/>
        </w:rPr>
        <w:pict>
          <v:group id="13 Grupo" o:spid="_x0000_s1036" style="width:395.25pt;height:255pt;mso-position-horizontal-relative:char;mso-position-vertical-relative:line" coordsize="45720,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">
            <v:shape id="11 Gráfico" o:spid="_x0000_s1037" type="#_x0000_t75" style="position:absolute;width:45720;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">
              <v:imagedata r:id="rId13" o:title=""/>
              <o:lock v:ext="edit" aspectratio="f"/>
            </v:shape>
            <v:rect id="12 Rectángulo" o:spid="_x0000_s1038" style="position:absolute;left:3048;top:23812;width:5715;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mPMMA&#10;AADbAAAADwAAAGRycy9kb3ducmV2LnhtbESPS4vCQBCE74L/YWhhbzpR8UF0FBEVd28+4rnJtEkw&#10;0xMzo2b//c6C4LGoqq+o+bIxpXhS7QrLCvq9CARxanXBmYLzadudgnAeWWNpmRT8koPlot2aY6zt&#10;iw/0PPpMBAi7GBXk3lexlC7NyaDr2Yo4eFdbG/RB1pnUNb4C3JRyEEVjabDgsJBjReuc0tvxYRQ8&#10;RpPvTXO574ZJlEx+knK097tKqa9Os5qB8NT4T/jd3msFw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ymPMMAAADbAAAADwAAAAAAAAAAAAAAAACYAgAAZHJzL2Rv&#10;d25yZXYueG1sUEsFBgAAAAAEAAQA9QAAAIgDAAAAAA==&#10;" fillcolor="white [3212]" stroked="f" strokeweight="2pt">
              <v:textbox>
                <w:txbxContent>
                  <w:p w:rsidR="006A3E65" w:rsidRDefault="006A3E65" w:rsidP="006A3E65">
                    <w:pPr>
                      <w:rPr>
                        <w:rFonts w:eastAsia="Times New Roman"/>
                      </w:rPr>
                    </w:pPr>
                  </w:p>
                </w:txbxContent>
              </v:textbox>
            </v:rect>
            <w10:wrap type="none"/>
            <w10:anchorlock/>
          </v:group>
        </w:pict>
      </w:r>
    </w:p>
    <w:p w:rsidR="006A3E65" w:rsidRPr="00D008F2" w:rsidRDefault="006A3E65" w:rsidP="006A3E65">
      <w:pPr>
        <w:pStyle w:val="Default"/>
        <w:spacing w:line="240" w:lineRule="auto"/>
        <w:jc w:val="both"/>
        <w:rPr>
          <w:bCs/>
          <w:color w:val="auto"/>
          <w:sz w:val="20"/>
        </w:rPr>
      </w:pPr>
      <w:r w:rsidRPr="00D008F2">
        <w:rPr>
          <w:bCs/>
          <w:color w:val="auto"/>
          <w:sz w:val="20"/>
        </w:rPr>
        <w:t>Retomando las cifras del Censo Económico de 2009 se percibe que:</w:t>
      </w:r>
    </w:p>
    <w:p w:rsidR="006A3E65" w:rsidRPr="00D008F2" w:rsidRDefault="006A3E65" w:rsidP="006A3E65">
      <w:pPr>
        <w:pStyle w:val="Default"/>
        <w:spacing w:line="240" w:lineRule="auto"/>
        <w:jc w:val="both"/>
        <w:rPr>
          <w:bCs/>
          <w:color w:val="auto"/>
          <w:sz w:val="20"/>
        </w:rPr>
      </w:pPr>
    </w:p>
    <w:p w:rsidR="006A3E65" w:rsidRPr="00D008F2" w:rsidRDefault="006A3E65" w:rsidP="006A3E65">
      <w:pPr>
        <w:numPr>
          <w:ilvl w:val="0"/>
          <w:numId w:val="11"/>
        </w:numPr>
        <w:shd w:val="clear" w:color="auto" w:fill="FFFFFF"/>
        <w:tabs>
          <w:tab w:val="clear" w:pos="720"/>
          <w:tab w:val="num" w:pos="284"/>
        </w:tabs>
        <w:spacing w:after="0" w:line="240" w:lineRule="auto"/>
        <w:ind w:left="284" w:hanging="284"/>
        <w:jc w:val="both"/>
        <w:rPr>
          <w:rFonts w:ascii="Times New Roman" w:hAnsi="Times New Roman"/>
          <w:sz w:val="20"/>
          <w:szCs w:val="20"/>
          <w:lang w:val="es-ES"/>
        </w:rPr>
      </w:pPr>
      <w:r w:rsidRPr="00D008F2">
        <w:rPr>
          <w:rFonts w:ascii="Times New Roman" w:hAnsi="Times New Roman"/>
          <w:sz w:val="20"/>
          <w:szCs w:val="20"/>
          <w:lang w:val="es-ES"/>
        </w:rPr>
        <w:t>Las microempresas emplean al 45</w:t>
      </w:r>
      <w:r>
        <w:rPr>
          <w:rFonts w:ascii="Times New Roman" w:hAnsi="Times New Roman"/>
          <w:sz w:val="20"/>
          <w:szCs w:val="20"/>
          <w:lang w:val="es-ES"/>
        </w:rPr>
        <w:t>.</w:t>
      </w:r>
      <w:r w:rsidRPr="00D008F2">
        <w:rPr>
          <w:rFonts w:ascii="Times New Roman" w:hAnsi="Times New Roman"/>
          <w:sz w:val="20"/>
          <w:szCs w:val="20"/>
          <w:lang w:val="es-ES"/>
        </w:rPr>
        <w:t>6% de todos los trabajadores, las pequeñas al 23</w:t>
      </w:r>
      <w:r>
        <w:rPr>
          <w:rFonts w:ascii="Times New Roman" w:hAnsi="Times New Roman"/>
          <w:sz w:val="20"/>
          <w:szCs w:val="20"/>
          <w:lang w:val="es-ES"/>
        </w:rPr>
        <w:t>.</w:t>
      </w:r>
      <w:r w:rsidRPr="00D008F2">
        <w:rPr>
          <w:rFonts w:ascii="Times New Roman" w:hAnsi="Times New Roman"/>
          <w:sz w:val="20"/>
          <w:szCs w:val="20"/>
          <w:lang w:val="es-ES"/>
        </w:rPr>
        <w:t>8%, las medianas al 9</w:t>
      </w:r>
      <w:r>
        <w:rPr>
          <w:rFonts w:ascii="Times New Roman" w:hAnsi="Times New Roman"/>
          <w:sz w:val="20"/>
          <w:szCs w:val="20"/>
          <w:lang w:val="es-ES"/>
        </w:rPr>
        <w:t>.</w:t>
      </w:r>
      <w:r w:rsidRPr="00D008F2">
        <w:rPr>
          <w:rFonts w:ascii="Times New Roman" w:hAnsi="Times New Roman"/>
          <w:sz w:val="20"/>
          <w:szCs w:val="20"/>
          <w:lang w:val="es-ES"/>
        </w:rPr>
        <w:t>1% y las grandes al 21</w:t>
      </w:r>
      <w:r>
        <w:rPr>
          <w:rFonts w:ascii="Times New Roman" w:hAnsi="Times New Roman"/>
          <w:sz w:val="20"/>
          <w:szCs w:val="20"/>
          <w:lang w:val="es-ES"/>
        </w:rPr>
        <w:t>.</w:t>
      </w:r>
      <w:r w:rsidRPr="00D008F2">
        <w:rPr>
          <w:rFonts w:ascii="Times New Roman" w:hAnsi="Times New Roman"/>
          <w:sz w:val="20"/>
          <w:szCs w:val="20"/>
          <w:lang w:val="es-ES"/>
        </w:rPr>
        <w:t>5%, esto se debe a que, a pesar de que son pocas las compañías de gran tamaño, ocupan más de 10,000 empleados</w:t>
      </w:r>
    </w:p>
    <w:p w:rsidR="006A3E65" w:rsidRPr="00D008F2" w:rsidRDefault="006A3E65" w:rsidP="006A3E65">
      <w:pPr>
        <w:numPr>
          <w:ilvl w:val="0"/>
          <w:numId w:val="11"/>
        </w:numPr>
        <w:shd w:val="clear" w:color="auto" w:fill="FFFFFF"/>
        <w:tabs>
          <w:tab w:val="clear" w:pos="720"/>
          <w:tab w:val="num" w:pos="284"/>
        </w:tabs>
        <w:spacing w:after="0" w:line="240" w:lineRule="auto"/>
        <w:ind w:left="284" w:hanging="284"/>
        <w:jc w:val="both"/>
        <w:rPr>
          <w:rFonts w:ascii="Times New Roman" w:hAnsi="Times New Roman"/>
          <w:sz w:val="20"/>
          <w:szCs w:val="20"/>
          <w:lang w:val="es-ES"/>
        </w:rPr>
      </w:pPr>
      <w:r w:rsidRPr="00D008F2">
        <w:rPr>
          <w:rFonts w:ascii="Times New Roman" w:hAnsi="Times New Roman"/>
          <w:sz w:val="20"/>
          <w:szCs w:val="20"/>
          <w:lang w:val="es-ES"/>
        </w:rPr>
        <w:t>En relación al giro empresarial, las firmas que residen en nuestro país agrupan sobre todo en el sector de los servicios (47</w:t>
      </w:r>
      <w:r>
        <w:rPr>
          <w:rFonts w:ascii="Times New Roman" w:hAnsi="Times New Roman"/>
          <w:sz w:val="20"/>
          <w:szCs w:val="20"/>
          <w:lang w:val="es-ES"/>
        </w:rPr>
        <w:t>.</w:t>
      </w:r>
      <w:r w:rsidRPr="00D008F2">
        <w:rPr>
          <w:rFonts w:ascii="Times New Roman" w:hAnsi="Times New Roman"/>
          <w:sz w:val="20"/>
          <w:szCs w:val="20"/>
          <w:lang w:val="es-ES"/>
        </w:rPr>
        <w:t>1%), comercio (26%), manufacturas (18%) y otros</w:t>
      </w:r>
      <w:r>
        <w:rPr>
          <w:rFonts w:ascii="Times New Roman" w:hAnsi="Times New Roman"/>
          <w:sz w:val="20"/>
          <w:szCs w:val="20"/>
          <w:lang w:val="es-ES"/>
        </w:rPr>
        <w:t xml:space="preserve"> (8.</w:t>
      </w:r>
      <w:r w:rsidRPr="00D008F2">
        <w:rPr>
          <w:rFonts w:ascii="Times New Roman" w:hAnsi="Times New Roman"/>
          <w:sz w:val="20"/>
          <w:szCs w:val="20"/>
          <w:lang w:val="es-ES"/>
        </w:rPr>
        <w:t>9%).</w:t>
      </w:r>
    </w:p>
    <w:p w:rsidR="006A3E65" w:rsidRPr="00D008F2" w:rsidRDefault="006A3E65" w:rsidP="006A3E65">
      <w:pPr>
        <w:pStyle w:val="Default"/>
        <w:spacing w:line="240" w:lineRule="auto"/>
        <w:jc w:val="both"/>
        <w:rPr>
          <w:bCs/>
          <w:color w:val="auto"/>
          <w:sz w:val="20"/>
          <w:lang w:val="es-ES"/>
        </w:rPr>
      </w:pPr>
    </w:p>
    <w:p w:rsidR="006A3E65" w:rsidRPr="00D008F2" w:rsidRDefault="006A3E65" w:rsidP="006A3E65">
      <w:pPr>
        <w:pStyle w:val="Default"/>
        <w:spacing w:line="240" w:lineRule="auto"/>
        <w:jc w:val="both"/>
        <w:rPr>
          <w:color w:val="auto"/>
          <w:sz w:val="20"/>
        </w:rPr>
      </w:pPr>
      <w:r w:rsidRPr="00D008F2">
        <w:rPr>
          <w:bCs/>
          <w:color w:val="auto"/>
          <w:sz w:val="20"/>
          <w:lang w:val="es-ES"/>
        </w:rPr>
        <w:t xml:space="preserve">Extrapolando la situación nacional a la Delegación Álvaro Obregón, se refuerza la importancia que para la actividad económica tienen las microempresas que presentan una problemática similar a la de todo el país. Dentro de la amplia gama de problemas que tienen las microempresas, uno de los más notables es el del limitado acceso que se tiene a los mecanismos de financiamiento, mismo que el </w:t>
      </w:r>
      <w:r w:rsidRPr="00D008F2">
        <w:rPr>
          <w:bCs/>
          <w:color w:val="auto"/>
          <w:sz w:val="20"/>
          <w:szCs w:val="20"/>
        </w:rPr>
        <w:t xml:space="preserve">Programa de Fomento y Desarrollo Empresarial en Álvaro Obregón, detectó </w:t>
      </w:r>
      <w:r w:rsidRPr="00D008F2">
        <w:rPr>
          <w:color w:val="auto"/>
          <w:sz w:val="20"/>
        </w:rPr>
        <w:t>que existe una gran fisura entre el sector de las microempresas, que solicitan apoyos financieros, y los mecanismos de financiamiento existentes, los cuales, en la mayoría de los casos les oponen serios obstáculos para acceder a ellos.</w:t>
      </w:r>
    </w:p>
    <w:p w:rsidR="006A3E65" w:rsidRPr="00D008F2" w:rsidRDefault="006A3E65" w:rsidP="006A3E65">
      <w:pPr>
        <w:pStyle w:val="Default"/>
        <w:spacing w:line="240" w:lineRule="auto"/>
        <w:jc w:val="both"/>
        <w:rPr>
          <w:color w:val="auto"/>
          <w:sz w:val="20"/>
        </w:rPr>
      </w:pPr>
    </w:p>
    <w:p w:rsidR="006A3E65" w:rsidRPr="00D008F2" w:rsidRDefault="006A3E65" w:rsidP="006A3E65">
      <w:pPr>
        <w:pStyle w:val="Default"/>
        <w:spacing w:line="240" w:lineRule="auto"/>
        <w:jc w:val="both"/>
        <w:rPr>
          <w:color w:val="auto"/>
          <w:sz w:val="20"/>
        </w:rPr>
      </w:pPr>
      <w:r w:rsidRPr="00D008F2">
        <w:rPr>
          <w:color w:val="auto"/>
          <w:sz w:val="20"/>
        </w:rPr>
        <w:t>Las microempresas representan una gran oportunidad para el progreso económico y social de todas aquellas personas, en su mayor parte, con limitadas capacidades y habilidades técnicas, efectuando actividades generadoras de bienes con bajo valor agregado con procesos frecuentemente artesanales; también se caracterizan por tener un limitado o nulo acceso a las nuevas tecnologías, incidiendo su presencia generalmente en las actividades ligadas a los servicios y operando en un alto porcentaje, en la informalidad.</w:t>
      </w:r>
    </w:p>
    <w:p w:rsidR="006A3E65" w:rsidRPr="00D008F2" w:rsidRDefault="006A3E65" w:rsidP="006A3E65">
      <w:pPr>
        <w:pStyle w:val="Default"/>
        <w:spacing w:line="240" w:lineRule="auto"/>
        <w:jc w:val="both"/>
        <w:rPr>
          <w:color w:val="auto"/>
          <w:sz w:val="20"/>
        </w:rPr>
      </w:pPr>
    </w:p>
    <w:p w:rsidR="006A3E65" w:rsidRPr="00D008F2" w:rsidRDefault="006A3E65" w:rsidP="006A3E65">
      <w:pPr>
        <w:pStyle w:val="Default"/>
        <w:spacing w:line="240" w:lineRule="auto"/>
        <w:jc w:val="both"/>
        <w:rPr>
          <w:color w:val="auto"/>
          <w:sz w:val="20"/>
        </w:rPr>
      </w:pPr>
      <w:r w:rsidRPr="00D008F2">
        <w:rPr>
          <w:color w:val="auto"/>
          <w:sz w:val="20"/>
        </w:rPr>
        <w:t>Cabe señalar que, las reglas de operación de los mecanismos de financiamiento que actualmente tienen a su disposición los microempresarios, siguen siendo restrictivas. Los exagerados requisitos, la cantidad de trámites por cumplir, las garantías que les son exigidas, se erigen como óbices infranqueables para acceder a un financiamiento formal. Esto sin mencionar las limitaciones de carácter administrativo y contable que le impide poseer el sustento informativo para respaldar la petición de un crédito, lo que a la hora de ser aprobada la solicitud, crea problemas.</w:t>
      </w:r>
    </w:p>
    <w:p w:rsidR="006A3E65" w:rsidRDefault="006A3E65" w:rsidP="006A3E65">
      <w:pPr>
        <w:pStyle w:val="Default"/>
        <w:spacing w:line="240" w:lineRule="auto"/>
        <w:jc w:val="both"/>
        <w:rPr>
          <w:bCs/>
          <w:color w:val="auto"/>
          <w:sz w:val="22"/>
        </w:rPr>
      </w:pPr>
    </w:p>
    <w:p w:rsidR="0098005E" w:rsidRDefault="0098005E" w:rsidP="006A3E65">
      <w:pPr>
        <w:pStyle w:val="Default"/>
        <w:spacing w:line="240" w:lineRule="auto"/>
        <w:jc w:val="both"/>
        <w:rPr>
          <w:bCs/>
          <w:color w:val="auto"/>
          <w:sz w:val="22"/>
        </w:rPr>
      </w:pPr>
    </w:p>
    <w:p w:rsidR="0098005E" w:rsidRDefault="0098005E" w:rsidP="006A3E65">
      <w:pPr>
        <w:pStyle w:val="Default"/>
        <w:spacing w:line="240" w:lineRule="auto"/>
        <w:jc w:val="both"/>
        <w:rPr>
          <w:bCs/>
          <w:color w:val="auto"/>
          <w:sz w:val="22"/>
        </w:rPr>
      </w:pPr>
    </w:p>
    <w:p w:rsidR="0098005E" w:rsidRDefault="0098005E" w:rsidP="006A3E65">
      <w:pPr>
        <w:pStyle w:val="Default"/>
        <w:spacing w:line="240" w:lineRule="auto"/>
        <w:jc w:val="both"/>
        <w:rPr>
          <w:bCs/>
          <w:color w:val="auto"/>
          <w:sz w:val="22"/>
        </w:rPr>
      </w:pPr>
    </w:p>
    <w:p w:rsidR="006A3E65" w:rsidRPr="009D0152" w:rsidRDefault="006A3E65" w:rsidP="006A3E65">
      <w:pPr>
        <w:pStyle w:val="Default"/>
        <w:spacing w:line="240" w:lineRule="auto"/>
        <w:jc w:val="both"/>
        <w:rPr>
          <w:b/>
          <w:bCs/>
          <w:color w:val="auto"/>
          <w:sz w:val="20"/>
          <w:szCs w:val="20"/>
        </w:rPr>
      </w:pPr>
      <w:r w:rsidRPr="009D0152">
        <w:rPr>
          <w:b/>
          <w:bCs/>
          <w:color w:val="auto"/>
          <w:sz w:val="20"/>
          <w:szCs w:val="20"/>
        </w:rPr>
        <w:lastRenderedPageBreak/>
        <w:t>I. Introducción</w:t>
      </w:r>
    </w:p>
    <w:p w:rsidR="006A3E65" w:rsidRDefault="006A3E65" w:rsidP="006A3E65">
      <w:pPr>
        <w:pStyle w:val="Default"/>
        <w:spacing w:line="240" w:lineRule="auto"/>
        <w:jc w:val="both"/>
        <w:rPr>
          <w:bCs/>
          <w:color w:val="auto"/>
          <w:sz w:val="22"/>
        </w:rPr>
      </w:pPr>
    </w:p>
    <w:p w:rsidR="006A3E65" w:rsidRPr="00973D21" w:rsidRDefault="006A3E65" w:rsidP="006A3E65">
      <w:pPr>
        <w:spacing w:after="0" w:line="240" w:lineRule="auto"/>
        <w:jc w:val="both"/>
        <w:rPr>
          <w:rFonts w:ascii="Times New Roman" w:hAnsi="Times New Roman"/>
          <w:sz w:val="20"/>
          <w:szCs w:val="20"/>
        </w:rPr>
      </w:pPr>
      <w:r w:rsidRPr="00973D21">
        <w:rPr>
          <w:rFonts w:ascii="Times New Roman" w:hAnsi="Times New Roman"/>
          <w:bCs/>
          <w:sz w:val="20"/>
          <w:szCs w:val="20"/>
        </w:rPr>
        <w:t xml:space="preserve">Para dar cabal cumplimiento con lo dispuesto en el artículo 42 de la </w:t>
      </w:r>
      <w:r w:rsidRPr="00973D21">
        <w:rPr>
          <w:rFonts w:ascii="Times New Roman" w:hAnsi="Times New Roman"/>
          <w:sz w:val="20"/>
          <w:szCs w:val="20"/>
        </w:rPr>
        <w:t>Ley de Desarrollo Social para el Distrito Federal, se presenta la evaluación del Programa Social denominado “</w:t>
      </w:r>
      <w:r w:rsidRPr="00973D21">
        <w:rPr>
          <w:rFonts w:ascii="Times New Roman" w:hAnsi="Times New Roman"/>
          <w:sz w:val="20"/>
          <w:szCs w:val="20"/>
          <w:lang w:val="es-ES"/>
        </w:rPr>
        <w:t xml:space="preserve">Programa de Fomento y Desarrollo Empresarial en Álvaro Obregón para el ejercicio fiscal 2013”. </w:t>
      </w:r>
    </w:p>
    <w:p w:rsidR="006A3E65" w:rsidRPr="00973D21" w:rsidRDefault="006A3E65" w:rsidP="006A3E65">
      <w:pPr>
        <w:spacing w:after="0" w:line="240" w:lineRule="auto"/>
        <w:jc w:val="both"/>
        <w:rPr>
          <w:rFonts w:ascii="Times New Roman" w:hAnsi="Times New Roman"/>
          <w:sz w:val="20"/>
          <w:szCs w:val="20"/>
        </w:rPr>
      </w:pPr>
    </w:p>
    <w:p w:rsidR="006A3E65" w:rsidRPr="00973D21" w:rsidRDefault="006A3E65" w:rsidP="006A3E65">
      <w:pPr>
        <w:autoSpaceDE w:val="0"/>
        <w:autoSpaceDN w:val="0"/>
        <w:adjustRightInd w:val="0"/>
        <w:spacing w:after="0" w:line="240" w:lineRule="auto"/>
        <w:jc w:val="both"/>
        <w:rPr>
          <w:rFonts w:ascii="Times New Roman" w:hAnsi="Times New Roman"/>
          <w:sz w:val="20"/>
          <w:szCs w:val="24"/>
        </w:rPr>
      </w:pPr>
      <w:r w:rsidRPr="00973D21">
        <w:rPr>
          <w:rFonts w:ascii="Times New Roman" w:hAnsi="Times New Roman"/>
          <w:sz w:val="20"/>
          <w:szCs w:val="24"/>
        </w:rPr>
        <w:t xml:space="preserve">La evaluación como parte del proceso administrativo permite determinar cualitativa y cuantitativamente la aportación real, la eficacia, eficiencia, calidad, oportunidad y demás rasgos de adecuación de los resultados conseguidos con respecto a los resultados esperados o definidos como óptimos. La evaluación, en sí misma, implica un proceso de rendición de cuentas, así como también un ejercicio de transparencia, que para el caso del Programa Social en cuestión, evidencia el propósito, la forma y cuando se ejercieron los recursos del erario público. </w:t>
      </w:r>
    </w:p>
    <w:p w:rsidR="006A3E65" w:rsidRPr="00973D21" w:rsidRDefault="006A3E65" w:rsidP="006A3E65">
      <w:pPr>
        <w:spacing w:after="0" w:line="240" w:lineRule="auto"/>
        <w:jc w:val="both"/>
        <w:rPr>
          <w:rFonts w:ascii="Times New Roman" w:hAnsi="Times New Roman"/>
          <w:sz w:val="20"/>
          <w:szCs w:val="20"/>
        </w:rPr>
      </w:pPr>
    </w:p>
    <w:p w:rsidR="006A3E65" w:rsidRPr="00973D21" w:rsidRDefault="006A3E65" w:rsidP="006A3E65">
      <w:pPr>
        <w:spacing w:after="0" w:line="240" w:lineRule="auto"/>
        <w:jc w:val="both"/>
        <w:rPr>
          <w:rFonts w:ascii="Times New Roman" w:hAnsi="Times New Roman"/>
          <w:sz w:val="20"/>
          <w:szCs w:val="20"/>
        </w:rPr>
      </w:pPr>
      <w:r w:rsidRPr="00973D21">
        <w:rPr>
          <w:rFonts w:ascii="Times New Roman" w:hAnsi="Times New Roman"/>
          <w:sz w:val="20"/>
          <w:szCs w:val="20"/>
        </w:rPr>
        <w:t>Para el caso del Programa del que se ocupó este proceso de evaluación, un factor importante fue que en su diseño tenían que articularse una serie de elementos de manera sistémica, es decir, cada uno con su propia finalidad, pero supeditado a la obtención de un fin común.</w:t>
      </w:r>
    </w:p>
    <w:p w:rsidR="006A3E65" w:rsidRPr="00973D21" w:rsidRDefault="006A3E65" w:rsidP="006A3E65">
      <w:pPr>
        <w:spacing w:after="0" w:line="240" w:lineRule="auto"/>
        <w:jc w:val="both"/>
        <w:rPr>
          <w:rFonts w:ascii="Times New Roman" w:hAnsi="Times New Roman"/>
          <w:sz w:val="20"/>
          <w:szCs w:val="20"/>
        </w:rPr>
      </w:pPr>
    </w:p>
    <w:p w:rsidR="006A3E65" w:rsidRPr="00973D21" w:rsidRDefault="006A3E65" w:rsidP="006A3E65">
      <w:pPr>
        <w:spacing w:after="0" w:line="240" w:lineRule="auto"/>
        <w:jc w:val="both"/>
        <w:rPr>
          <w:rFonts w:ascii="Times New Roman" w:hAnsi="Times New Roman"/>
          <w:sz w:val="20"/>
          <w:lang w:val="es-ES"/>
        </w:rPr>
      </w:pPr>
      <w:r w:rsidRPr="00973D21">
        <w:rPr>
          <w:rFonts w:ascii="Times New Roman" w:hAnsi="Times New Roman"/>
          <w:sz w:val="20"/>
          <w:szCs w:val="20"/>
        </w:rPr>
        <w:t>La coherencia no sólo tenía que responder a una lógica interna, sino que también dicho Programa Social, tenía que verse inscrito en un marco más general de acciones. Es así que para la elaboración del “</w:t>
      </w:r>
      <w:r w:rsidRPr="00973D21">
        <w:rPr>
          <w:rFonts w:ascii="Times New Roman" w:hAnsi="Times New Roman"/>
          <w:sz w:val="20"/>
          <w:szCs w:val="20"/>
          <w:lang w:val="es-ES"/>
        </w:rPr>
        <w:t>Programa de Fomento y Desarrollo Empresarial en Álvaro Obregón para el ejercicio fiscal 2013”, se</w:t>
      </w:r>
      <w:r w:rsidRPr="00973D21">
        <w:rPr>
          <w:rFonts w:ascii="Times New Roman" w:hAnsi="Times New Roman"/>
          <w:sz w:val="20"/>
          <w:szCs w:val="20"/>
        </w:rPr>
        <w:t xml:space="preserve">  retomaron como referencia en primer término, las propuestas de</w:t>
      </w:r>
      <w:r>
        <w:rPr>
          <w:rFonts w:ascii="Times New Roman" w:hAnsi="Times New Roman"/>
          <w:sz w:val="20"/>
          <w:szCs w:val="20"/>
        </w:rPr>
        <w:t xml:space="preserve"> algunos de los ejes </w:t>
      </w:r>
      <w:r w:rsidRPr="00973D21">
        <w:rPr>
          <w:rFonts w:ascii="Times New Roman" w:hAnsi="Times New Roman"/>
          <w:sz w:val="20"/>
          <w:szCs w:val="20"/>
        </w:rPr>
        <w:t xml:space="preserve">rectores del </w:t>
      </w:r>
      <w:r w:rsidRPr="00973D21">
        <w:rPr>
          <w:rFonts w:ascii="Times New Roman" w:hAnsi="Times New Roman"/>
          <w:sz w:val="20"/>
          <w:lang w:val="es-ES"/>
        </w:rPr>
        <w:t>Programa General de Desarrollo del Distrito Federal 2013-2018</w:t>
      </w:r>
      <w:r w:rsidRPr="00973D21">
        <w:rPr>
          <w:rFonts w:ascii="Times New Roman" w:hAnsi="Times New Roman"/>
          <w:sz w:val="20"/>
          <w:szCs w:val="20"/>
        </w:rPr>
        <w:t xml:space="preserve"> y luego considerando</w:t>
      </w:r>
      <w:r w:rsidRPr="00E24A96">
        <w:rPr>
          <w:rFonts w:ascii="Times New Roman" w:hAnsi="Times New Roman"/>
          <w:sz w:val="20"/>
          <w:szCs w:val="20"/>
        </w:rPr>
        <w:t xml:space="preserve"> </w:t>
      </w:r>
      <w:r>
        <w:rPr>
          <w:rFonts w:ascii="Times New Roman" w:hAnsi="Times New Roman"/>
          <w:sz w:val="20"/>
          <w:szCs w:val="20"/>
        </w:rPr>
        <w:t xml:space="preserve">el </w:t>
      </w:r>
      <w:r w:rsidRPr="00973D21">
        <w:rPr>
          <w:rFonts w:ascii="Times New Roman" w:hAnsi="Times New Roman"/>
          <w:sz w:val="20"/>
          <w:szCs w:val="20"/>
        </w:rPr>
        <w:t>Plan de Desarrollo Delegacional 2012-2015 para Álvaro Obregón</w:t>
      </w:r>
      <w:r w:rsidRPr="00973D21">
        <w:rPr>
          <w:rFonts w:ascii="Times New Roman" w:hAnsi="Times New Roman"/>
          <w:sz w:val="20"/>
          <w:lang w:val="es-ES"/>
        </w:rPr>
        <w:t>.</w:t>
      </w:r>
    </w:p>
    <w:p w:rsidR="006A3E65" w:rsidRPr="00973D21" w:rsidRDefault="006A3E65" w:rsidP="006A3E65">
      <w:pPr>
        <w:spacing w:after="0" w:line="240" w:lineRule="auto"/>
        <w:jc w:val="both"/>
        <w:rPr>
          <w:rFonts w:ascii="Times New Roman" w:hAnsi="Times New Roman"/>
          <w:sz w:val="20"/>
          <w:lang w:val="es-ES"/>
        </w:rPr>
      </w:pPr>
    </w:p>
    <w:p w:rsidR="006A3E65" w:rsidRPr="00973D21" w:rsidRDefault="006A3E65" w:rsidP="006A3E65">
      <w:pPr>
        <w:spacing w:after="0" w:line="240" w:lineRule="auto"/>
        <w:jc w:val="both"/>
        <w:rPr>
          <w:rFonts w:ascii="Times New Roman" w:hAnsi="Times New Roman"/>
          <w:sz w:val="20"/>
          <w:lang w:val="es-ES"/>
        </w:rPr>
      </w:pPr>
      <w:r w:rsidRPr="00973D21">
        <w:rPr>
          <w:rFonts w:ascii="Times New Roman" w:hAnsi="Times New Roman"/>
          <w:sz w:val="20"/>
          <w:lang w:val="es-ES"/>
        </w:rPr>
        <w:t>Partiendo de la premisa de identificar la problemática económica y financiera del sector de las microempresas mediante un diagnóstico, se formuló un objetivo prioritario, al que estaban supeditados objetivos y acciones específicas para alcanzarlo. Este objetivo consistió en proporcionar los elementos financieros necesarios para fomentar la creación de nuevas fuentes de trabajo y dinamizar la actividad económica en la delegación Álvaro Obregón, priorizando a personas de la comunidad con un elevado nivel de vulnerabilidad.</w:t>
      </w:r>
    </w:p>
    <w:p w:rsidR="006A3E65" w:rsidRPr="00973D21" w:rsidRDefault="006A3E65" w:rsidP="006A3E65">
      <w:pPr>
        <w:spacing w:after="0" w:line="240" w:lineRule="auto"/>
        <w:jc w:val="both"/>
        <w:rPr>
          <w:rFonts w:ascii="Times New Roman" w:hAnsi="Times New Roman"/>
          <w:sz w:val="20"/>
          <w:lang w:val="es-ES"/>
        </w:rPr>
      </w:pPr>
    </w:p>
    <w:p w:rsidR="006A3E65" w:rsidRPr="00973D21" w:rsidRDefault="006A3E65" w:rsidP="006A3E65">
      <w:pPr>
        <w:spacing w:after="0" w:line="240" w:lineRule="auto"/>
        <w:jc w:val="both"/>
        <w:rPr>
          <w:rFonts w:ascii="Times New Roman" w:hAnsi="Times New Roman"/>
          <w:sz w:val="20"/>
          <w:lang w:val="es-ES"/>
        </w:rPr>
      </w:pPr>
      <w:r w:rsidRPr="00973D21">
        <w:rPr>
          <w:rFonts w:ascii="Times New Roman" w:hAnsi="Times New Roman"/>
          <w:sz w:val="20"/>
          <w:lang w:val="es-ES"/>
        </w:rPr>
        <w:t>Es así que, una vez que se determinó la intención principal del Programa, se definió el proceso mediante el cual, todas aquellas personas que reunieran los requisitos dispuestos en las Reglas de Operación y la Convocatoria, podrían aspirar a ser beneficiarios del Programa Social en cuestión.</w:t>
      </w:r>
    </w:p>
    <w:p w:rsidR="006A3E65" w:rsidRPr="00973D21" w:rsidRDefault="006A3E65" w:rsidP="006A3E65">
      <w:pPr>
        <w:spacing w:after="0" w:line="240" w:lineRule="auto"/>
        <w:jc w:val="both"/>
        <w:rPr>
          <w:rFonts w:ascii="Times New Roman" w:hAnsi="Times New Roman"/>
          <w:sz w:val="20"/>
          <w:lang w:val="es-ES"/>
        </w:rPr>
      </w:pPr>
    </w:p>
    <w:p w:rsidR="006A3E65" w:rsidRPr="00973D21" w:rsidRDefault="006A3E65" w:rsidP="006A3E65">
      <w:pPr>
        <w:spacing w:after="0" w:line="240" w:lineRule="auto"/>
        <w:jc w:val="both"/>
        <w:rPr>
          <w:rFonts w:ascii="Times New Roman" w:hAnsi="Times New Roman"/>
          <w:sz w:val="20"/>
          <w:lang w:val="es-ES"/>
        </w:rPr>
      </w:pPr>
      <w:r w:rsidRPr="00973D21">
        <w:rPr>
          <w:rFonts w:ascii="Times New Roman" w:hAnsi="Times New Roman"/>
          <w:sz w:val="20"/>
          <w:lang w:val="es-ES"/>
        </w:rPr>
        <w:t>De esta manera, para poder medir la efectividad de la aplicación del Programa Social, se construyeron indicadores de eficacia de objetivos, programática y presupuestal, cuyos resultados reflejaron que su aplicación respondió a necesidades reales que fueron atendidas en tiempo y forma con una óptima utilización de los recursos presupuestados.</w:t>
      </w:r>
    </w:p>
    <w:p w:rsidR="006A3E65" w:rsidRPr="00973D21" w:rsidRDefault="006A3E65" w:rsidP="006A3E65">
      <w:pPr>
        <w:spacing w:after="0" w:line="240" w:lineRule="auto"/>
        <w:jc w:val="both"/>
        <w:rPr>
          <w:rFonts w:ascii="Times New Roman" w:hAnsi="Times New Roman"/>
          <w:sz w:val="20"/>
          <w:lang w:val="es-ES"/>
        </w:rPr>
      </w:pPr>
    </w:p>
    <w:p w:rsidR="006A3E65" w:rsidRPr="00973D21" w:rsidRDefault="006A3E65" w:rsidP="006A3E65">
      <w:pPr>
        <w:spacing w:after="0" w:line="240" w:lineRule="auto"/>
        <w:jc w:val="both"/>
        <w:rPr>
          <w:rFonts w:ascii="Times New Roman" w:hAnsi="Times New Roman"/>
          <w:sz w:val="20"/>
          <w:szCs w:val="20"/>
        </w:rPr>
      </w:pPr>
      <w:r w:rsidRPr="00973D21">
        <w:rPr>
          <w:rFonts w:ascii="Times New Roman" w:hAnsi="Times New Roman"/>
          <w:sz w:val="20"/>
          <w:lang w:val="es-ES"/>
        </w:rPr>
        <w:t>Finalmente, habrá que hacer mención de que este proceso de evaluación, se realizó de acuerdo a los “</w:t>
      </w:r>
      <w:r w:rsidRPr="00973D21">
        <w:rPr>
          <w:rFonts w:ascii="Times New Roman" w:hAnsi="Times New Roman"/>
          <w:sz w:val="20"/>
          <w:szCs w:val="20"/>
        </w:rPr>
        <w:t>Lineamientos para la Evaluación Interna 2014 de los Programas Sociales del Distrito Federal opera</w:t>
      </w:r>
      <w:r>
        <w:rPr>
          <w:rFonts w:ascii="Times New Roman" w:hAnsi="Times New Roman"/>
          <w:sz w:val="20"/>
          <w:szCs w:val="20"/>
        </w:rPr>
        <w:t>dos en 2013”, publicados en la G</w:t>
      </w:r>
      <w:r w:rsidRPr="00973D21">
        <w:rPr>
          <w:rFonts w:ascii="Times New Roman" w:hAnsi="Times New Roman"/>
          <w:sz w:val="20"/>
          <w:szCs w:val="20"/>
        </w:rPr>
        <w:t xml:space="preserve">aceta </w:t>
      </w:r>
      <w:r>
        <w:rPr>
          <w:rFonts w:ascii="Times New Roman" w:hAnsi="Times New Roman"/>
          <w:sz w:val="20"/>
          <w:szCs w:val="20"/>
        </w:rPr>
        <w:t>O</w:t>
      </w:r>
      <w:r w:rsidRPr="00973D21">
        <w:rPr>
          <w:rFonts w:ascii="Times New Roman" w:hAnsi="Times New Roman"/>
          <w:sz w:val="20"/>
          <w:szCs w:val="20"/>
        </w:rPr>
        <w:t>ficial del Distrito Federal, número 1839, de fecha 15 de abril de 2014.</w:t>
      </w:r>
    </w:p>
    <w:p w:rsidR="006A3E65" w:rsidRDefault="006A3E65" w:rsidP="006A3E65">
      <w:pPr>
        <w:pStyle w:val="Default"/>
        <w:spacing w:line="240" w:lineRule="auto"/>
        <w:jc w:val="both"/>
        <w:rPr>
          <w:bCs/>
          <w:color w:val="auto"/>
          <w:sz w:val="20"/>
        </w:rPr>
      </w:pPr>
    </w:p>
    <w:p w:rsidR="006A3E65" w:rsidRPr="00973D21" w:rsidRDefault="006A3E65" w:rsidP="006A3E65">
      <w:pPr>
        <w:pStyle w:val="Default"/>
        <w:spacing w:line="240" w:lineRule="auto"/>
        <w:jc w:val="both"/>
        <w:rPr>
          <w:bCs/>
          <w:color w:val="auto"/>
          <w:sz w:val="20"/>
        </w:rPr>
      </w:pPr>
    </w:p>
    <w:p w:rsidR="006A3E65" w:rsidRPr="00200538" w:rsidRDefault="006A3E65" w:rsidP="006A3E65">
      <w:pPr>
        <w:pStyle w:val="Default"/>
        <w:spacing w:line="240" w:lineRule="auto"/>
        <w:jc w:val="both"/>
        <w:rPr>
          <w:b/>
          <w:bCs/>
          <w:color w:val="auto"/>
          <w:sz w:val="20"/>
        </w:rPr>
      </w:pPr>
      <w:r w:rsidRPr="00200538">
        <w:rPr>
          <w:b/>
          <w:bCs/>
          <w:color w:val="auto"/>
          <w:sz w:val="20"/>
        </w:rPr>
        <w:t xml:space="preserve">II. </w:t>
      </w:r>
      <w:r>
        <w:rPr>
          <w:b/>
          <w:bCs/>
          <w:color w:val="auto"/>
          <w:sz w:val="20"/>
        </w:rPr>
        <w:t>Metodología d</w:t>
      </w:r>
      <w:r w:rsidRPr="00200538">
        <w:rPr>
          <w:b/>
          <w:bCs/>
          <w:color w:val="auto"/>
          <w:sz w:val="20"/>
        </w:rPr>
        <w:t xml:space="preserve">e </w:t>
      </w:r>
      <w:r>
        <w:rPr>
          <w:b/>
          <w:bCs/>
          <w:color w:val="auto"/>
          <w:sz w:val="20"/>
        </w:rPr>
        <w:t>l</w:t>
      </w:r>
      <w:r w:rsidRPr="00200538">
        <w:rPr>
          <w:b/>
          <w:bCs/>
          <w:color w:val="auto"/>
          <w:sz w:val="20"/>
        </w:rPr>
        <w:t>a Evaluación</w:t>
      </w:r>
    </w:p>
    <w:p w:rsidR="006A3E65" w:rsidRPr="00D008F2" w:rsidRDefault="006A3E65" w:rsidP="006A3E65">
      <w:pPr>
        <w:pStyle w:val="Default"/>
        <w:spacing w:line="240" w:lineRule="auto"/>
        <w:jc w:val="both"/>
        <w:rPr>
          <w:bCs/>
          <w:color w:val="auto"/>
          <w:sz w:val="22"/>
        </w:rPr>
      </w:pPr>
    </w:p>
    <w:p w:rsidR="006A3E65" w:rsidRPr="009E41B7" w:rsidRDefault="006A3E65" w:rsidP="006A3E65">
      <w:pPr>
        <w:pStyle w:val="Default"/>
        <w:spacing w:line="240" w:lineRule="auto"/>
        <w:jc w:val="both"/>
        <w:rPr>
          <w:b/>
          <w:bCs/>
          <w:color w:val="auto"/>
          <w:sz w:val="20"/>
          <w:szCs w:val="20"/>
        </w:rPr>
      </w:pPr>
      <w:r w:rsidRPr="009E41B7">
        <w:rPr>
          <w:b/>
          <w:bCs/>
          <w:color w:val="auto"/>
          <w:sz w:val="20"/>
          <w:szCs w:val="20"/>
        </w:rPr>
        <w:t xml:space="preserve">II.1. </w:t>
      </w:r>
      <w:r w:rsidRPr="009E41B7">
        <w:rPr>
          <w:b/>
          <w:color w:val="auto"/>
          <w:sz w:val="20"/>
          <w:szCs w:val="20"/>
        </w:rPr>
        <w:t>Descripción del Objeto de Evaluación</w:t>
      </w:r>
      <w:r w:rsidRPr="009E41B7">
        <w:rPr>
          <w:b/>
          <w:bCs/>
          <w:color w:val="auto"/>
          <w:sz w:val="20"/>
          <w:szCs w:val="20"/>
        </w:rPr>
        <w:t xml:space="preserve"> </w:t>
      </w:r>
    </w:p>
    <w:p w:rsidR="006A3E65" w:rsidRDefault="006A3E65" w:rsidP="006A3E65">
      <w:pPr>
        <w:pStyle w:val="Default"/>
        <w:spacing w:line="240" w:lineRule="auto"/>
        <w:jc w:val="both"/>
        <w:rPr>
          <w:b/>
          <w:bCs/>
          <w:color w:val="auto"/>
          <w:sz w:val="22"/>
        </w:rPr>
      </w:pP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r>
        <w:rPr>
          <w:rFonts w:ascii="Times New Roman" w:hAnsi="Times New Roman"/>
          <w:b/>
          <w:bCs/>
          <w:sz w:val="20"/>
          <w:szCs w:val="18"/>
        </w:rPr>
        <w:t xml:space="preserve">Objetivo </w:t>
      </w:r>
      <w:r w:rsidRPr="00D008F2">
        <w:rPr>
          <w:rFonts w:ascii="Times New Roman" w:hAnsi="Times New Roman"/>
          <w:b/>
          <w:bCs/>
          <w:sz w:val="20"/>
          <w:szCs w:val="18"/>
        </w:rPr>
        <w:t>General.</w:t>
      </w: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Propiciar el Desarrollo Económico en la Delegación Álvaro Obregón, mediante el fomento a la inversión en micro y pequeñas empresas</w:t>
      </w:r>
      <w:r w:rsidRPr="00D008F2">
        <w:rPr>
          <w:rFonts w:ascii="Times New Roman" w:hAnsi="Times New Roman"/>
          <w:b/>
          <w:bCs/>
          <w:sz w:val="20"/>
          <w:szCs w:val="18"/>
        </w:rPr>
        <w:t xml:space="preserve">; </w:t>
      </w:r>
      <w:r w:rsidRPr="00D008F2">
        <w:rPr>
          <w:rFonts w:ascii="Times New Roman" w:hAnsi="Times New Roman"/>
          <w:sz w:val="20"/>
          <w:szCs w:val="18"/>
        </w:rPr>
        <w:t xml:space="preserve">con la finalidad de promover el autoempleo, el fortalecimiento de las fuentes de trabajo existentes y la generación de nuevos empleos, así como la derrama de más y mejores ingresos en beneficio de la población </w:t>
      </w:r>
      <w:proofErr w:type="spellStart"/>
      <w:r w:rsidRPr="00D008F2">
        <w:rPr>
          <w:rFonts w:ascii="Times New Roman" w:hAnsi="Times New Roman"/>
          <w:sz w:val="20"/>
          <w:szCs w:val="18"/>
        </w:rPr>
        <w:t>obregonense</w:t>
      </w:r>
      <w:proofErr w:type="spellEnd"/>
      <w:r w:rsidRPr="00D008F2">
        <w:rPr>
          <w:rFonts w:ascii="Times New Roman" w:hAnsi="Times New Roman"/>
          <w:sz w:val="20"/>
          <w:szCs w:val="18"/>
        </w:rPr>
        <w:t>, principalmente en aquellos sectores con un alto nivel de marginalidad.</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Fomentar iniciativas de inversión de cualquier tipo de organización empresarial, así como la economía solidaria, vista esta como un mecanismo de organización empresarial que propicia un mayor número de empleos, implicando una fuente de ingresos segura y un aumento en el nivel de vida de sus socios.</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r>
        <w:rPr>
          <w:rFonts w:ascii="Times New Roman" w:hAnsi="Times New Roman"/>
          <w:b/>
          <w:bCs/>
          <w:sz w:val="20"/>
          <w:szCs w:val="18"/>
        </w:rPr>
        <w:t xml:space="preserve">Objetivos </w:t>
      </w:r>
      <w:r w:rsidRPr="00D008F2">
        <w:rPr>
          <w:rFonts w:ascii="Times New Roman" w:hAnsi="Times New Roman"/>
          <w:b/>
          <w:bCs/>
          <w:sz w:val="20"/>
          <w:szCs w:val="18"/>
        </w:rPr>
        <w:t>Específicos.</w:t>
      </w: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a) Identificar y apoyar a la población objetivo, susceptible de recibir ayuda e interesadas en participar en la ejecución, refuerzo o ampliación de un proyecto de inversión.</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b) Establecer el vínculo y la coordinación con instituciones académicas de nivel superior para apoyar el proceso de incubación de empresas; así como de organizaciones públicas, privadas y sociales.</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c) Apoyar el financiamiento de los proyectos de inversión seleccionados por el Comité de Fomento Económico en Álvaro Obregón, preferentemente aquéllos incubados en las instituciones u organismos señalados en el párrafo anterior.</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d) Promover las mejores condiciones para la mejor administración de los recursos que se otorguen para los fines estipulados en las reglas de operación.</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e) Proporcionar asesoría técnico-administrativa y de gestión a los emprendedores, para elaborar de manera adecuada el formato y el expediente de su proyecto de inversión.</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f) Promover la inversión de cualquier tipo de estructura empresarial. Sobre todo la que propicia un mayor número de empleos.</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g) Capacitar a la población demandante, a fin de generar una cultura empresarial.</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h) Contribuir a la generación de opciones de empleo o autoempleo y mejores ingresos entre la población de la Delegación Álvaro Obregón.</w:t>
      </w:r>
    </w:p>
    <w:p w:rsidR="006A3E65" w:rsidRPr="00D008F2" w:rsidRDefault="006A3E65" w:rsidP="006A3E65">
      <w:pPr>
        <w:autoSpaceDE w:val="0"/>
        <w:autoSpaceDN w:val="0"/>
        <w:adjustRightInd w:val="0"/>
        <w:spacing w:after="0" w:line="240" w:lineRule="auto"/>
        <w:jc w:val="both"/>
        <w:rPr>
          <w:rFonts w:ascii="Times New Roman" w:hAnsi="Times New Roman"/>
          <w:szCs w:val="18"/>
        </w:rPr>
      </w:pP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Este programa contempló los recursos presu</w:t>
      </w:r>
      <w:r>
        <w:rPr>
          <w:rFonts w:ascii="Times New Roman" w:hAnsi="Times New Roman"/>
          <w:sz w:val="20"/>
          <w:szCs w:val="18"/>
        </w:rPr>
        <w:t>puestados, que ascendieron a $4</w:t>
      </w:r>
      <w:proofErr w:type="gramStart"/>
      <w:r>
        <w:rPr>
          <w:rFonts w:ascii="Times New Roman" w:hAnsi="Times New Roman"/>
          <w:sz w:val="20"/>
          <w:szCs w:val="18"/>
        </w:rPr>
        <w:t>,</w:t>
      </w:r>
      <w:r w:rsidRPr="00D008F2">
        <w:rPr>
          <w:rFonts w:ascii="Times New Roman" w:hAnsi="Times New Roman"/>
          <w:sz w:val="20"/>
          <w:szCs w:val="18"/>
        </w:rPr>
        <w:t>000,000.00</w:t>
      </w:r>
      <w:proofErr w:type="gramEnd"/>
      <w:r w:rsidRPr="00D008F2">
        <w:rPr>
          <w:rFonts w:ascii="Times New Roman" w:hAnsi="Times New Roman"/>
          <w:sz w:val="20"/>
          <w:szCs w:val="18"/>
        </w:rPr>
        <w:t xml:space="preserve"> (</w:t>
      </w:r>
      <w:r>
        <w:rPr>
          <w:rFonts w:ascii="Times New Roman" w:hAnsi="Times New Roman"/>
          <w:sz w:val="20"/>
          <w:szCs w:val="18"/>
        </w:rPr>
        <w:t>c</w:t>
      </w:r>
      <w:r w:rsidRPr="00D008F2">
        <w:rPr>
          <w:rFonts w:ascii="Times New Roman" w:hAnsi="Times New Roman"/>
          <w:sz w:val="20"/>
          <w:szCs w:val="18"/>
        </w:rPr>
        <w:t xml:space="preserve">uatro </w:t>
      </w:r>
      <w:r>
        <w:rPr>
          <w:rFonts w:ascii="Times New Roman" w:hAnsi="Times New Roman"/>
          <w:sz w:val="20"/>
          <w:szCs w:val="18"/>
        </w:rPr>
        <w:t>m</w:t>
      </w:r>
      <w:r w:rsidRPr="00D008F2">
        <w:rPr>
          <w:rFonts w:ascii="Times New Roman" w:hAnsi="Times New Roman"/>
          <w:sz w:val="20"/>
          <w:szCs w:val="18"/>
        </w:rPr>
        <w:t xml:space="preserve">illones de </w:t>
      </w:r>
      <w:r>
        <w:rPr>
          <w:rFonts w:ascii="Times New Roman" w:hAnsi="Times New Roman"/>
          <w:sz w:val="20"/>
          <w:szCs w:val="18"/>
        </w:rPr>
        <w:t>p</w:t>
      </w:r>
      <w:r w:rsidRPr="00D008F2">
        <w:rPr>
          <w:rFonts w:ascii="Times New Roman" w:hAnsi="Times New Roman"/>
          <w:sz w:val="20"/>
          <w:szCs w:val="18"/>
        </w:rPr>
        <w:t>esos 00/100 M. N.), como “</w:t>
      </w:r>
      <w:r w:rsidRPr="00D008F2">
        <w:rPr>
          <w:rFonts w:ascii="Times New Roman" w:hAnsi="Times New Roman"/>
          <w:b/>
          <w:bCs/>
          <w:sz w:val="20"/>
          <w:szCs w:val="18"/>
        </w:rPr>
        <w:t xml:space="preserve">OTRAS AYUDAS SOCIALES A PERSONAS” correspondientes a la partida 4419, </w:t>
      </w:r>
      <w:r w:rsidRPr="00D008F2">
        <w:rPr>
          <w:rFonts w:ascii="Times New Roman" w:hAnsi="Times New Roman"/>
          <w:sz w:val="20"/>
          <w:szCs w:val="18"/>
        </w:rPr>
        <w:t>que se canalizaron en una sola exhibición, en función de las necesidades financieras reales de cada proyecto de inversión. Para el caso de proyectos nuevos, en operación o en proceso de consolidación los recursos fueron destinados ya sea en su modalidad de habilitación o avío (adquisición de materia prima, mercancías y gastos de operación. No incluyó pago de sueldos y salarios ni arrendamiento de local), o refaccionario (compra de maquinaria, equipos, herramientas). No incluyó remodelaciones al local.</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p>
    <w:p w:rsidR="006A3E65"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La instancia ejecutora del proceso de Otorgamiento de Ayudas para el Programa de Fomento y Desarrollo Empresarial fue la Dirección General de Desarrollo Social y Humano, a través de la Dirección de Desarrollo Económico y Fomento Cooperativo y la Coordinación de Fomento Cooperativo y al Empleo, con apego a las disposiciones de las Reglas de Operación.</w:t>
      </w:r>
    </w:p>
    <w:p w:rsidR="006A3E65" w:rsidRDefault="006A3E65" w:rsidP="006A3E65">
      <w:pPr>
        <w:autoSpaceDE w:val="0"/>
        <w:autoSpaceDN w:val="0"/>
        <w:adjustRightInd w:val="0"/>
        <w:spacing w:after="0" w:line="240" w:lineRule="auto"/>
        <w:jc w:val="both"/>
        <w:rPr>
          <w:rFonts w:ascii="Times New Roman" w:hAnsi="Times New Roman"/>
          <w:sz w:val="20"/>
          <w:szCs w:val="18"/>
        </w:rPr>
      </w:pPr>
    </w:p>
    <w:p w:rsidR="006A3E65" w:rsidRDefault="006A3E65" w:rsidP="006A3E65">
      <w:pPr>
        <w:autoSpaceDE w:val="0"/>
        <w:autoSpaceDN w:val="0"/>
        <w:adjustRightInd w:val="0"/>
        <w:spacing w:after="0" w:line="240" w:lineRule="auto"/>
        <w:jc w:val="both"/>
        <w:rPr>
          <w:rFonts w:ascii="Times New Roman" w:hAnsi="Times New Roman"/>
          <w:sz w:val="20"/>
          <w:szCs w:val="24"/>
        </w:rPr>
      </w:pPr>
      <w:r>
        <w:rPr>
          <w:rFonts w:ascii="Times New Roman" w:hAnsi="Times New Roman"/>
          <w:sz w:val="20"/>
          <w:szCs w:val="18"/>
        </w:rPr>
        <w:t>En la primera sesión de trabajo del Comité de Fomento Económico de Álvaro Obregón, celebrada el 11 de diciembre de 2013, se informó que fueron 220</w:t>
      </w:r>
      <w:r w:rsidRPr="00022F20">
        <w:rPr>
          <w:rFonts w:ascii="Times New Roman" w:hAnsi="Times New Roman"/>
          <w:sz w:val="20"/>
          <w:szCs w:val="18"/>
        </w:rPr>
        <w:t xml:space="preserve"> los aspirantes a beneficiarios del </w:t>
      </w:r>
      <w:r w:rsidRPr="00022F20">
        <w:rPr>
          <w:rFonts w:ascii="Times New Roman" w:hAnsi="Times New Roman"/>
          <w:bCs/>
          <w:sz w:val="20"/>
          <w:szCs w:val="20"/>
        </w:rPr>
        <w:t>Programa de Fomento y Desarrollo Empresarial en Álvaro Obregón para el ejercicio fiscal 2013</w:t>
      </w:r>
      <w:r>
        <w:rPr>
          <w:rFonts w:ascii="Times New Roman" w:hAnsi="Times New Roman"/>
          <w:bCs/>
          <w:sz w:val="20"/>
          <w:szCs w:val="20"/>
        </w:rPr>
        <w:t xml:space="preserve">, de los que solamente 70 presentaron formalmente el </w:t>
      </w:r>
      <w:r w:rsidRPr="00835A19">
        <w:rPr>
          <w:rFonts w:ascii="Times New Roman" w:hAnsi="Times New Roman"/>
          <w:sz w:val="20"/>
          <w:szCs w:val="24"/>
        </w:rPr>
        <w:t>“Formato Simplificado de Proyectos de Inversión a Pequeña Escala”</w:t>
      </w:r>
      <w:r>
        <w:rPr>
          <w:rFonts w:ascii="Times New Roman" w:hAnsi="Times New Roman"/>
          <w:sz w:val="20"/>
          <w:szCs w:val="24"/>
        </w:rPr>
        <w:t xml:space="preserve">, requisito fundamental para conocer las necesidades de financiamientos de cada uno de ellos; </w:t>
      </w:r>
      <w:r w:rsidRPr="005427E7">
        <w:rPr>
          <w:rFonts w:ascii="Times New Roman" w:hAnsi="Times New Roman"/>
          <w:sz w:val="20"/>
          <w:szCs w:val="24"/>
        </w:rPr>
        <w:t>saber la magnitud de la propuesta; o si se trataba de un refuerzo económico para una ya constituida, o de la iniciativa de creación de una nueva fuente de trabajo.</w:t>
      </w:r>
      <w:r w:rsidRPr="00EE4A00">
        <w:rPr>
          <w:rFonts w:ascii="Arial" w:hAnsi="Arial" w:cs="Arial"/>
          <w:i/>
          <w:sz w:val="24"/>
          <w:szCs w:val="24"/>
        </w:rPr>
        <w:t xml:space="preserve"> </w:t>
      </w:r>
      <w:r w:rsidRPr="00996A61">
        <w:rPr>
          <w:rFonts w:ascii="Times New Roman" w:hAnsi="Times New Roman"/>
          <w:sz w:val="20"/>
          <w:szCs w:val="24"/>
        </w:rPr>
        <w:t>De tal forma que de estos 70 que presentaron dicho formato, fueron seleccionados como beneficiarios 49, asignando los montos específicos a cada uno de ellos, después de hacer las consideraciones económicas</w:t>
      </w:r>
      <w:r>
        <w:rPr>
          <w:rFonts w:ascii="Times New Roman" w:hAnsi="Times New Roman"/>
          <w:sz w:val="20"/>
          <w:szCs w:val="24"/>
        </w:rPr>
        <w:t xml:space="preserve"> e impacto social</w:t>
      </w:r>
      <w:r w:rsidRPr="00996A61">
        <w:rPr>
          <w:rFonts w:ascii="Times New Roman" w:hAnsi="Times New Roman"/>
          <w:sz w:val="20"/>
          <w:szCs w:val="24"/>
        </w:rPr>
        <w:t xml:space="preserve"> en torno a dichas propuestas, además de retomar el concepto de “Franquicias Populares”, como un modelo factible e ideal para aplicarlo en éste Programa.</w:t>
      </w:r>
      <w:r>
        <w:rPr>
          <w:rFonts w:ascii="Times New Roman" w:hAnsi="Times New Roman"/>
          <w:sz w:val="20"/>
          <w:szCs w:val="24"/>
        </w:rPr>
        <w:t xml:space="preserve"> Quedando la lista como sigue.</w:t>
      </w:r>
    </w:p>
    <w:p w:rsidR="006A3E65" w:rsidRDefault="006A3E65" w:rsidP="006A3E65">
      <w:pPr>
        <w:autoSpaceDE w:val="0"/>
        <w:autoSpaceDN w:val="0"/>
        <w:adjustRightInd w:val="0"/>
        <w:spacing w:after="0" w:line="240" w:lineRule="auto"/>
        <w:jc w:val="both"/>
        <w:rPr>
          <w:rFonts w:ascii="Times New Roman" w:hAnsi="Times New Roman"/>
          <w:sz w:val="20"/>
          <w:szCs w:val="24"/>
        </w:rPr>
      </w:pPr>
    </w:p>
    <w:tbl>
      <w:tblPr>
        <w:tblW w:w="9767" w:type="dxa"/>
        <w:jc w:val="center"/>
        <w:tblCellMar>
          <w:left w:w="70" w:type="dxa"/>
          <w:right w:w="70" w:type="dxa"/>
        </w:tblCellMar>
        <w:tblLook w:val="04A0" w:firstRow="1" w:lastRow="0" w:firstColumn="1" w:lastColumn="0" w:noHBand="0" w:noVBand="1"/>
      </w:tblPr>
      <w:tblGrid>
        <w:gridCol w:w="749"/>
        <w:gridCol w:w="4801"/>
        <w:gridCol w:w="2827"/>
        <w:gridCol w:w="1390"/>
      </w:tblGrid>
      <w:tr w:rsidR="006A3E65" w:rsidRPr="00081155" w:rsidTr="00F71420">
        <w:trPr>
          <w:trHeight w:hRule="exact" w:val="284"/>
          <w:jc w:val="center"/>
        </w:trPr>
        <w:tc>
          <w:tcPr>
            <w:tcW w:w="9767" w:type="dxa"/>
            <w:gridSpan w:val="4"/>
            <w:vMerge w:val="restart"/>
            <w:shd w:val="clear" w:color="auto"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Programa de Fomento y Desarrollo Empresarial en Álvaro Obregón,</w:t>
            </w:r>
            <w:r>
              <w:rPr>
                <w:rFonts w:ascii="Times New Roman" w:eastAsia="Times New Roman" w:hAnsi="Times New Roman"/>
                <w:b/>
                <w:bCs/>
                <w:sz w:val="20"/>
                <w:szCs w:val="20"/>
                <w:lang w:eastAsia="es-MX"/>
              </w:rPr>
              <w:t xml:space="preserve"> p</w:t>
            </w:r>
            <w:r w:rsidRPr="00081155">
              <w:rPr>
                <w:rFonts w:ascii="Times New Roman" w:eastAsia="Times New Roman" w:hAnsi="Times New Roman"/>
                <w:b/>
                <w:bCs/>
                <w:sz w:val="20"/>
                <w:szCs w:val="20"/>
                <w:lang w:eastAsia="es-MX"/>
              </w:rPr>
              <w:t>ara el Ejercicio Fiscal 2013</w:t>
            </w:r>
          </w:p>
        </w:tc>
      </w:tr>
      <w:tr w:rsidR="006A3E65" w:rsidRPr="00081155" w:rsidTr="00F71420">
        <w:trPr>
          <w:trHeight w:val="230"/>
          <w:jc w:val="center"/>
        </w:trPr>
        <w:tc>
          <w:tcPr>
            <w:tcW w:w="9767" w:type="dxa"/>
            <w:gridSpan w:val="4"/>
            <w:vMerge/>
            <w:tcBorders>
              <w:bottom w:val="single" w:sz="4" w:space="0" w:color="auto"/>
            </w:tcBorders>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p>
        </w:tc>
      </w:tr>
      <w:tr w:rsidR="006A3E65" w:rsidRPr="00081155" w:rsidTr="00F71420">
        <w:trPr>
          <w:trHeight w:hRule="exact" w:val="510"/>
          <w:jc w:val="center"/>
        </w:trPr>
        <w:tc>
          <w:tcPr>
            <w:tcW w:w="749" w:type="dxa"/>
            <w:tcBorders>
              <w:top w:val="single" w:sz="4" w:space="0" w:color="auto"/>
              <w:left w:val="single" w:sz="4" w:space="0" w:color="auto"/>
              <w:bottom w:val="single" w:sz="4" w:space="0" w:color="auto"/>
              <w:right w:val="nil"/>
            </w:tcBorders>
            <w:shd w:val="clear" w:color="000000" w:fill="C0C0C0"/>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Nº</w:t>
            </w:r>
          </w:p>
        </w:tc>
        <w:tc>
          <w:tcPr>
            <w:tcW w:w="480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TITULAR DEL PROYECTO</w:t>
            </w:r>
          </w:p>
        </w:tc>
        <w:tc>
          <w:tcPr>
            <w:tcW w:w="2827" w:type="dxa"/>
            <w:tcBorders>
              <w:top w:val="single" w:sz="4" w:space="0" w:color="auto"/>
              <w:left w:val="nil"/>
              <w:bottom w:val="single" w:sz="4" w:space="0" w:color="auto"/>
              <w:right w:val="single" w:sz="4" w:space="0" w:color="auto"/>
            </w:tcBorders>
            <w:shd w:val="clear" w:color="000000" w:fill="C0C0C0"/>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NOMBRE DEL PROYECTO</w:t>
            </w:r>
          </w:p>
        </w:tc>
        <w:tc>
          <w:tcPr>
            <w:tcW w:w="1390" w:type="dxa"/>
            <w:tcBorders>
              <w:top w:val="single" w:sz="4" w:space="0" w:color="auto"/>
              <w:left w:val="nil"/>
              <w:bottom w:val="single" w:sz="4" w:space="0" w:color="auto"/>
              <w:right w:val="single" w:sz="4" w:space="0" w:color="auto"/>
            </w:tcBorders>
            <w:shd w:val="clear" w:color="000000" w:fill="C0C0C0"/>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MONTO DE INVERSIÓN</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MARGARITA PÉREZ DELGADO</w:t>
            </w:r>
          </w:p>
        </w:tc>
        <w:tc>
          <w:tcPr>
            <w:tcW w:w="2827" w:type="dxa"/>
            <w:vMerge w:val="restart"/>
            <w:tcBorders>
              <w:top w:val="single" w:sz="4" w:space="0" w:color="auto"/>
              <w:left w:val="nil"/>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PROGRAMA DE </w:t>
            </w:r>
            <w:r w:rsidRPr="00081155">
              <w:rPr>
                <w:rFonts w:ascii="Times New Roman" w:eastAsia="Times New Roman" w:hAnsi="Times New Roman"/>
                <w:b/>
                <w:bCs/>
                <w:sz w:val="20"/>
                <w:szCs w:val="20"/>
                <w:lang w:eastAsia="es-MX"/>
              </w:rPr>
              <w:lastRenderedPageBreak/>
              <w:t>MEJORAMIENTO DE  IMAGEN URBANA Y REORDENAMIENTO DEL COMERCIO EN VÍA PÚBLICA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lastRenderedPageBreak/>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lastRenderedPageBreak/>
              <w:t>2</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YAIR IVAN LÓPEZ CALVO</w:t>
            </w:r>
          </w:p>
        </w:tc>
        <w:tc>
          <w:tcPr>
            <w:tcW w:w="2827" w:type="dxa"/>
            <w:vMerge/>
            <w:tcBorders>
              <w:left w:val="nil"/>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lastRenderedPageBreak/>
              <w:t>3</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MARÍA LOURDES ARIAS GUZMÁN</w:t>
            </w:r>
          </w:p>
        </w:tc>
        <w:tc>
          <w:tcPr>
            <w:tcW w:w="2827" w:type="dxa"/>
            <w:vMerge/>
            <w:tcBorders>
              <w:left w:val="nil"/>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4</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CRISTINA GARCÍA MARTÍNEZ</w:t>
            </w:r>
          </w:p>
        </w:tc>
        <w:tc>
          <w:tcPr>
            <w:tcW w:w="2827" w:type="dxa"/>
            <w:vMerge/>
            <w:tcBorders>
              <w:left w:val="nil"/>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5</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IVET HERNÁNDEZ DELGADO</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6</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ANTONIA MARGARITO GONZÁLEZ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PROGRAMA DE MEJORAMIENTO DE  IMAGEN URBANA Y REORDENAMIENTO DEL COMERCIO EN VÍA PÚBLICA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7</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JULIO JUÁREZ SALAZAR</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8</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ALEJANDRO ÁVILA VÁZQUEZ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9</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IRMA  HERNÁNDEZ FAUSTINO</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10</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PATRICIA GUADALUPE OROZCO GÓMEZ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11</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LUIS RAFAEL COLORADO MATA</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12</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ROGELIO GABRIEL NAVA MORENO</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13</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CARLO PELÁEZ OLIVARES</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14</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PATRICIA BRAVO ARANDA</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15</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PATRICIA IVONNE FLORES BRAVO</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16</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MARÍA ELENA MORALES HERNÁNDEZ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17</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GUADALUPE CASTAÑEDA JIMÉNEZ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18</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JUAN MANUEL HERNÁNDEZ PÁEZ</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19</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RAÚL CASTRO NAVA</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20</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FELIPE MEJÍA SALAZAR</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21</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FRANCISCO GERARDO ORTEGA MONDRAGÓN</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22</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GERARDO JOSÉ FLORES GARCÍA</w:t>
            </w:r>
          </w:p>
        </w:tc>
        <w:tc>
          <w:tcPr>
            <w:tcW w:w="2827" w:type="dxa"/>
            <w:vMerge/>
            <w:tcBorders>
              <w:left w:val="nil"/>
              <w:bottom w:val="single" w:sz="4" w:space="0" w:color="auto"/>
              <w:right w:val="single" w:sz="4" w:space="0" w:color="auto"/>
            </w:tcBorders>
            <w:shd w:val="clear" w:color="000000" w:fill="auto"/>
            <w:noWrap/>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081155" w:rsidRDefault="006A3E65" w:rsidP="00F71420">
            <w:pPr>
              <w:spacing w:after="0" w:line="240" w:lineRule="auto"/>
              <w:jc w:val="center"/>
              <w:rPr>
                <w:rFonts w:ascii="Times New Roman" w:eastAsia="Times New Roman" w:hAnsi="Times New Roman"/>
                <w:b/>
                <w:bCs/>
                <w:sz w:val="20"/>
                <w:szCs w:val="20"/>
                <w:lang w:eastAsia="es-MX"/>
              </w:rPr>
            </w:pPr>
            <w:r w:rsidRPr="00081155">
              <w:rPr>
                <w:rFonts w:ascii="Times New Roman" w:eastAsia="Times New Roman" w:hAnsi="Times New Roman"/>
                <w:b/>
                <w:bCs/>
                <w:sz w:val="20"/>
                <w:szCs w:val="20"/>
                <w:lang w:eastAsia="es-MX"/>
              </w:rPr>
              <w:t xml:space="preserve"> $     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23</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BD37AB" w:rsidRDefault="006A3E65" w:rsidP="00F71420">
            <w:pPr>
              <w:spacing w:after="0" w:line="240" w:lineRule="auto"/>
              <w:jc w:val="both"/>
              <w:rPr>
                <w:rFonts w:ascii="Times New Roman" w:eastAsia="Times New Roman" w:hAnsi="Times New Roman"/>
                <w:b/>
                <w:bCs/>
                <w:sz w:val="20"/>
                <w:szCs w:val="20"/>
                <w:lang w:eastAsia="es-MX"/>
              </w:rPr>
            </w:pPr>
            <w:r>
              <w:rPr>
                <w:rFonts w:ascii="Times New Roman" w:eastAsia="Times New Roman" w:hAnsi="Times New Roman"/>
                <w:b/>
                <w:bCs/>
                <w:sz w:val="20"/>
                <w:szCs w:val="20"/>
                <w:lang w:eastAsia="es-MX"/>
              </w:rPr>
              <w:t>MARÍA DE LOURDES HERNÁ</w:t>
            </w:r>
            <w:r w:rsidRPr="00BD37AB">
              <w:rPr>
                <w:rFonts w:ascii="Times New Roman" w:eastAsia="Times New Roman" w:hAnsi="Times New Roman"/>
                <w:b/>
                <w:bCs/>
                <w:sz w:val="20"/>
                <w:szCs w:val="20"/>
                <w:lang w:eastAsia="es-MX"/>
              </w:rPr>
              <w:t>NDEZ GARDUÑO</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ESTÉTICA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60,000.00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24</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BD37AB" w:rsidRDefault="006A3E65" w:rsidP="00F71420">
            <w:pPr>
              <w:spacing w:after="0" w:line="240" w:lineRule="auto"/>
              <w:jc w:val="both"/>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SAIDÍ JAQUELINE FUENTES PÉREZ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ESTÉTICA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60,000.00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25</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CF515B" w:rsidRDefault="006A3E65" w:rsidP="00F71420">
            <w:pPr>
              <w:spacing w:after="0" w:line="240" w:lineRule="auto"/>
              <w:jc w:val="both"/>
              <w:rPr>
                <w:rFonts w:ascii="Times New Roman" w:eastAsia="Times New Roman" w:hAnsi="Times New Roman"/>
                <w:b/>
                <w:bCs/>
                <w:sz w:val="18"/>
                <w:szCs w:val="20"/>
                <w:lang w:eastAsia="es-MX"/>
              </w:rPr>
            </w:pPr>
            <w:r w:rsidRPr="00CF515B">
              <w:rPr>
                <w:rFonts w:ascii="Times New Roman" w:eastAsia="Times New Roman" w:hAnsi="Times New Roman"/>
                <w:b/>
                <w:bCs/>
                <w:sz w:val="18"/>
                <w:szCs w:val="20"/>
                <w:lang w:eastAsia="es-MX"/>
              </w:rPr>
              <w:t xml:space="preserve">SILVESTRE FRANCISCO GUERRERO </w:t>
            </w:r>
            <w:proofErr w:type="spellStart"/>
            <w:r w:rsidRPr="00CF515B">
              <w:rPr>
                <w:rFonts w:ascii="Times New Roman" w:eastAsia="Times New Roman" w:hAnsi="Times New Roman"/>
                <w:b/>
                <w:bCs/>
                <w:sz w:val="18"/>
                <w:szCs w:val="20"/>
                <w:lang w:eastAsia="es-MX"/>
              </w:rPr>
              <w:t>GUERRERO</w:t>
            </w:r>
            <w:proofErr w:type="spellEnd"/>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PRODUCCIÓN DE ROPA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80,000.00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26</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BD37AB" w:rsidRDefault="006A3E65" w:rsidP="00F71420">
            <w:pPr>
              <w:spacing w:after="0" w:line="240" w:lineRule="auto"/>
              <w:jc w:val="both"/>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CONCEPCIÓN SALAZAR MIRANDA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CONSULTORIO DENTAL</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80,000.00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27</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BD37AB" w:rsidRDefault="006A3E65" w:rsidP="00F71420">
            <w:pPr>
              <w:spacing w:after="0" w:line="240" w:lineRule="auto"/>
              <w:jc w:val="both"/>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GUADALUPE DÁVILA ENRIQUEZ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COMIDA MEXICANA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100,000.00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BD37AB" w:rsidRDefault="006A3E65" w:rsidP="00F71420">
            <w:pPr>
              <w:spacing w:after="0" w:line="240" w:lineRule="auto"/>
              <w:jc w:val="center"/>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28</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BD37AB" w:rsidRDefault="006A3E65" w:rsidP="00F71420">
            <w:pPr>
              <w:spacing w:after="0" w:line="240" w:lineRule="auto"/>
              <w:jc w:val="both"/>
              <w:rPr>
                <w:rFonts w:ascii="Times New Roman" w:eastAsia="Times New Roman" w:hAnsi="Times New Roman"/>
                <w:b/>
                <w:bCs/>
                <w:sz w:val="20"/>
                <w:szCs w:val="20"/>
                <w:lang w:eastAsia="es-MX"/>
              </w:rPr>
            </w:pPr>
            <w:r w:rsidRPr="00BD37AB">
              <w:rPr>
                <w:rFonts w:ascii="Times New Roman" w:eastAsia="Times New Roman" w:hAnsi="Times New Roman"/>
                <w:b/>
                <w:bCs/>
                <w:sz w:val="20"/>
                <w:szCs w:val="20"/>
                <w:lang w:eastAsia="es-MX"/>
              </w:rPr>
              <w:t>CRISTHIAN EDUARDO RUÍZ GUADARRAMA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GIMNASIO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F427EB" w:rsidRDefault="006A3E65" w:rsidP="00F71420">
            <w:pPr>
              <w:spacing w:after="0" w:line="240" w:lineRule="auto"/>
              <w:jc w:val="center"/>
              <w:rPr>
                <w:rFonts w:ascii="Times New Roman" w:eastAsia="Times New Roman" w:hAnsi="Times New Roman"/>
                <w:b/>
                <w:bCs/>
                <w:sz w:val="20"/>
                <w:szCs w:val="20"/>
                <w:lang w:eastAsia="es-MX"/>
              </w:rPr>
            </w:pPr>
            <w:r w:rsidRPr="00F427EB">
              <w:rPr>
                <w:rFonts w:ascii="Times New Roman" w:eastAsia="Times New Roman" w:hAnsi="Times New Roman"/>
                <w:b/>
                <w:bCs/>
                <w:sz w:val="20"/>
                <w:szCs w:val="20"/>
                <w:lang w:eastAsia="es-MX"/>
              </w:rPr>
              <w:t>$    100,000.00</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29</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CF515B" w:rsidRDefault="006A3E65" w:rsidP="00F71420">
            <w:pPr>
              <w:spacing w:after="0" w:line="240" w:lineRule="auto"/>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 xml:space="preserve">SUSANA BELEM ALEJO LEÓN </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TORTILLERÍA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30</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CF515B" w:rsidRDefault="006A3E65" w:rsidP="00F71420">
            <w:pPr>
              <w:spacing w:after="0" w:line="240" w:lineRule="auto"/>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MARÍA JULIA SALAZAR BARRIENTOS</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MERCERÍA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CF515B" w:rsidRDefault="006A3E65" w:rsidP="00F71420">
            <w:pPr>
              <w:spacing w:after="0" w:line="240" w:lineRule="auto"/>
              <w:jc w:val="center"/>
              <w:rPr>
                <w:rFonts w:ascii="Times New Roman" w:eastAsia="Times New Roman" w:hAnsi="Times New Roman"/>
                <w:b/>
                <w:bCs/>
                <w:sz w:val="20"/>
                <w:szCs w:val="20"/>
                <w:lang w:eastAsia="es-MX"/>
              </w:rPr>
            </w:pPr>
            <w:r w:rsidRPr="00CF515B">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31</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JOSEFINA GARCÍA GIMÉNEZ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32</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HORTENCIA BERNAL GALLAGA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33</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MARÍA GABRIELA SORIA MOCTEZUMA </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34</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BLANCA ESTELA LÓPEZ SALAZAR</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35</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LILIA RAMÍREZ GUTIÉRREZ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36</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ROSA MARÍA ESQUIVEL</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37</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FRANCISCO VELÁZQUEZ MIRANDA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38</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ELVIA LUCY HERNÁNDEZ RODRÍGUEZ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ROSTICERÍA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39</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JUANA VALDÉZ BERNABÉ</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CAFÉ INTERNET</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40</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MARÍA DE LOURDES SÁNCHEZ OLGUÍN </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CAFÉ INTERNET</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41</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OLGA ANTONIA ÁLVAREZ TRUJILLO</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CAFÉ INTERNET</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42</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ERNESTO LOPEZ CAMPOS </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CAFÉ INTERNET</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100,000.00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43</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OSCAR VICENTE MUÑOZ RIVERA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PURIFICADORA DE AGUA</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120,000.00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44</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GREGORIO SANCHEZ ZUÑIGA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PRODUCCIÓN EN VIVERO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45</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GABRIELA MORALES FERNÁNDEZ</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PRODUCCIÓN EN VIVERO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lastRenderedPageBreak/>
              <w:t>46</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CONCEPCIÓN MONDRAGÓN GARCÍA</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PRODUCCIÓN EN VIVERO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47</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OLGA CRISTINA RODRÍGUEZ VENTEÑO</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PRODUCCIÓN EN VIVERO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48</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SILVIA CORTÉS SOTELO</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PRODUCCIÓN EN VIVERO</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r w:rsidR="006A3E65" w:rsidRPr="00081155" w:rsidTr="00F71420">
        <w:trPr>
          <w:trHeight w:hRule="exact" w:val="284"/>
          <w:jc w:val="center"/>
        </w:trPr>
        <w:tc>
          <w:tcPr>
            <w:tcW w:w="749" w:type="dxa"/>
            <w:tcBorders>
              <w:top w:val="single" w:sz="4" w:space="0" w:color="auto"/>
              <w:left w:val="single" w:sz="4" w:space="0" w:color="auto"/>
              <w:bottom w:val="single" w:sz="4" w:space="0" w:color="auto"/>
              <w:right w:val="nil"/>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49</w:t>
            </w:r>
          </w:p>
        </w:tc>
        <w:tc>
          <w:tcPr>
            <w:tcW w:w="48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PAULA CARRILLO ORTEGA </w:t>
            </w:r>
          </w:p>
        </w:tc>
        <w:tc>
          <w:tcPr>
            <w:tcW w:w="2827" w:type="dxa"/>
            <w:tcBorders>
              <w:top w:val="single" w:sz="4" w:space="0" w:color="auto"/>
              <w:left w:val="nil"/>
              <w:bottom w:val="single" w:sz="4" w:space="0" w:color="auto"/>
              <w:right w:val="single" w:sz="4" w:space="0" w:color="auto"/>
            </w:tcBorders>
            <w:shd w:val="clear" w:color="000000" w:fill="auto"/>
            <w:noWrap/>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BANQUETES</w:t>
            </w:r>
          </w:p>
        </w:tc>
        <w:tc>
          <w:tcPr>
            <w:tcW w:w="1390" w:type="dxa"/>
            <w:tcBorders>
              <w:top w:val="single" w:sz="4" w:space="0" w:color="auto"/>
              <w:left w:val="nil"/>
              <w:bottom w:val="single" w:sz="4" w:space="0" w:color="auto"/>
              <w:right w:val="single" w:sz="4" w:space="0" w:color="auto"/>
            </w:tcBorders>
            <w:shd w:val="clear" w:color="000000" w:fill="auto"/>
            <w:vAlign w:val="center"/>
            <w:hideMark/>
          </w:tcPr>
          <w:p w:rsidR="006A3E65" w:rsidRPr="007D1BF7" w:rsidRDefault="006A3E65" w:rsidP="00F71420">
            <w:pPr>
              <w:spacing w:after="0" w:line="240" w:lineRule="auto"/>
              <w:jc w:val="center"/>
              <w:rPr>
                <w:rFonts w:ascii="Times New Roman" w:eastAsia="Times New Roman" w:hAnsi="Times New Roman"/>
                <w:b/>
                <w:bCs/>
                <w:sz w:val="20"/>
                <w:szCs w:val="20"/>
                <w:lang w:eastAsia="es-MX"/>
              </w:rPr>
            </w:pPr>
            <w:r w:rsidRPr="007D1BF7">
              <w:rPr>
                <w:rFonts w:ascii="Times New Roman" w:eastAsia="Times New Roman" w:hAnsi="Times New Roman"/>
                <w:b/>
                <w:bCs/>
                <w:sz w:val="20"/>
                <w:szCs w:val="20"/>
                <w:lang w:eastAsia="es-MX"/>
              </w:rPr>
              <w:t xml:space="preserve"> $    150,000.00 </w:t>
            </w:r>
          </w:p>
        </w:tc>
      </w:tr>
    </w:tbl>
    <w:p w:rsidR="006A3E65" w:rsidRDefault="006A3E65" w:rsidP="006A3E65">
      <w:pPr>
        <w:autoSpaceDE w:val="0"/>
        <w:autoSpaceDN w:val="0"/>
        <w:adjustRightInd w:val="0"/>
        <w:spacing w:after="0" w:line="240" w:lineRule="auto"/>
        <w:jc w:val="both"/>
        <w:rPr>
          <w:rFonts w:ascii="Times New Roman" w:hAnsi="Times New Roman"/>
          <w:sz w:val="20"/>
          <w:szCs w:val="24"/>
        </w:rPr>
      </w:pPr>
    </w:p>
    <w:tbl>
      <w:tblPr>
        <w:tblW w:w="2700" w:type="dxa"/>
        <w:jc w:val="center"/>
        <w:tblCellMar>
          <w:left w:w="70" w:type="dxa"/>
          <w:right w:w="70" w:type="dxa"/>
        </w:tblCellMar>
        <w:tblLook w:val="04A0" w:firstRow="1" w:lastRow="0" w:firstColumn="1" w:lastColumn="0" w:noHBand="0" w:noVBand="1"/>
      </w:tblPr>
      <w:tblGrid>
        <w:gridCol w:w="1200"/>
        <w:gridCol w:w="1500"/>
      </w:tblGrid>
      <w:tr w:rsidR="006A3E65" w:rsidRPr="007A2C43" w:rsidTr="00F71420">
        <w:trPr>
          <w:trHeight w:val="402"/>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A3E65" w:rsidRPr="007A2C43" w:rsidRDefault="006A3E65" w:rsidP="00F71420">
            <w:pPr>
              <w:spacing w:after="0" w:line="240" w:lineRule="auto"/>
              <w:jc w:val="center"/>
              <w:rPr>
                <w:rFonts w:ascii="Times New Roman" w:eastAsia="Times New Roman" w:hAnsi="Times New Roman"/>
                <w:b/>
                <w:bCs/>
                <w:sz w:val="20"/>
                <w:szCs w:val="20"/>
                <w:lang w:eastAsia="es-MX"/>
              </w:rPr>
            </w:pPr>
            <w:r w:rsidRPr="007A2C43">
              <w:rPr>
                <w:rFonts w:ascii="Times New Roman" w:eastAsia="Times New Roman" w:hAnsi="Times New Roman"/>
                <w:b/>
                <w:bCs/>
                <w:sz w:val="20"/>
                <w:szCs w:val="20"/>
                <w:lang w:eastAsia="es-MX"/>
              </w:rPr>
              <w:t>TOTAL</w:t>
            </w:r>
          </w:p>
        </w:tc>
        <w:tc>
          <w:tcPr>
            <w:tcW w:w="1500" w:type="dxa"/>
            <w:tcBorders>
              <w:top w:val="single" w:sz="4" w:space="0" w:color="auto"/>
              <w:left w:val="nil"/>
              <w:bottom w:val="single" w:sz="4" w:space="0" w:color="auto"/>
              <w:right w:val="single" w:sz="8" w:space="0" w:color="000000"/>
            </w:tcBorders>
            <w:shd w:val="clear" w:color="auto" w:fill="auto"/>
            <w:vAlign w:val="center"/>
            <w:hideMark/>
          </w:tcPr>
          <w:p w:rsidR="006A3E65" w:rsidRPr="007A2C43" w:rsidRDefault="006A3E65" w:rsidP="00F71420">
            <w:pPr>
              <w:spacing w:after="0" w:line="240" w:lineRule="auto"/>
              <w:jc w:val="center"/>
              <w:rPr>
                <w:rFonts w:ascii="Times New Roman" w:eastAsia="Times New Roman" w:hAnsi="Times New Roman"/>
                <w:b/>
                <w:bCs/>
                <w:sz w:val="20"/>
                <w:szCs w:val="20"/>
                <w:lang w:eastAsia="es-MX"/>
              </w:rPr>
            </w:pPr>
            <w:r w:rsidRPr="007A2C43">
              <w:rPr>
                <w:rFonts w:ascii="Times New Roman" w:eastAsia="Times New Roman" w:hAnsi="Times New Roman"/>
                <w:b/>
                <w:bCs/>
                <w:sz w:val="20"/>
                <w:szCs w:val="20"/>
                <w:lang w:eastAsia="es-MX"/>
              </w:rPr>
              <w:t xml:space="preserve"> $ 4,000,000.00 </w:t>
            </w:r>
          </w:p>
        </w:tc>
      </w:tr>
    </w:tbl>
    <w:p w:rsidR="006A3E65" w:rsidRDefault="006A3E65" w:rsidP="006A3E65">
      <w:pPr>
        <w:autoSpaceDE w:val="0"/>
        <w:autoSpaceDN w:val="0"/>
        <w:adjustRightInd w:val="0"/>
        <w:spacing w:after="0" w:line="240" w:lineRule="auto"/>
        <w:jc w:val="both"/>
        <w:rPr>
          <w:rFonts w:ascii="Times New Roman" w:hAnsi="Times New Roman"/>
          <w:sz w:val="20"/>
          <w:szCs w:val="24"/>
        </w:rPr>
      </w:pPr>
    </w:p>
    <w:p w:rsidR="006A3E65" w:rsidRPr="00B33387" w:rsidRDefault="006A3E65" w:rsidP="006A3E65">
      <w:pPr>
        <w:autoSpaceDE w:val="0"/>
        <w:autoSpaceDN w:val="0"/>
        <w:adjustRightInd w:val="0"/>
        <w:spacing w:after="0" w:line="240" w:lineRule="auto"/>
        <w:jc w:val="both"/>
        <w:rPr>
          <w:rFonts w:ascii="Times New Roman" w:hAnsi="Times New Roman"/>
          <w:bCs/>
          <w:sz w:val="20"/>
          <w:szCs w:val="20"/>
        </w:rPr>
      </w:pPr>
      <w:r w:rsidRPr="00B33387">
        <w:rPr>
          <w:rFonts w:ascii="Times New Roman" w:hAnsi="Times New Roman"/>
          <w:sz w:val="20"/>
          <w:szCs w:val="24"/>
        </w:rPr>
        <w:t xml:space="preserve">La selección anterior tiene como base el argumento de que tenía que existir correspondencia con el </w:t>
      </w:r>
      <w:r w:rsidRPr="00B33387">
        <w:rPr>
          <w:rFonts w:ascii="Times New Roman" w:hAnsi="Times New Roman"/>
          <w:bCs/>
          <w:sz w:val="20"/>
        </w:rPr>
        <w:t>Programa Delegacional de Desarrollo</w:t>
      </w:r>
      <w:r w:rsidRPr="00B33387">
        <w:rPr>
          <w:rFonts w:ascii="Times New Roman" w:hAnsi="Times New Roman"/>
          <w:bCs/>
        </w:rPr>
        <w:t xml:space="preserve"> </w:t>
      </w:r>
      <w:r w:rsidRPr="00B33387">
        <w:rPr>
          <w:rFonts w:ascii="Times New Roman" w:hAnsi="Times New Roman"/>
          <w:bCs/>
          <w:sz w:val="20"/>
        </w:rPr>
        <w:t xml:space="preserve">2012 – 2015, en lo  que se refiere a su </w:t>
      </w:r>
      <w:r w:rsidRPr="00B33387">
        <w:rPr>
          <w:rFonts w:ascii="Times New Roman" w:hAnsi="Times New Roman"/>
          <w:bCs/>
          <w:sz w:val="20"/>
          <w:szCs w:val="20"/>
        </w:rPr>
        <w:t>Estrategia Para la Integración e Impulso de Programas de Promoción del Empleo y Desarrollo Económico, cuyo objetivo, de manera textual propone: “</w:t>
      </w:r>
      <w:r w:rsidRPr="00B33387">
        <w:rPr>
          <w:rFonts w:ascii="Times New Roman" w:hAnsi="Times New Roman"/>
          <w:i/>
          <w:sz w:val="20"/>
          <w:szCs w:val="20"/>
        </w:rPr>
        <w:t>Contribuir al desarrollo económico de la delegación y sobre todo, mejorar las condiciones de vida los individuos, familias y unidades económicas ubicadas en la delegación, se propone una serie de acciones encaminadas a mejorar los índices de participación económica y desempeño de empresas. Particularmente de las micro y pequeñas empresas</w:t>
      </w:r>
      <w:r w:rsidRPr="00B33387">
        <w:rPr>
          <w:rFonts w:ascii="Times New Roman" w:hAnsi="Times New Roman"/>
          <w:sz w:val="20"/>
          <w:szCs w:val="20"/>
        </w:rPr>
        <w:t>”. Específicamente con las líneas de acción “</w:t>
      </w:r>
      <w:r w:rsidRPr="00B33387">
        <w:rPr>
          <w:rFonts w:ascii="Times New Roman" w:hAnsi="Times New Roman"/>
          <w:bCs/>
          <w:sz w:val="20"/>
          <w:szCs w:val="20"/>
        </w:rPr>
        <w:t>Incubadora Social – Emprendimiento” y “Franquicias Populares”, que retoman experiencias anteriores que han tenido éxito en la creación de nuevas empresas a partir de la identificación de oportunidades de negocios y el fortalecimiento de microempresas dedicadas a los giros tradicionales en la Delegación Álvaro Obregón.</w:t>
      </w:r>
    </w:p>
    <w:p w:rsidR="006A3E65" w:rsidRPr="00B33387" w:rsidRDefault="006A3E65" w:rsidP="006A3E65">
      <w:pPr>
        <w:autoSpaceDE w:val="0"/>
        <w:autoSpaceDN w:val="0"/>
        <w:adjustRightInd w:val="0"/>
        <w:spacing w:after="0" w:line="240" w:lineRule="auto"/>
        <w:jc w:val="both"/>
        <w:rPr>
          <w:rFonts w:ascii="Times New Roman" w:hAnsi="Times New Roman"/>
          <w:bCs/>
          <w:sz w:val="20"/>
          <w:szCs w:val="20"/>
        </w:rPr>
      </w:pPr>
    </w:p>
    <w:p w:rsidR="006A3E65" w:rsidRPr="00B33387" w:rsidRDefault="006A3E65" w:rsidP="006A3E65">
      <w:pPr>
        <w:autoSpaceDE w:val="0"/>
        <w:autoSpaceDN w:val="0"/>
        <w:adjustRightInd w:val="0"/>
        <w:spacing w:after="0" w:line="240" w:lineRule="auto"/>
        <w:jc w:val="both"/>
        <w:rPr>
          <w:rFonts w:ascii="Times New Roman" w:hAnsi="Times New Roman"/>
          <w:sz w:val="20"/>
          <w:szCs w:val="20"/>
        </w:rPr>
      </w:pPr>
      <w:r w:rsidRPr="00B33387">
        <w:rPr>
          <w:rFonts w:ascii="Times New Roman" w:hAnsi="Times New Roman"/>
          <w:sz w:val="20"/>
          <w:szCs w:val="20"/>
        </w:rPr>
        <w:t>Lo anterior, implicaría dar continuidad al esfuerzo efectuado en la generación de manuales para el surgimiento de empresas en los giros tradicionales, que implicara en acciones en beneficio de los emprendedores, con el acompañamiento de especialistas del Instituto Tecnológico y de Estudios Superiores Monterrey Campus Santa Fe.</w:t>
      </w:r>
    </w:p>
    <w:p w:rsidR="006A3E65" w:rsidRDefault="006A3E65" w:rsidP="006A3E65">
      <w:pPr>
        <w:autoSpaceDE w:val="0"/>
        <w:autoSpaceDN w:val="0"/>
        <w:adjustRightInd w:val="0"/>
        <w:spacing w:after="0" w:line="240" w:lineRule="auto"/>
        <w:jc w:val="both"/>
        <w:rPr>
          <w:rFonts w:ascii="TimesNewRomanPSMT" w:hAnsi="TimesNewRomanPSMT" w:cs="TimesNewRomanPSMT"/>
          <w:sz w:val="20"/>
          <w:szCs w:val="20"/>
        </w:rPr>
      </w:pPr>
    </w:p>
    <w:p w:rsidR="006A3E65" w:rsidRPr="00D008F2" w:rsidRDefault="006A3E65" w:rsidP="006A3E65">
      <w:pPr>
        <w:autoSpaceDE w:val="0"/>
        <w:autoSpaceDN w:val="0"/>
        <w:adjustRightInd w:val="0"/>
        <w:spacing w:after="0" w:line="240" w:lineRule="auto"/>
        <w:jc w:val="both"/>
        <w:rPr>
          <w:b/>
          <w:sz w:val="20"/>
          <w:szCs w:val="18"/>
        </w:rPr>
      </w:pPr>
      <w:r w:rsidRPr="00D008F2">
        <w:rPr>
          <w:rFonts w:ascii="Times New Roman" w:hAnsi="Times New Roman"/>
          <w:b/>
          <w:sz w:val="20"/>
          <w:szCs w:val="18"/>
        </w:rPr>
        <w:t xml:space="preserve">II.2. </w:t>
      </w:r>
      <w:r w:rsidRPr="00D008F2">
        <w:rPr>
          <w:rFonts w:ascii="Times New Roman" w:hAnsi="Times New Roman"/>
          <w:b/>
          <w:sz w:val="20"/>
          <w:szCs w:val="24"/>
        </w:rPr>
        <w:t>Área Encargada de la Evaluación</w:t>
      </w:r>
    </w:p>
    <w:p w:rsidR="006A3E65" w:rsidRPr="00D008F2" w:rsidRDefault="006A3E65" w:rsidP="006A3E65">
      <w:pPr>
        <w:pStyle w:val="Default"/>
        <w:spacing w:line="240" w:lineRule="auto"/>
        <w:jc w:val="both"/>
        <w:rPr>
          <w:color w:val="auto"/>
          <w:sz w:val="18"/>
          <w:szCs w:val="18"/>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060657">
        <w:rPr>
          <w:rFonts w:ascii="Times New Roman" w:hAnsi="Times New Roman"/>
          <w:sz w:val="20"/>
          <w:szCs w:val="20"/>
        </w:rPr>
        <w:t>El Área encargada de la Evaluación fue el Titular de la Coordinación de Fomento Cooperativo y al Empleo</w:t>
      </w:r>
      <w:r>
        <w:rPr>
          <w:rFonts w:ascii="Times New Roman" w:hAnsi="Times New Roman"/>
          <w:sz w:val="20"/>
          <w:szCs w:val="20"/>
        </w:rPr>
        <w:t xml:space="preserve"> adscrita a la Dirección General de Desarrollo Social y Humano.</w:t>
      </w: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F677FB">
        <w:rPr>
          <w:rFonts w:ascii="Times New Roman" w:hAnsi="Times New Roman"/>
          <w:sz w:val="20"/>
          <w:szCs w:val="20"/>
        </w:rPr>
        <w:t xml:space="preserve">De acuerdo al manual administrativo MA-301-4/13 la </w:t>
      </w:r>
      <w:r>
        <w:rPr>
          <w:rFonts w:ascii="Times New Roman" w:hAnsi="Times New Roman"/>
          <w:sz w:val="20"/>
          <w:szCs w:val="20"/>
        </w:rPr>
        <w:t>Coordinación de Fomento Cooperativo</w:t>
      </w:r>
      <w:r w:rsidRPr="00F677FB">
        <w:rPr>
          <w:rFonts w:ascii="Times New Roman" w:hAnsi="Times New Roman"/>
          <w:sz w:val="20"/>
          <w:szCs w:val="20"/>
        </w:rPr>
        <w:t xml:space="preserve"> tiene la siguiente misión:</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060657">
        <w:rPr>
          <w:rFonts w:ascii="Times New Roman" w:hAnsi="Times New Roman"/>
          <w:sz w:val="20"/>
          <w:szCs w:val="20"/>
        </w:rPr>
        <w:t xml:space="preserve">Coordinar el Programa de Desarrollo Económico y operación del Comité de Fomento Económico, fomentando la participación de diversos sectores industriales y servicios al implementar acciones que promuevan la actividad económica, industrial, comercial y de servicio, fomente proyectos de inversión y de microempresa. </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Adicionalmente mencionan tres objetivos con sus respectivas funciones</w:t>
      </w:r>
      <w:r>
        <w:rPr>
          <w:bCs/>
          <w:sz w:val="20"/>
          <w:szCs w:val="20"/>
        </w:rPr>
        <w:t>:</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b/>
          <w:sz w:val="20"/>
          <w:szCs w:val="20"/>
        </w:rPr>
        <w:t>Objetivo 1:</w:t>
      </w:r>
      <w:r>
        <w:rPr>
          <w:rFonts w:ascii="Times New Roman" w:hAnsi="Times New Roman"/>
          <w:sz w:val="20"/>
          <w:szCs w:val="20"/>
        </w:rPr>
        <w:t xml:space="preserve"> </w:t>
      </w:r>
      <w:r w:rsidRPr="00693FD5">
        <w:rPr>
          <w:rFonts w:ascii="Times New Roman" w:hAnsi="Times New Roman"/>
          <w:sz w:val="20"/>
          <w:szCs w:val="20"/>
        </w:rPr>
        <w:t>Facilitar de manera mensual la operación del Comité de Fomento Económico durante el ejercicio</w:t>
      </w:r>
      <w:r>
        <w:rPr>
          <w:rFonts w:ascii="Times New Roman" w:hAnsi="Times New Roman"/>
          <w:sz w:val="20"/>
          <w:szCs w:val="20"/>
        </w:rPr>
        <w:t xml:space="preserve"> </w:t>
      </w:r>
      <w:r w:rsidRPr="00693FD5">
        <w:rPr>
          <w:rFonts w:ascii="Times New Roman" w:hAnsi="Times New Roman"/>
          <w:sz w:val="20"/>
          <w:szCs w:val="20"/>
        </w:rPr>
        <w:t>administrativo anual.</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Pr="00693FD5" w:rsidRDefault="006A3E65" w:rsidP="006A3E65">
      <w:pPr>
        <w:autoSpaceDE w:val="0"/>
        <w:autoSpaceDN w:val="0"/>
        <w:adjustRightInd w:val="0"/>
        <w:spacing w:after="0" w:line="240" w:lineRule="auto"/>
        <w:jc w:val="both"/>
        <w:rPr>
          <w:rFonts w:ascii="Times New Roman" w:hAnsi="Times New Roman"/>
          <w:b/>
          <w:sz w:val="20"/>
          <w:szCs w:val="20"/>
        </w:rPr>
      </w:pPr>
      <w:r w:rsidRPr="00693FD5">
        <w:rPr>
          <w:rFonts w:ascii="Times New Roman" w:hAnsi="Times New Roman"/>
          <w:b/>
          <w:sz w:val="20"/>
          <w:szCs w:val="20"/>
        </w:rPr>
        <w:t>Funciones vinculadas al objetivo 1:</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Llevar a cabo las reuniones y el seguimiento de las acciones y propuestas que se recojan durante recorridos y audiencias públicas que lleve a cabo el Jefe Delegacional en materia de fomento económico (implementar acuerdos tomados).</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Desarrollar la consulta permanente con los organismos y asociaciones representativos del sector productivo sobre aspectos relevantes, que tengan impacto y permitan incentivar la actividad económica.</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Supervisar las acciones que se deriven de los acuerdos tomados por los integrantes del Comité de Fomento Económico, empresarios, productores y personas interesadas en las reuniones de este órgano.</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Fomentar que se impartan cursos de capacitación por medio de las empresas para el fomento de empleo.</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Analizar las propuestas y medidas de desregulación y simplificación administrativa de los trámites.</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lastRenderedPageBreak/>
        <w:t>Auxiliar la operación de unidades dinámicas de investigación-desarrollo, para crear nuevos productos, métodos y procedimientos, estrategias empresariales; en beneficio de las empresas de la demarcación.</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Instrumentar acciones de fomento tendientes a la realización de ferias, exposiciones y congresos vinculados a la promoción de actividades industriales, comerciales y económicas.</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Supervisar los programas en los cuales participe la Delegación en materia de desarrollo económico, capacitación y fomento de empleo.</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b/>
          <w:sz w:val="20"/>
          <w:szCs w:val="20"/>
        </w:rPr>
        <w:t>Objetivo 2:</w:t>
      </w:r>
      <w:r>
        <w:rPr>
          <w:rFonts w:ascii="Times New Roman" w:hAnsi="Times New Roman"/>
          <w:sz w:val="20"/>
          <w:szCs w:val="20"/>
        </w:rPr>
        <w:t xml:space="preserve"> </w:t>
      </w:r>
      <w:r w:rsidRPr="00693FD5">
        <w:rPr>
          <w:rFonts w:ascii="Times New Roman" w:hAnsi="Times New Roman"/>
          <w:sz w:val="20"/>
          <w:szCs w:val="20"/>
        </w:rPr>
        <w:t>Coordinar todas las acciones y estrategias que coadyuven en el desarrollo económico de la demarcación</w:t>
      </w:r>
      <w:r>
        <w:rPr>
          <w:rFonts w:ascii="Times New Roman" w:hAnsi="Times New Roman"/>
          <w:sz w:val="20"/>
          <w:szCs w:val="20"/>
        </w:rPr>
        <w:t xml:space="preserve"> </w:t>
      </w:r>
      <w:r w:rsidRPr="00693FD5">
        <w:rPr>
          <w:rFonts w:ascii="Times New Roman" w:hAnsi="Times New Roman"/>
          <w:sz w:val="20"/>
          <w:szCs w:val="20"/>
        </w:rPr>
        <w:t>territorial durante el ejercicio administrativo anual.</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Pr="00693FD5" w:rsidRDefault="006A3E65" w:rsidP="006A3E65">
      <w:pPr>
        <w:autoSpaceDE w:val="0"/>
        <w:autoSpaceDN w:val="0"/>
        <w:adjustRightInd w:val="0"/>
        <w:spacing w:after="0" w:line="240" w:lineRule="auto"/>
        <w:jc w:val="both"/>
        <w:rPr>
          <w:rFonts w:ascii="Times New Roman" w:hAnsi="Times New Roman"/>
          <w:b/>
          <w:sz w:val="20"/>
          <w:szCs w:val="20"/>
        </w:rPr>
      </w:pPr>
      <w:r w:rsidRPr="00693FD5">
        <w:rPr>
          <w:rFonts w:ascii="Times New Roman" w:hAnsi="Times New Roman"/>
          <w:b/>
          <w:sz w:val="20"/>
          <w:szCs w:val="20"/>
        </w:rPr>
        <w:t>Funciones vinculadas al objetivo 2:</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Formular los planes y políticas en materia de fomento económico.</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Difundir entre los sectores productivos, la legislación y normatividad vigente en materia económica, de trabajo y previsión social.</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Desarrollar los programas de fomento económico en la demarcación.</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Orientar y asesorar a empresarios de la demarcación para que realicen inversiones productivas que preserven e incrementen el empleo, promoviendo la reconversión tecnológica que reduzca el consumo de recursos naturales y la generación de desechos.</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Recabar la demanda de empleo y capacitación de las empresas de la demarcación a fin de proporcionar estos elementos con los recursos con que cuenta la Delegación.</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Auxiliar la creación y fortalecimiento de la micro, pequeña y mediana empresa.</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Supervisar la participación de proyectos productivos.</w:t>
      </w:r>
    </w:p>
    <w:p w:rsidR="006A3E65" w:rsidRPr="00693FD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Orientar a las empresas para que su producción se exporte.</w:t>
      </w:r>
    </w:p>
    <w:p w:rsidR="006A3E65"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693FD5">
        <w:rPr>
          <w:rFonts w:ascii="Times New Roman" w:hAnsi="Times New Roman"/>
          <w:sz w:val="20"/>
          <w:szCs w:val="20"/>
        </w:rPr>
        <w:t>Conformar base de datos, que permita generar y actualizar estadísticas en materia de fomento económico.</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B82A74">
        <w:rPr>
          <w:rFonts w:ascii="Times New Roman" w:hAnsi="Times New Roman"/>
          <w:b/>
          <w:sz w:val="20"/>
          <w:szCs w:val="20"/>
        </w:rPr>
        <w:t>Objetivo 3:</w:t>
      </w:r>
      <w:r>
        <w:rPr>
          <w:rFonts w:ascii="Times New Roman" w:hAnsi="Times New Roman"/>
          <w:sz w:val="20"/>
          <w:szCs w:val="20"/>
        </w:rPr>
        <w:t xml:space="preserve"> </w:t>
      </w:r>
      <w:r w:rsidRPr="00B82A74">
        <w:rPr>
          <w:rFonts w:ascii="Times New Roman" w:hAnsi="Times New Roman"/>
          <w:sz w:val="20"/>
          <w:szCs w:val="20"/>
        </w:rPr>
        <w:t>Operar todos los programas de seguimiento permanente a los proyectos, actividades y eventos que coadyuven</w:t>
      </w:r>
      <w:r>
        <w:rPr>
          <w:rFonts w:ascii="Times New Roman" w:hAnsi="Times New Roman"/>
          <w:sz w:val="20"/>
          <w:szCs w:val="20"/>
        </w:rPr>
        <w:t xml:space="preserve"> </w:t>
      </w:r>
      <w:r w:rsidRPr="00B82A74">
        <w:rPr>
          <w:rFonts w:ascii="Times New Roman" w:hAnsi="Times New Roman"/>
          <w:sz w:val="20"/>
          <w:szCs w:val="20"/>
        </w:rPr>
        <w:t>al fomento y desarrollo económico de la demarcación territorial.</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Pr="00B82A74" w:rsidRDefault="006A3E65" w:rsidP="006A3E65">
      <w:pPr>
        <w:autoSpaceDE w:val="0"/>
        <w:autoSpaceDN w:val="0"/>
        <w:adjustRightInd w:val="0"/>
        <w:spacing w:after="0" w:line="240" w:lineRule="auto"/>
        <w:jc w:val="both"/>
        <w:rPr>
          <w:rFonts w:ascii="Times New Roman" w:hAnsi="Times New Roman"/>
          <w:sz w:val="20"/>
          <w:szCs w:val="20"/>
        </w:rPr>
      </w:pPr>
      <w:r w:rsidRPr="00B82A74">
        <w:rPr>
          <w:rFonts w:ascii="Times New Roman" w:hAnsi="Times New Roman"/>
          <w:sz w:val="20"/>
          <w:szCs w:val="20"/>
        </w:rPr>
        <w:t>Funciones vinculadas al objetivo 3:</w:t>
      </w:r>
    </w:p>
    <w:p w:rsidR="006A3E65" w:rsidRPr="00B82A74"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B82A74">
        <w:rPr>
          <w:rFonts w:ascii="Times New Roman" w:hAnsi="Times New Roman"/>
          <w:sz w:val="20"/>
          <w:szCs w:val="20"/>
        </w:rPr>
        <w:t>Supervisar la coordinación entre instancias gubernamentales y empresarios para que se incrementen las actividades económicas adoptando mecanismos que preserven el medio ambiente.</w:t>
      </w:r>
    </w:p>
    <w:p w:rsidR="006A3E65" w:rsidRPr="00B82A74" w:rsidRDefault="006A3E65" w:rsidP="006A3E65">
      <w:pPr>
        <w:pStyle w:val="Prrafodelista"/>
        <w:numPr>
          <w:ilvl w:val="0"/>
          <w:numId w:val="35"/>
        </w:numPr>
        <w:autoSpaceDE w:val="0"/>
        <w:autoSpaceDN w:val="0"/>
        <w:adjustRightInd w:val="0"/>
        <w:spacing w:after="0" w:line="240" w:lineRule="auto"/>
        <w:jc w:val="both"/>
        <w:rPr>
          <w:rFonts w:ascii="Times New Roman" w:hAnsi="Times New Roman"/>
          <w:sz w:val="20"/>
          <w:szCs w:val="20"/>
        </w:rPr>
      </w:pPr>
      <w:r w:rsidRPr="00B82A74">
        <w:rPr>
          <w:rFonts w:ascii="Times New Roman" w:hAnsi="Times New Roman"/>
          <w:sz w:val="20"/>
          <w:szCs w:val="20"/>
        </w:rPr>
        <w:t>Diseñar, implementar y dar seguimiento al programa de simplificación administrativa y mejoramiento de la atención al público sobre fomento económico.</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Pr="00060657" w:rsidRDefault="006A3E65" w:rsidP="006A3E65">
      <w:pPr>
        <w:autoSpaceDE w:val="0"/>
        <w:autoSpaceDN w:val="0"/>
        <w:adjustRightInd w:val="0"/>
        <w:spacing w:after="0" w:line="240" w:lineRule="auto"/>
        <w:jc w:val="both"/>
        <w:rPr>
          <w:rFonts w:ascii="Times New Roman" w:hAnsi="Times New Roman"/>
          <w:sz w:val="20"/>
          <w:szCs w:val="20"/>
        </w:rPr>
      </w:pPr>
      <w:r w:rsidRPr="00060657">
        <w:rPr>
          <w:rFonts w:ascii="Times New Roman" w:hAnsi="Times New Roman"/>
          <w:sz w:val="20"/>
          <w:szCs w:val="20"/>
        </w:rPr>
        <w:t>Se auxiliará para este proceso, del equipo que conforma la Coordinación quienes cuentan con estudios superiores y experiencia en el área</w:t>
      </w:r>
      <w:r>
        <w:rPr>
          <w:rFonts w:ascii="Times New Roman" w:hAnsi="Times New Roman"/>
          <w:sz w:val="20"/>
          <w:szCs w:val="20"/>
        </w:rPr>
        <w:t>.</w:t>
      </w:r>
    </w:p>
    <w:p w:rsidR="006A3E65" w:rsidRPr="00F677FB"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both"/>
        <w:rPr>
          <w:color w:val="auto"/>
          <w:sz w:val="20"/>
          <w:szCs w:val="18"/>
        </w:rPr>
      </w:pPr>
      <w:r w:rsidRPr="00D008F2">
        <w:rPr>
          <w:bCs/>
          <w:color w:val="auto"/>
          <w:sz w:val="20"/>
          <w:szCs w:val="20"/>
        </w:rPr>
        <w:t xml:space="preserve">Cabe señalar que la </w:t>
      </w:r>
      <w:r w:rsidRPr="00D008F2">
        <w:rPr>
          <w:color w:val="auto"/>
          <w:sz w:val="20"/>
          <w:szCs w:val="18"/>
        </w:rPr>
        <w:t>Coordinación de Fomento Cooperativo y al Empleo, es quien se encargará del seguimiento del Programa, hasta que se finalice el proceso con el otorgamiento del finiquito a los emprendedores que hayan cumplido con lo dispuesto en las Reglas de Operación.</w:t>
      </w:r>
    </w:p>
    <w:p w:rsidR="006A3E65" w:rsidRDefault="006A3E65" w:rsidP="006A3E65">
      <w:pPr>
        <w:pStyle w:val="Default"/>
        <w:spacing w:line="240" w:lineRule="auto"/>
        <w:jc w:val="both"/>
        <w:rPr>
          <w:color w:val="auto"/>
          <w:sz w:val="20"/>
          <w:szCs w:val="18"/>
        </w:rPr>
      </w:pPr>
    </w:p>
    <w:tbl>
      <w:tblPr>
        <w:tblStyle w:val="Tablaconcuadrcula"/>
        <w:tblW w:w="8894" w:type="dxa"/>
        <w:jc w:val="center"/>
        <w:tblInd w:w="1029" w:type="dxa"/>
        <w:tblLayout w:type="fixed"/>
        <w:tblLook w:val="04A0" w:firstRow="1" w:lastRow="0" w:firstColumn="1" w:lastColumn="0" w:noHBand="0" w:noVBand="1"/>
      </w:tblPr>
      <w:tblGrid>
        <w:gridCol w:w="365"/>
        <w:gridCol w:w="850"/>
        <w:gridCol w:w="709"/>
        <w:gridCol w:w="1134"/>
        <w:gridCol w:w="1134"/>
        <w:gridCol w:w="1985"/>
        <w:gridCol w:w="1417"/>
        <w:gridCol w:w="1300"/>
      </w:tblGrid>
      <w:tr w:rsidR="006A3E65" w:rsidRPr="00CD3CBD" w:rsidTr="00F71420">
        <w:trPr>
          <w:jc w:val="center"/>
        </w:trPr>
        <w:tc>
          <w:tcPr>
            <w:tcW w:w="365"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Pr>
                <w:rFonts w:ascii="Times New Roman" w:hAnsi="Times New Roman"/>
                <w:b/>
                <w:sz w:val="20"/>
                <w:szCs w:val="20"/>
              </w:rPr>
              <w:t>No.</w:t>
            </w:r>
          </w:p>
        </w:tc>
        <w:tc>
          <w:tcPr>
            <w:tcW w:w="850"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CD3CBD">
              <w:rPr>
                <w:rFonts w:ascii="Times New Roman" w:hAnsi="Times New Roman"/>
                <w:b/>
                <w:sz w:val="20"/>
                <w:szCs w:val="20"/>
              </w:rPr>
              <w:t xml:space="preserve">Género </w:t>
            </w:r>
            <w:r w:rsidRPr="00CD3CBD">
              <w:rPr>
                <w:rFonts w:ascii="Times New Roman" w:hAnsi="Times New Roman"/>
                <w:sz w:val="16"/>
                <w:szCs w:val="16"/>
              </w:rPr>
              <w:t>(</w:t>
            </w:r>
            <w:r w:rsidRPr="009F4899">
              <w:rPr>
                <w:rFonts w:ascii="Times New Roman" w:hAnsi="Times New Roman"/>
                <w:sz w:val="12"/>
                <w:szCs w:val="16"/>
              </w:rPr>
              <w:t>Femenino o Masculino</w:t>
            </w:r>
            <w:r w:rsidRPr="00CD3CBD">
              <w:rPr>
                <w:rFonts w:ascii="Times New Roman" w:hAnsi="Times New Roman"/>
                <w:sz w:val="16"/>
                <w:szCs w:val="16"/>
              </w:rPr>
              <w:t>)</w:t>
            </w:r>
          </w:p>
        </w:tc>
        <w:tc>
          <w:tcPr>
            <w:tcW w:w="709" w:type="dxa"/>
            <w:shd w:val="clear" w:color="auto" w:fill="D9D9D9" w:themeFill="background1" w:themeFillShade="D9"/>
            <w:vAlign w:val="center"/>
          </w:tcPr>
          <w:p w:rsidR="006A3E65" w:rsidRPr="00BB180C" w:rsidRDefault="006A3E65" w:rsidP="00F71420">
            <w:pPr>
              <w:jc w:val="center"/>
              <w:rPr>
                <w:rFonts w:ascii="Times New Roman" w:hAnsi="Times New Roman"/>
                <w:b/>
                <w:sz w:val="18"/>
                <w:szCs w:val="20"/>
              </w:rPr>
            </w:pPr>
            <w:r w:rsidRPr="00BB180C">
              <w:rPr>
                <w:rFonts w:ascii="Times New Roman" w:hAnsi="Times New Roman"/>
                <w:b/>
                <w:sz w:val="18"/>
                <w:szCs w:val="20"/>
              </w:rPr>
              <w:t>Edad</w:t>
            </w:r>
          </w:p>
        </w:tc>
        <w:tc>
          <w:tcPr>
            <w:tcW w:w="1134"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BB180C">
              <w:rPr>
                <w:rFonts w:ascii="Times New Roman" w:hAnsi="Times New Roman"/>
                <w:b/>
                <w:sz w:val="18"/>
                <w:szCs w:val="20"/>
              </w:rPr>
              <w:t>Formación</w:t>
            </w:r>
            <w:r w:rsidRPr="00CD3CBD">
              <w:rPr>
                <w:rFonts w:ascii="Times New Roman" w:hAnsi="Times New Roman"/>
                <w:b/>
                <w:sz w:val="20"/>
                <w:szCs w:val="20"/>
              </w:rPr>
              <w:t xml:space="preserve"> </w:t>
            </w:r>
            <w:r w:rsidRPr="00CD3CBD">
              <w:rPr>
                <w:rFonts w:ascii="Times New Roman" w:hAnsi="Times New Roman"/>
                <w:sz w:val="16"/>
                <w:szCs w:val="16"/>
              </w:rPr>
              <w:t>(último grado de estudios y en qué)</w:t>
            </w:r>
          </w:p>
        </w:tc>
        <w:tc>
          <w:tcPr>
            <w:tcW w:w="1134"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BB0212">
              <w:rPr>
                <w:rFonts w:ascii="Times New Roman" w:hAnsi="Times New Roman"/>
                <w:b/>
                <w:sz w:val="18"/>
                <w:szCs w:val="20"/>
              </w:rPr>
              <w:t>Institución Académica</w:t>
            </w:r>
          </w:p>
        </w:tc>
        <w:tc>
          <w:tcPr>
            <w:tcW w:w="1985"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CD3CBD">
              <w:rPr>
                <w:rFonts w:ascii="Times New Roman" w:hAnsi="Times New Roman"/>
                <w:b/>
                <w:sz w:val="20"/>
                <w:szCs w:val="20"/>
              </w:rPr>
              <w:t xml:space="preserve">¿Cuenta con alguna formación  en evaluación y monitoreo de Programas Sociales? </w:t>
            </w:r>
            <w:r w:rsidRPr="00CD3CBD">
              <w:rPr>
                <w:rFonts w:ascii="Times New Roman" w:hAnsi="Times New Roman"/>
                <w:sz w:val="16"/>
                <w:szCs w:val="16"/>
              </w:rPr>
              <w:t>(especialización, posgrado, seminario, curso o taller. En caso de ser así, enúncielos)</w:t>
            </w:r>
          </w:p>
        </w:tc>
        <w:tc>
          <w:tcPr>
            <w:tcW w:w="1417"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BB0212">
              <w:rPr>
                <w:rFonts w:ascii="Times New Roman" w:hAnsi="Times New Roman"/>
                <w:b/>
                <w:sz w:val="18"/>
                <w:szCs w:val="20"/>
              </w:rPr>
              <w:t>Años de experiencia en la Administración Pública</w:t>
            </w:r>
          </w:p>
        </w:tc>
        <w:tc>
          <w:tcPr>
            <w:tcW w:w="1300" w:type="dxa"/>
            <w:shd w:val="clear" w:color="auto" w:fill="D9D9D9" w:themeFill="background1" w:themeFillShade="D9"/>
            <w:vAlign w:val="center"/>
          </w:tcPr>
          <w:p w:rsidR="006A3E65" w:rsidRPr="00CD3CBD" w:rsidRDefault="006A3E65" w:rsidP="00F71420">
            <w:pPr>
              <w:jc w:val="center"/>
              <w:rPr>
                <w:rFonts w:ascii="Times New Roman" w:hAnsi="Times New Roman"/>
                <w:b/>
                <w:sz w:val="20"/>
                <w:szCs w:val="20"/>
              </w:rPr>
            </w:pPr>
            <w:r w:rsidRPr="00CD3CBD">
              <w:rPr>
                <w:rFonts w:ascii="Times New Roman" w:hAnsi="Times New Roman"/>
                <w:b/>
                <w:sz w:val="20"/>
                <w:szCs w:val="20"/>
              </w:rPr>
              <w:t>Años de experiencia en evaluación y monitoreo de Programas Sociales</w:t>
            </w:r>
          </w:p>
        </w:tc>
      </w:tr>
      <w:tr w:rsidR="006A3E65" w:rsidRPr="00CD3CBD" w:rsidTr="00F71420">
        <w:trPr>
          <w:jc w:val="center"/>
        </w:trPr>
        <w:tc>
          <w:tcPr>
            <w:tcW w:w="365" w:type="dxa"/>
          </w:tcPr>
          <w:p w:rsidR="006A3E65" w:rsidRPr="00F1708E" w:rsidRDefault="006A3E65" w:rsidP="00F71420">
            <w:pPr>
              <w:jc w:val="both"/>
              <w:rPr>
                <w:rFonts w:ascii="Times New Roman" w:hAnsi="Times New Roman"/>
                <w:b/>
                <w:sz w:val="20"/>
                <w:szCs w:val="20"/>
              </w:rPr>
            </w:pPr>
            <w:r>
              <w:rPr>
                <w:rFonts w:ascii="Times New Roman" w:hAnsi="Times New Roman"/>
                <w:b/>
                <w:sz w:val="20"/>
                <w:szCs w:val="20"/>
              </w:rPr>
              <w:t>1</w:t>
            </w:r>
          </w:p>
        </w:tc>
        <w:tc>
          <w:tcPr>
            <w:tcW w:w="850" w:type="dxa"/>
            <w:vAlign w:val="center"/>
          </w:tcPr>
          <w:p w:rsidR="006A3E65" w:rsidRPr="00E76D50" w:rsidRDefault="006A3E65" w:rsidP="00F71420">
            <w:pPr>
              <w:jc w:val="center"/>
              <w:rPr>
                <w:rFonts w:ascii="Times New Roman" w:hAnsi="Times New Roman"/>
                <w:sz w:val="12"/>
                <w:szCs w:val="20"/>
              </w:rPr>
            </w:pPr>
            <w:r w:rsidRPr="00E76D50">
              <w:rPr>
                <w:rFonts w:ascii="Times New Roman" w:hAnsi="Times New Roman"/>
                <w:sz w:val="12"/>
                <w:szCs w:val="20"/>
              </w:rPr>
              <w:t>MASCULINO</w:t>
            </w:r>
          </w:p>
        </w:tc>
        <w:tc>
          <w:tcPr>
            <w:tcW w:w="709"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53</w:t>
            </w:r>
          </w:p>
        </w:tc>
        <w:tc>
          <w:tcPr>
            <w:tcW w:w="1134" w:type="dxa"/>
            <w:vAlign w:val="center"/>
          </w:tcPr>
          <w:p w:rsidR="006A3E65" w:rsidRPr="00595A5B" w:rsidRDefault="006A3E65" w:rsidP="00F71420">
            <w:pPr>
              <w:jc w:val="center"/>
              <w:rPr>
                <w:rFonts w:ascii="Times New Roman" w:hAnsi="Times New Roman"/>
                <w:sz w:val="12"/>
                <w:szCs w:val="20"/>
              </w:rPr>
            </w:pPr>
            <w:r w:rsidRPr="00595A5B">
              <w:rPr>
                <w:rFonts w:ascii="Times New Roman" w:hAnsi="Times New Roman"/>
                <w:sz w:val="12"/>
                <w:szCs w:val="20"/>
              </w:rPr>
              <w:t>LICENCIATURA</w:t>
            </w:r>
          </w:p>
        </w:tc>
        <w:tc>
          <w:tcPr>
            <w:tcW w:w="1134"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UNAM</w:t>
            </w:r>
          </w:p>
        </w:tc>
        <w:tc>
          <w:tcPr>
            <w:tcW w:w="1985"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NO</w:t>
            </w:r>
          </w:p>
        </w:tc>
        <w:tc>
          <w:tcPr>
            <w:tcW w:w="1417"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27</w:t>
            </w:r>
          </w:p>
        </w:tc>
        <w:tc>
          <w:tcPr>
            <w:tcW w:w="1300"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9</w:t>
            </w:r>
          </w:p>
        </w:tc>
      </w:tr>
      <w:tr w:rsidR="006A3E65" w:rsidRPr="00CD3CBD" w:rsidTr="00F71420">
        <w:trPr>
          <w:jc w:val="center"/>
        </w:trPr>
        <w:tc>
          <w:tcPr>
            <w:tcW w:w="365" w:type="dxa"/>
          </w:tcPr>
          <w:p w:rsidR="006A3E65" w:rsidRPr="00E76D50" w:rsidRDefault="006A3E65" w:rsidP="00F71420">
            <w:pPr>
              <w:jc w:val="both"/>
              <w:rPr>
                <w:rFonts w:ascii="Times New Roman" w:hAnsi="Times New Roman"/>
                <w:b/>
                <w:sz w:val="12"/>
                <w:szCs w:val="20"/>
              </w:rPr>
            </w:pPr>
            <w:r w:rsidRPr="00F1708E">
              <w:rPr>
                <w:rFonts w:ascii="Times New Roman" w:hAnsi="Times New Roman"/>
                <w:b/>
                <w:sz w:val="20"/>
                <w:szCs w:val="20"/>
              </w:rPr>
              <w:t>2</w:t>
            </w:r>
          </w:p>
        </w:tc>
        <w:tc>
          <w:tcPr>
            <w:tcW w:w="850" w:type="dxa"/>
            <w:vAlign w:val="center"/>
          </w:tcPr>
          <w:p w:rsidR="006A3E65" w:rsidRPr="00CD3CBD" w:rsidRDefault="006A3E65" w:rsidP="00F71420">
            <w:pPr>
              <w:jc w:val="center"/>
              <w:rPr>
                <w:rFonts w:ascii="Times New Roman" w:hAnsi="Times New Roman"/>
                <w:sz w:val="20"/>
                <w:szCs w:val="20"/>
              </w:rPr>
            </w:pPr>
            <w:r w:rsidRPr="000A39E1">
              <w:rPr>
                <w:rFonts w:ascii="Times New Roman" w:hAnsi="Times New Roman"/>
                <w:sz w:val="12"/>
                <w:szCs w:val="20"/>
              </w:rPr>
              <w:t>FEMENINO</w:t>
            </w:r>
          </w:p>
        </w:tc>
        <w:tc>
          <w:tcPr>
            <w:tcW w:w="709"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34</w:t>
            </w:r>
          </w:p>
        </w:tc>
        <w:tc>
          <w:tcPr>
            <w:tcW w:w="1134" w:type="dxa"/>
            <w:vAlign w:val="center"/>
          </w:tcPr>
          <w:p w:rsidR="006A3E65" w:rsidRPr="00595A5B" w:rsidRDefault="006A3E65" w:rsidP="00F71420">
            <w:pPr>
              <w:jc w:val="center"/>
              <w:rPr>
                <w:rFonts w:ascii="Times New Roman" w:hAnsi="Times New Roman"/>
                <w:sz w:val="12"/>
                <w:szCs w:val="20"/>
              </w:rPr>
            </w:pPr>
            <w:r w:rsidRPr="00595A5B">
              <w:rPr>
                <w:rFonts w:ascii="Times New Roman" w:hAnsi="Times New Roman"/>
                <w:sz w:val="12"/>
                <w:szCs w:val="20"/>
              </w:rPr>
              <w:t>LICENCIATURA</w:t>
            </w:r>
          </w:p>
        </w:tc>
        <w:tc>
          <w:tcPr>
            <w:tcW w:w="1134"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UAM</w:t>
            </w:r>
          </w:p>
        </w:tc>
        <w:tc>
          <w:tcPr>
            <w:tcW w:w="1985"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NO</w:t>
            </w:r>
          </w:p>
        </w:tc>
        <w:tc>
          <w:tcPr>
            <w:tcW w:w="1417"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6</w:t>
            </w:r>
          </w:p>
        </w:tc>
        <w:tc>
          <w:tcPr>
            <w:tcW w:w="1300"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2</w:t>
            </w:r>
          </w:p>
        </w:tc>
      </w:tr>
      <w:tr w:rsidR="006A3E65" w:rsidRPr="00CD3CBD" w:rsidTr="00F71420">
        <w:trPr>
          <w:jc w:val="center"/>
        </w:trPr>
        <w:tc>
          <w:tcPr>
            <w:tcW w:w="365" w:type="dxa"/>
          </w:tcPr>
          <w:p w:rsidR="006A3E65" w:rsidRPr="002613E7" w:rsidRDefault="006A3E65" w:rsidP="00F71420">
            <w:pPr>
              <w:jc w:val="both"/>
              <w:rPr>
                <w:rFonts w:ascii="Times New Roman" w:hAnsi="Times New Roman"/>
                <w:b/>
                <w:sz w:val="20"/>
                <w:szCs w:val="20"/>
              </w:rPr>
            </w:pPr>
            <w:r>
              <w:rPr>
                <w:rFonts w:ascii="Times New Roman" w:hAnsi="Times New Roman"/>
                <w:b/>
                <w:sz w:val="20"/>
                <w:szCs w:val="20"/>
              </w:rPr>
              <w:t>3</w:t>
            </w:r>
          </w:p>
        </w:tc>
        <w:tc>
          <w:tcPr>
            <w:tcW w:w="850" w:type="dxa"/>
            <w:vAlign w:val="center"/>
          </w:tcPr>
          <w:p w:rsidR="006A3E65" w:rsidRDefault="006A3E65" w:rsidP="00F71420">
            <w:pPr>
              <w:jc w:val="center"/>
            </w:pPr>
            <w:r w:rsidRPr="006368AA">
              <w:rPr>
                <w:rFonts w:ascii="Times New Roman" w:hAnsi="Times New Roman"/>
                <w:sz w:val="12"/>
                <w:szCs w:val="20"/>
              </w:rPr>
              <w:t>FEMENINO</w:t>
            </w:r>
          </w:p>
        </w:tc>
        <w:tc>
          <w:tcPr>
            <w:tcW w:w="709"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38</w:t>
            </w:r>
          </w:p>
        </w:tc>
        <w:tc>
          <w:tcPr>
            <w:tcW w:w="1134" w:type="dxa"/>
            <w:vAlign w:val="center"/>
          </w:tcPr>
          <w:p w:rsidR="006A3E65" w:rsidRPr="00595A5B" w:rsidRDefault="006A3E65" w:rsidP="00F71420">
            <w:pPr>
              <w:jc w:val="center"/>
              <w:rPr>
                <w:rFonts w:ascii="Times New Roman" w:hAnsi="Times New Roman"/>
                <w:sz w:val="12"/>
                <w:szCs w:val="20"/>
              </w:rPr>
            </w:pPr>
            <w:r w:rsidRPr="00595A5B">
              <w:rPr>
                <w:rFonts w:ascii="Times New Roman" w:hAnsi="Times New Roman"/>
                <w:sz w:val="12"/>
                <w:szCs w:val="20"/>
              </w:rPr>
              <w:t>LICENCIATURA</w:t>
            </w:r>
          </w:p>
        </w:tc>
        <w:tc>
          <w:tcPr>
            <w:tcW w:w="1134"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UPN</w:t>
            </w:r>
          </w:p>
        </w:tc>
        <w:tc>
          <w:tcPr>
            <w:tcW w:w="1985"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NO</w:t>
            </w:r>
          </w:p>
        </w:tc>
        <w:tc>
          <w:tcPr>
            <w:tcW w:w="1417"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6</w:t>
            </w:r>
          </w:p>
        </w:tc>
        <w:tc>
          <w:tcPr>
            <w:tcW w:w="1300"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2</w:t>
            </w:r>
          </w:p>
        </w:tc>
      </w:tr>
      <w:tr w:rsidR="006A3E65" w:rsidRPr="00CD3CBD" w:rsidTr="00F71420">
        <w:trPr>
          <w:jc w:val="center"/>
        </w:trPr>
        <w:tc>
          <w:tcPr>
            <w:tcW w:w="365" w:type="dxa"/>
          </w:tcPr>
          <w:p w:rsidR="006A3E65" w:rsidRPr="00F1708E" w:rsidRDefault="006A3E65" w:rsidP="00F71420">
            <w:pPr>
              <w:jc w:val="both"/>
              <w:rPr>
                <w:rFonts w:ascii="Times New Roman" w:hAnsi="Times New Roman"/>
                <w:b/>
                <w:sz w:val="20"/>
                <w:szCs w:val="20"/>
              </w:rPr>
            </w:pPr>
            <w:r>
              <w:rPr>
                <w:rFonts w:ascii="Times New Roman" w:hAnsi="Times New Roman"/>
                <w:b/>
                <w:sz w:val="20"/>
                <w:szCs w:val="20"/>
              </w:rPr>
              <w:lastRenderedPageBreak/>
              <w:t>4</w:t>
            </w:r>
          </w:p>
        </w:tc>
        <w:tc>
          <w:tcPr>
            <w:tcW w:w="850" w:type="dxa"/>
            <w:vAlign w:val="center"/>
          </w:tcPr>
          <w:p w:rsidR="006A3E65" w:rsidRDefault="006A3E65" w:rsidP="00F71420">
            <w:pPr>
              <w:jc w:val="center"/>
            </w:pPr>
            <w:r w:rsidRPr="006368AA">
              <w:rPr>
                <w:rFonts w:ascii="Times New Roman" w:hAnsi="Times New Roman"/>
                <w:sz w:val="12"/>
                <w:szCs w:val="20"/>
              </w:rPr>
              <w:t>FEMENINO</w:t>
            </w:r>
          </w:p>
        </w:tc>
        <w:tc>
          <w:tcPr>
            <w:tcW w:w="709"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30</w:t>
            </w:r>
          </w:p>
        </w:tc>
        <w:tc>
          <w:tcPr>
            <w:tcW w:w="1134" w:type="dxa"/>
            <w:vAlign w:val="center"/>
          </w:tcPr>
          <w:p w:rsidR="006A3E65" w:rsidRPr="00595A5B" w:rsidRDefault="006A3E65" w:rsidP="00F71420">
            <w:pPr>
              <w:jc w:val="center"/>
              <w:rPr>
                <w:rFonts w:ascii="Times New Roman" w:hAnsi="Times New Roman"/>
                <w:sz w:val="12"/>
                <w:szCs w:val="20"/>
              </w:rPr>
            </w:pPr>
            <w:r w:rsidRPr="00595A5B">
              <w:rPr>
                <w:rFonts w:ascii="Times New Roman" w:hAnsi="Times New Roman"/>
                <w:sz w:val="12"/>
                <w:szCs w:val="20"/>
              </w:rPr>
              <w:t>LICENCIATURA</w:t>
            </w:r>
          </w:p>
        </w:tc>
        <w:tc>
          <w:tcPr>
            <w:tcW w:w="1134"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UPN</w:t>
            </w:r>
          </w:p>
        </w:tc>
        <w:tc>
          <w:tcPr>
            <w:tcW w:w="1985"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NO</w:t>
            </w:r>
          </w:p>
        </w:tc>
        <w:tc>
          <w:tcPr>
            <w:tcW w:w="1417"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11</w:t>
            </w:r>
          </w:p>
        </w:tc>
        <w:tc>
          <w:tcPr>
            <w:tcW w:w="1300" w:type="dxa"/>
            <w:vAlign w:val="center"/>
          </w:tcPr>
          <w:p w:rsidR="006A3E65" w:rsidRPr="00CD3CBD" w:rsidRDefault="006A3E65" w:rsidP="00F71420">
            <w:pPr>
              <w:jc w:val="center"/>
              <w:rPr>
                <w:rFonts w:ascii="Times New Roman" w:hAnsi="Times New Roman"/>
                <w:sz w:val="20"/>
                <w:szCs w:val="20"/>
              </w:rPr>
            </w:pPr>
            <w:r>
              <w:rPr>
                <w:rFonts w:ascii="Times New Roman" w:hAnsi="Times New Roman"/>
                <w:sz w:val="20"/>
                <w:szCs w:val="20"/>
              </w:rPr>
              <w:t>2</w:t>
            </w:r>
          </w:p>
        </w:tc>
      </w:tr>
    </w:tbl>
    <w:p w:rsidR="006A3E65" w:rsidRDefault="006A3E65" w:rsidP="006A3E65">
      <w:pPr>
        <w:pStyle w:val="Default"/>
        <w:spacing w:line="240" w:lineRule="auto"/>
        <w:jc w:val="both"/>
        <w:rPr>
          <w:color w:val="auto"/>
          <w:sz w:val="20"/>
          <w:szCs w:val="18"/>
        </w:rPr>
      </w:pPr>
    </w:p>
    <w:p w:rsidR="006A3E65" w:rsidRPr="00570CF8" w:rsidRDefault="006A3E65" w:rsidP="006A3E65">
      <w:pPr>
        <w:pStyle w:val="Default"/>
        <w:spacing w:line="240" w:lineRule="auto"/>
        <w:jc w:val="both"/>
        <w:rPr>
          <w:b/>
          <w:color w:val="auto"/>
          <w:sz w:val="20"/>
        </w:rPr>
      </w:pPr>
      <w:r w:rsidRPr="002F573A">
        <w:rPr>
          <w:b/>
          <w:color w:val="auto"/>
          <w:sz w:val="18"/>
          <w:szCs w:val="18"/>
        </w:rPr>
        <w:t xml:space="preserve">II.3.  </w:t>
      </w:r>
      <w:r w:rsidRPr="002F573A">
        <w:rPr>
          <w:b/>
          <w:color w:val="auto"/>
          <w:sz w:val="20"/>
        </w:rPr>
        <w:t>Parámetros y Metodología de la Evaluación</w:t>
      </w:r>
    </w:p>
    <w:p w:rsidR="006A3E65" w:rsidRPr="00570CF8" w:rsidRDefault="006A3E65" w:rsidP="006A3E65">
      <w:pPr>
        <w:pStyle w:val="Default"/>
        <w:spacing w:line="240" w:lineRule="auto"/>
        <w:jc w:val="both"/>
        <w:rPr>
          <w:color w:val="auto"/>
          <w:sz w:val="20"/>
        </w:rPr>
      </w:pPr>
    </w:p>
    <w:p w:rsidR="006A3E65" w:rsidRPr="00570CF8" w:rsidRDefault="006A3E65" w:rsidP="006A3E65">
      <w:pPr>
        <w:pStyle w:val="Default"/>
        <w:spacing w:line="240" w:lineRule="auto"/>
        <w:jc w:val="both"/>
        <w:rPr>
          <w:bCs/>
          <w:color w:val="auto"/>
          <w:sz w:val="20"/>
          <w:szCs w:val="20"/>
        </w:rPr>
      </w:pPr>
      <w:r w:rsidRPr="00570CF8">
        <w:rPr>
          <w:color w:val="auto"/>
          <w:sz w:val="20"/>
          <w:szCs w:val="18"/>
        </w:rPr>
        <w:t xml:space="preserve">Este proceso de evaluación estará sustentado por información proveniente de fuentes de información formales, derivadas de instituciones públicas, privadas y académicas, especializadas en el análisis de la problemática de las microempresas y por supuesto, de los datos que arroje la operación del propio </w:t>
      </w:r>
      <w:r w:rsidRPr="00570CF8">
        <w:rPr>
          <w:bCs/>
          <w:color w:val="auto"/>
          <w:sz w:val="20"/>
          <w:szCs w:val="20"/>
        </w:rPr>
        <w:t>Programa de Fomento y Desarrollo Empresarial en Álvaro Obregón, para el Ejercicio Fiscal 2013,</w:t>
      </w:r>
      <w:r>
        <w:rPr>
          <w:bCs/>
          <w:color w:val="auto"/>
          <w:sz w:val="20"/>
          <w:szCs w:val="20"/>
        </w:rPr>
        <w:t xml:space="preserve"> </w:t>
      </w:r>
      <w:r w:rsidRPr="00570CF8">
        <w:rPr>
          <w:bCs/>
          <w:color w:val="auto"/>
          <w:sz w:val="20"/>
          <w:szCs w:val="20"/>
        </w:rPr>
        <w:t>asimismo se consultarán estadísticas emitidas por fuentes oficiales para reforzar algunos argumentos que así lo requieran.</w:t>
      </w:r>
    </w:p>
    <w:p w:rsidR="006A3E65" w:rsidRPr="00570CF8" w:rsidRDefault="006A3E65" w:rsidP="006A3E65">
      <w:pPr>
        <w:pStyle w:val="Default"/>
        <w:spacing w:line="240" w:lineRule="auto"/>
        <w:jc w:val="both"/>
        <w:rPr>
          <w:bCs/>
          <w:color w:val="auto"/>
          <w:sz w:val="20"/>
          <w:szCs w:val="20"/>
        </w:rPr>
      </w:pPr>
    </w:p>
    <w:p w:rsidR="006A3E65" w:rsidRPr="00570CF8" w:rsidRDefault="006A3E65" w:rsidP="006A3E65">
      <w:pPr>
        <w:pStyle w:val="Default"/>
        <w:spacing w:line="240" w:lineRule="auto"/>
        <w:jc w:val="both"/>
        <w:rPr>
          <w:bCs/>
          <w:color w:val="auto"/>
          <w:sz w:val="20"/>
          <w:szCs w:val="20"/>
        </w:rPr>
      </w:pPr>
      <w:r w:rsidRPr="00570CF8">
        <w:rPr>
          <w:bCs/>
          <w:color w:val="auto"/>
          <w:sz w:val="20"/>
          <w:szCs w:val="20"/>
        </w:rPr>
        <w:t>En cuanto a los criterios y parámetros de medición que servirán para determinar la eficacia del Programa de Fomento y Desarrollo Empresarial en Álvaro Obregón, para el Ejercicio Fiscal 2013, estarán vinculados con el logro de los objetivos, la cantidad de proyectos beneficiados y el ejercicio del presupuesto programado para apoyarlos.</w:t>
      </w:r>
    </w:p>
    <w:p w:rsidR="006A3E65" w:rsidRPr="00C3073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color w:val="auto"/>
          <w:sz w:val="18"/>
          <w:szCs w:val="18"/>
        </w:rPr>
      </w:pPr>
      <w:r w:rsidRPr="00D008F2">
        <w:rPr>
          <w:b/>
          <w:bCs/>
          <w:color w:val="auto"/>
          <w:sz w:val="20"/>
        </w:rPr>
        <w:t>III. Evaluación del Diseño del Programa</w:t>
      </w:r>
    </w:p>
    <w:p w:rsidR="006A3E65" w:rsidRPr="00D008F2" w:rsidRDefault="006A3E65" w:rsidP="006A3E65">
      <w:pPr>
        <w:pStyle w:val="Default"/>
        <w:spacing w:line="240" w:lineRule="auto"/>
        <w:jc w:val="both"/>
        <w:rPr>
          <w:bCs/>
          <w:color w:val="auto"/>
          <w:sz w:val="22"/>
        </w:rPr>
      </w:pPr>
    </w:p>
    <w:p w:rsidR="006A3E65" w:rsidRPr="00D008F2" w:rsidRDefault="006A3E65" w:rsidP="006A3E65">
      <w:pPr>
        <w:pStyle w:val="Default"/>
        <w:spacing w:line="240" w:lineRule="auto"/>
        <w:jc w:val="both"/>
        <w:rPr>
          <w:b/>
          <w:bCs/>
          <w:color w:val="auto"/>
          <w:sz w:val="22"/>
        </w:rPr>
      </w:pPr>
      <w:r w:rsidRPr="00D008F2">
        <w:rPr>
          <w:b/>
          <w:color w:val="auto"/>
          <w:sz w:val="20"/>
        </w:rPr>
        <w:t>III.1. Problema o Necesidad Social Prioritaria que Atiende el Programa (Línea de Base)</w:t>
      </w:r>
    </w:p>
    <w:p w:rsidR="006A3E65" w:rsidRPr="00D008F2" w:rsidRDefault="006A3E65" w:rsidP="006A3E65">
      <w:pPr>
        <w:pStyle w:val="NormalWeb"/>
        <w:spacing w:after="0" w:afterAutospacing="0"/>
        <w:jc w:val="both"/>
        <w:rPr>
          <w:sz w:val="20"/>
        </w:rPr>
      </w:pPr>
      <w:r w:rsidRPr="00D008F2">
        <w:rPr>
          <w:sz w:val="20"/>
        </w:rPr>
        <w:t xml:space="preserve">De acuerdo con la definición de la Secretaría de Economía las microempresas son todas aquellas empresas que tienen menos de 10 trabajadores, que generan anualmente ventas menores a 4 millones de pesos. De acuerdo con cifras del Instituto Nacional de Estadística y Geografía el 95.2% de las empresas en México son microempresas, éstas generan el 45.6% del empleo en el país y además contribuyen con el 15% del valor agregado de la economía. Dada las cifras anteriores puede deducirse que el peso que tienen las microempresas en el crecimiento económico del país resulta ser sumamente </w:t>
      </w:r>
      <w:r>
        <w:rPr>
          <w:sz w:val="20"/>
        </w:rPr>
        <w:t>importante.</w:t>
      </w:r>
    </w:p>
    <w:p w:rsidR="006A3E65" w:rsidRPr="00D008F2" w:rsidRDefault="006A3E65" w:rsidP="006A3E65">
      <w:pPr>
        <w:pStyle w:val="NormalWeb"/>
        <w:spacing w:after="0" w:afterAutospacing="0"/>
        <w:jc w:val="both"/>
        <w:rPr>
          <w:rFonts w:ascii="Verdana" w:hAnsi="Verdana" w:cs="Helvetica"/>
          <w:sz w:val="20"/>
          <w:szCs w:val="20"/>
        </w:rPr>
      </w:pPr>
      <w:r w:rsidRPr="00D008F2">
        <w:rPr>
          <w:sz w:val="20"/>
          <w:szCs w:val="20"/>
          <w:lang w:val="es-ES"/>
        </w:rPr>
        <w:t>Cuando un microempresario</w:t>
      </w:r>
      <w:r>
        <w:rPr>
          <w:sz w:val="20"/>
          <w:szCs w:val="20"/>
          <w:lang w:val="es-ES"/>
        </w:rPr>
        <w:t xml:space="preserve"> </w:t>
      </w:r>
      <w:r w:rsidRPr="00D008F2">
        <w:rPr>
          <w:sz w:val="20"/>
          <w:szCs w:val="20"/>
          <w:lang w:val="es-ES"/>
        </w:rPr>
        <w:t xml:space="preserve">requiere de un apoyo financiero para crecer, con la compra de una máquina, la adquisición de inventarios a más bajo precio, la compra de un vehículo para la distribución de sus productos, etc., se enfrenta a una serie de requisitos que muchas veces no saben cómo solventar, lo cual hace que desistan de sus propósitos de crecimiento, dejando pasar la oportunidad para tiempos mejores. </w:t>
      </w:r>
      <w:r w:rsidRPr="00D008F2">
        <w:rPr>
          <w:sz w:val="20"/>
          <w:szCs w:val="20"/>
        </w:rPr>
        <w:t>Si bien, hay gran variedad de programas, el crédito con la banca y los intermediarios es muy caro e inaccesible</w:t>
      </w:r>
      <w:r w:rsidRPr="00D008F2">
        <w:rPr>
          <w:rFonts w:ascii="Verdana" w:hAnsi="Verdana" w:cs="Helvetica"/>
          <w:sz w:val="20"/>
          <w:szCs w:val="20"/>
        </w:rPr>
        <w:t xml:space="preserve"> </w:t>
      </w:r>
    </w:p>
    <w:p w:rsidR="006A3E65" w:rsidRPr="00D008F2" w:rsidRDefault="006A3E65" w:rsidP="006A3E65">
      <w:pPr>
        <w:pStyle w:val="NormalWeb"/>
        <w:spacing w:after="0" w:afterAutospacing="0"/>
        <w:jc w:val="both"/>
        <w:rPr>
          <w:sz w:val="20"/>
          <w:szCs w:val="20"/>
        </w:rPr>
      </w:pPr>
      <w:r w:rsidRPr="00D008F2">
        <w:rPr>
          <w:sz w:val="20"/>
          <w:szCs w:val="20"/>
        </w:rPr>
        <w:t>Actualmente no existe un programa de financiamiento que atienda específicamente la situación y requerimientos de los microempresarios. Evidentemente las instituciones del estado en cualquiera de sus niveles son las que deben de actuar en consecuencia, ya que la banca comercial, con todo y las aparentes facilidades que da al sector de empresas en pequeña escala, todavía es muy caro.</w:t>
      </w:r>
    </w:p>
    <w:p w:rsidR="006A3E65" w:rsidRPr="00D008F2" w:rsidRDefault="006A3E65" w:rsidP="006A3E65">
      <w:pPr>
        <w:pStyle w:val="NormalWeb"/>
        <w:spacing w:after="0" w:afterAutospacing="0"/>
        <w:jc w:val="both"/>
        <w:rPr>
          <w:sz w:val="20"/>
          <w:szCs w:val="20"/>
        </w:rPr>
      </w:pPr>
      <w:r w:rsidRPr="00D008F2">
        <w:rPr>
          <w:sz w:val="20"/>
          <w:szCs w:val="20"/>
        </w:rPr>
        <w:t>Por otra parte, los microempresarios deben trabajar mucho en la búsqueda de alternativas a los programas gubernamentales ya existentes para potencializar sus empresas y poder hacerlas más rentables. Para que ocurra lo anterior, es menester que el microempresario solicitante de un apoyo financiero, tenga claridad en cuanto al destino de</w:t>
      </w:r>
      <w:r>
        <w:rPr>
          <w:sz w:val="20"/>
          <w:szCs w:val="20"/>
        </w:rPr>
        <w:t xml:space="preserve"> </w:t>
      </w:r>
      <w:r w:rsidRPr="00D008F2">
        <w:rPr>
          <w:sz w:val="20"/>
          <w:szCs w:val="20"/>
        </w:rPr>
        <w:t>los recursos en caso de acceder a ellos.</w:t>
      </w:r>
    </w:p>
    <w:p w:rsidR="006A3E65" w:rsidRPr="00D008F2" w:rsidRDefault="006A3E65" w:rsidP="006A3E65">
      <w:pPr>
        <w:pStyle w:val="NormalWeb"/>
        <w:spacing w:after="0" w:afterAutospacing="0"/>
        <w:jc w:val="both"/>
        <w:rPr>
          <w:sz w:val="20"/>
          <w:szCs w:val="20"/>
        </w:rPr>
      </w:pPr>
      <w:r w:rsidRPr="00D008F2">
        <w:rPr>
          <w:sz w:val="20"/>
          <w:szCs w:val="20"/>
        </w:rPr>
        <w:t xml:space="preserve">Dado lo anterior, </w:t>
      </w:r>
      <w:r w:rsidRPr="00D008F2">
        <w:rPr>
          <w:sz w:val="20"/>
          <w:szCs w:val="20"/>
        </w:rPr>
        <w:tab/>
        <w:t xml:space="preserve">el </w:t>
      </w:r>
      <w:r w:rsidRPr="00D008F2">
        <w:rPr>
          <w:bCs/>
          <w:sz w:val="20"/>
          <w:szCs w:val="20"/>
        </w:rPr>
        <w:t>Programa de Fomento y Desarrollo Empresarial en Álvaro Obregón, se erige como una alternativa de solución para aquellos microempresarios que deseen iniciar un negocio o bien reforzar el que ya tienen. Este programa plantea facilitar el acceso al crédito bajo la figura del “Fondo Perdido”, en donde el compromiso más importante es la creación de una nueva fuente de empleo que trascienda a los problemas cotidianos que enfrenta el sector.</w:t>
      </w:r>
    </w:p>
    <w:p w:rsidR="006A3E65" w:rsidRDefault="006A3E65" w:rsidP="006A3E65">
      <w:pPr>
        <w:pStyle w:val="Default"/>
        <w:spacing w:line="240" w:lineRule="auto"/>
        <w:jc w:val="both"/>
        <w:rPr>
          <w:b/>
          <w:color w:val="auto"/>
          <w:sz w:val="20"/>
        </w:rPr>
      </w:pPr>
    </w:p>
    <w:p w:rsidR="006A3E65" w:rsidRDefault="006A3E65" w:rsidP="006A3E65">
      <w:pPr>
        <w:pStyle w:val="Default"/>
        <w:spacing w:line="240" w:lineRule="auto"/>
        <w:jc w:val="both"/>
        <w:rPr>
          <w:b/>
          <w:color w:val="auto"/>
          <w:sz w:val="20"/>
        </w:rPr>
      </w:pPr>
      <w:r w:rsidRPr="00D008F2">
        <w:rPr>
          <w:b/>
          <w:color w:val="auto"/>
          <w:sz w:val="20"/>
        </w:rPr>
        <w:t>III.2. La Población Potencial, Objetivo y Beneficiaria del Programa</w:t>
      </w:r>
    </w:p>
    <w:p w:rsidR="006A3E65" w:rsidRDefault="006A3E65" w:rsidP="006A3E65">
      <w:pPr>
        <w:pStyle w:val="Default"/>
        <w:spacing w:line="240" w:lineRule="auto"/>
        <w:jc w:val="both"/>
        <w:rPr>
          <w:b/>
          <w:color w:val="auto"/>
          <w:sz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 xml:space="preserve">El total de la Población Económicamente Activa </w:t>
      </w:r>
      <w:r>
        <w:rPr>
          <w:rFonts w:ascii="Times New Roman" w:hAnsi="Times New Roman"/>
          <w:sz w:val="20"/>
          <w:szCs w:val="20"/>
        </w:rPr>
        <w:t xml:space="preserve">(PEA) </w:t>
      </w:r>
      <w:r w:rsidRPr="00B029F8">
        <w:rPr>
          <w:rFonts w:ascii="Times New Roman" w:hAnsi="Times New Roman"/>
          <w:sz w:val="20"/>
          <w:szCs w:val="20"/>
        </w:rPr>
        <w:t>es de 342,244 personas y representan el 47.1% de la población total de la Delegación. La PEA Ocupada representa 327,073 personas y 15,171 desocupadas.</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lastRenderedPageBreak/>
        <w:t xml:space="preserve">El 0.21% de la PEA Ocupada se dedicaba al Sector Primario, el 17.39% al Sector Secundario, el 79.12% al Sector Terciario y el 3.28% no está especificado. </w:t>
      </w:r>
      <w:r>
        <w:rPr>
          <w:rFonts w:ascii="Times New Roman" w:hAnsi="Times New Roman"/>
          <w:sz w:val="20"/>
          <w:szCs w:val="20"/>
        </w:rPr>
        <w:t>S</w:t>
      </w:r>
      <w:r w:rsidRPr="00B029F8">
        <w:rPr>
          <w:rFonts w:ascii="Times New Roman" w:hAnsi="Times New Roman"/>
          <w:sz w:val="20"/>
          <w:szCs w:val="20"/>
        </w:rPr>
        <w:t xml:space="preserve">e observa una disminución en el segundo sector y un aumento significativo en el tercero, lo que habla de una </w:t>
      </w:r>
      <w:proofErr w:type="spellStart"/>
      <w:r w:rsidRPr="00B029F8">
        <w:rPr>
          <w:rFonts w:ascii="Times New Roman" w:hAnsi="Times New Roman"/>
          <w:sz w:val="20"/>
          <w:szCs w:val="20"/>
        </w:rPr>
        <w:t>terciarización</w:t>
      </w:r>
      <w:proofErr w:type="spellEnd"/>
      <w:r w:rsidRPr="00B029F8">
        <w:rPr>
          <w:rFonts w:ascii="Times New Roman" w:hAnsi="Times New Roman"/>
          <w:sz w:val="20"/>
          <w:szCs w:val="20"/>
        </w:rPr>
        <w:t xml:space="preserve"> de la economía.</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Se muestra un aumento en el Nivel de Ingresos de la PEA Ocupada, aunque alrededor del 23.64% recibió hasta 2 o menos Salarios Mínimos Mensuales (SMM). El grupo que recibe más de 2 SMM creció considerablemente, pasando de 143,318 (49.45%) en el año 2000 a 195,324 (60.12%). en el 2010.</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Sin embargo, también creció la variable de ingreso no especificado, pasando del 7.48% a 16.23% lo que indica un aumento considerable de actividad económica informal.</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La información de los Censos Económicos 2009 refleja la importancia económica de la Delegación con respecto al Distrito Federal, el Personal Ocupado (P.O) en Unidades Económicas (U.E) para 2009 disminuyó de forma que solamente se registraron 251,772 personas ocupadas.</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El incremento más importante se dio en el Sector Terciario representando el 76.14% de la Población Ocupada y el 6.98% con respecto al Distrito Federal.</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El incremento más importante se dio en el subsector de Servicios, con 367 Unidades Económicas y 141,258 trabajadores más. El Comercio ha mostrado un crecimiento importante en cuanto a personal ocupado, con un incremento de 32,076 trabajadores, siendo el sector que agrupa el mayor número de U.E. (91.43%).</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La importancia relativa de la Delegación, se refleja en la proporción de la Producción Bruta Total, que era de 9.45% en 2003 y aumento a 21.38% en 2009.</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La distribución del Sector Terciario, se encuentra a lo largo de las vialidades principales con mayor importancia, hacia el Periférico y en aquellas vialidades que comunican al complejo Santa Fe.</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r w:rsidRPr="00B029F8">
        <w:rPr>
          <w:rFonts w:ascii="Times New Roman" w:hAnsi="Times New Roman"/>
          <w:sz w:val="20"/>
          <w:szCs w:val="20"/>
        </w:rPr>
        <w:t>El Comercio se establece como la actividad predominante en cuanto a U.E. con 59.55%, pero con tan sólo el 18.36% del Personal Ocupado. Los Servicios abarcan el 40.45% de las U.E. y emplean al 81.64% del P.O.</w:t>
      </w:r>
    </w:p>
    <w:p w:rsidR="006A3E65" w:rsidRPr="00B029F8" w:rsidRDefault="006A3E65" w:rsidP="006A3E65">
      <w:pPr>
        <w:autoSpaceDE w:val="0"/>
        <w:autoSpaceDN w:val="0"/>
        <w:adjustRightInd w:val="0"/>
        <w:spacing w:after="0" w:line="240" w:lineRule="auto"/>
        <w:jc w:val="both"/>
        <w:rPr>
          <w:rFonts w:ascii="Times New Roman" w:hAnsi="Times New Roman"/>
          <w:sz w:val="20"/>
          <w:szCs w:val="20"/>
        </w:rPr>
      </w:pPr>
    </w:p>
    <w:p w:rsidR="006A3E65" w:rsidRPr="00B029F8" w:rsidRDefault="006A3E65" w:rsidP="006A3E65">
      <w:pPr>
        <w:autoSpaceDE w:val="0"/>
        <w:autoSpaceDN w:val="0"/>
        <w:adjustRightInd w:val="0"/>
        <w:spacing w:after="0" w:line="240" w:lineRule="auto"/>
        <w:jc w:val="both"/>
        <w:rPr>
          <w:rFonts w:ascii="Times New Roman" w:hAnsi="Times New Roman"/>
          <w:b/>
          <w:sz w:val="20"/>
        </w:rPr>
      </w:pPr>
      <w:r w:rsidRPr="00B029F8">
        <w:rPr>
          <w:rFonts w:ascii="Times New Roman" w:hAnsi="Times New Roman"/>
          <w:sz w:val="20"/>
          <w:szCs w:val="20"/>
        </w:rPr>
        <w:t>De lo anterior se concluye que la Delegación está consolidando la predominancia de las actividades Terciarias. El sector de Servicios que aporta el 75.60%, la mayor parte de la Producción Bruta Total (PBT).</w:t>
      </w:r>
    </w:p>
    <w:p w:rsidR="006A3E65" w:rsidRDefault="006A3E65" w:rsidP="006A3E65">
      <w:pPr>
        <w:pStyle w:val="Default"/>
        <w:spacing w:line="240" w:lineRule="auto"/>
        <w:jc w:val="both"/>
        <w:rPr>
          <w:color w:val="auto"/>
          <w:sz w:val="20"/>
        </w:rPr>
      </w:pP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r w:rsidRPr="00D008F2">
        <w:rPr>
          <w:rFonts w:ascii="Times New Roman" w:hAnsi="Times New Roman"/>
          <w:b/>
          <w:bCs/>
          <w:sz w:val="20"/>
          <w:szCs w:val="18"/>
        </w:rPr>
        <w:t>POBLACIÓN OBJETIVO.</w:t>
      </w: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r w:rsidRPr="00D008F2">
        <w:rPr>
          <w:rFonts w:ascii="Times New Roman" w:hAnsi="Times New Roman"/>
          <w:sz w:val="20"/>
          <w:szCs w:val="18"/>
        </w:rPr>
        <w:t>Todos los habitantes de la Delegación Álvaro Obregón que estén considerados dentro de las características definidas por las Reglas de Operación. La posibilidad de que los proyectos resulten beneficiados con el financiamiento, será determinada por el Comité de Fomento Económico en Álvaro Obregón.</w:t>
      </w:r>
    </w:p>
    <w:p w:rsidR="006A3E65" w:rsidRPr="00D008F2" w:rsidRDefault="006A3E65" w:rsidP="006A3E65">
      <w:pPr>
        <w:autoSpaceDE w:val="0"/>
        <w:autoSpaceDN w:val="0"/>
        <w:adjustRightInd w:val="0"/>
        <w:spacing w:after="0" w:line="240" w:lineRule="auto"/>
        <w:jc w:val="both"/>
        <w:rPr>
          <w:rFonts w:ascii="Times New Roman" w:hAnsi="Times New Roman"/>
          <w:sz w:val="20"/>
          <w:szCs w:val="18"/>
        </w:rPr>
      </w:pPr>
    </w:p>
    <w:p w:rsidR="006A3E65" w:rsidRDefault="006A3E65" w:rsidP="006A3E65">
      <w:pPr>
        <w:autoSpaceDE w:val="0"/>
        <w:autoSpaceDN w:val="0"/>
        <w:adjustRightInd w:val="0"/>
        <w:spacing w:after="0" w:line="240" w:lineRule="auto"/>
        <w:jc w:val="both"/>
        <w:rPr>
          <w:rFonts w:ascii="Times New Roman" w:hAnsi="Times New Roman"/>
          <w:b/>
          <w:bCs/>
          <w:sz w:val="20"/>
          <w:szCs w:val="18"/>
        </w:rPr>
      </w:pPr>
      <w:r w:rsidRPr="00D008F2">
        <w:rPr>
          <w:rFonts w:ascii="Times New Roman" w:hAnsi="Times New Roman"/>
          <w:b/>
          <w:bCs/>
          <w:sz w:val="20"/>
          <w:szCs w:val="18"/>
        </w:rPr>
        <w:t>BENEFICIARIOS.</w:t>
      </w:r>
    </w:p>
    <w:p w:rsidR="006A3E65" w:rsidRDefault="006A3E65" w:rsidP="006A3E65">
      <w:pPr>
        <w:autoSpaceDE w:val="0"/>
        <w:autoSpaceDN w:val="0"/>
        <w:adjustRightInd w:val="0"/>
        <w:spacing w:after="0" w:line="240" w:lineRule="auto"/>
        <w:jc w:val="both"/>
        <w:rPr>
          <w:rFonts w:ascii="Times New Roman" w:hAnsi="Times New Roman"/>
          <w:b/>
          <w:bCs/>
          <w:sz w:val="20"/>
          <w:szCs w:val="18"/>
        </w:rPr>
      </w:pPr>
    </w:p>
    <w:p w:rsidR="006A3E65" w:rsidRPr="00B029F8" w:rsidRDefault="006A3E65" w:rsidP="006A3E65">
      <w:pPr>
        <w:autoSpaceDE w:val="0"/>
        <w:autoSpaceDN w:val="0"/>
        <w:adjustRightInd w:val="0"/>
        <w:spacing w:after="0" w:line="240" w:lineRule="auto"/>
        <w:jc w:val="both"/>
        <w:rPr>
          <w:rFonts w:ascii="Times New Roman" w:hAnsi="Times New Roman"/>
          <w:bCs/>
          <w:sz w:val="20"/>
          <w:szCs w:val="18"/>
        </w:rPr>
      </w:pPr>
      <w:r w:rsidRPr="00B029F8">
        <w:rPr>
          <w:rFonts w:ascii="Times New Roman" w:hAnsi="Times New Roman"/>
          <w:bCs/>
          <w:sz w:val="20"/>
          <w:szCs w:val="18"/>
        </w:rPr>
        <w:t>Los beneficiarios del programa serán todos aquellos</w:t>
      </w:r>
      <w:r>
        <w:rPr>
          <w:rFonts w:ascii="Times New Roman" w:hAnsi="Times New Roman"/>
          <w:bCs/>
          <w:sz w:val="20"/>
          <w:szCs w:val="18"/>
        </w:rPr>
        <w:t xml:space="preserve"> que hayan cumplido con todos y cada </w:t>
      </w:r>
      <w:proofErr w:type="spellStart"/>
      <w:r>
        <w:rPr>
          <w:rFonts w:ascii="Times New Roman" w:hAnsi="Times New Roman"/>
          <w:bCs/>
          <w:sz w:val="20"/>
          <w:szCs w:val="18"/>
        </w:rPr>
        <w:t>unos</w:t>
      </w:r>
      <w:proofErr w:type="spellEnd"/>
      <w:r>
        <w:rPr>
          <w:rFonts w:ascii="Times New Roman" w:hAnsi="Times New Roman"/>
          <w:bCs/>
          <w:sz w:val="20"/>
          <w:szCs w:val="18"/>
        </w:rPr>
        <w:t xml:space="preserve"> de los requisitos vertidos tanto en las Reglas de Operación, como en la Convocatoria del mismo.</w:t>
      </w:r>
    </w:p>
    <w:p w:rsidR="006A3E65" w:rsidRPr="00D008F2" w:rsidRDefault="006A3E65" w:rsidP="006A3E65">
      <w:pPr>
        <w:autoSpaceDE w:val="0"/>
        <w:autoSpaceDN w:val="0"/>
        <w:adjustRightInd w:val="0"/>
        <w:spacing w:after="0" w:line="240" w:lineRule="auto"/>
        <w:jc w:val="both"/>
        <w:rPr>
          <w:rFonts w:ascii="Times New Roman" w:hAnsi="Times New Roman"/>
          <w:b/>
          <w:bCs/>
          <w:sz w:val="20"/>
          <w:szCs w:val="18"/>
        </w:rPr>
      </w:pPr>
    </w:p>
    <w:p w:rsidR="006A3E65" w:rsidRPr="00D008F2" w:rsidRDefault="006A3E65" w:rsidP="006A3E65">
      <w:pPr>
        <w:autoSpaceDE w:val="0"/>
        <w:autoSpaceDN w:val="0"/>
        <w:adjustRightInd w:val="0"/>
        <w:spacing w:after="0" w:line="240" w:lineRule="auto"/>
        <w:jc w:val="both"/>
        <w:rPr>
          <w:rFonts w:ascii="Times New Roman" w:hAnsi="Times New Roman"/>
          <w:b/>
          <w:sz w:val="20"/>
          <w:szCs w:val="24"/>
        </w:rPr>
      </w:pPr>
      <w:r w:rsidRPr="00D008F2">
        <w:rPr>
          <w:rFonts w:ascii="Times New Roman" w:hAnsi="Times New Roman"/>
          <w:b/>
          <w:sz w:val="20"/>
          <w:szCs w:val="24"/>
        </w:rPr>
        <w:t>III.3. Objetivos de Corto, Mediano y Largo Plazo del Programa</w:t>
      </w:r>
    </w:p>
    <w:p w:rsidR="006A3E65" w:rsidRDefault="006A3E65" w:rsidP="006A3E65">
      <w:pPr>
        <w:pStyle w:val="Default"/>
        <w:spacing w:line="240" w:lineRule="auto"/>
        <w:jc w:val="both"/>
        <w:rPr>
          <w:color w:val="auto"/>
          <w:sz w:val="20"/>
          <w:szCs w:val="20"/>
        </w:rPr>
      </w:pPr>
    </w:p>
    <w:p w:rsidR="006A3E65" w:rsidRDefault="006A3E65" w:rsidP="006A3E65">
      <w:pPr>
        <w:pStyle w:val="Default"/>
        <w:spacing w:line="240" w:lineRule="auto"/>
        <w:jc w:val="both"/>
        <w:rPr>
          <w:bCs/>
          <w:color w:val="auto"/>
          <w:sz w:val="20"/>
          <w:szCs w:val="20"/>
        </w:rPr>
      </w:pPr>
      <w:r w:rsidRPr="00D008F2">
        <w:rPr>
          <w:color w:val="auto"/>
          <w:sz w:val="20"/>
          <w:szCs w:val="20"/>
        </w:rPr>
        <w:t xml:space="preserve">El </w:t>
      </w:r>
      <w:r w:rsidRPr="00D008F2">
        <w:rPr>
          <w:bCs/>
          <w:color w:val="auto"/>
          <w:sz w:val="20"/>
          <w:szCs w:val="20"/>
        </w:rPr>
        <w:t>Programa de Fomento y Desarrollo Empresarial en Álvaro Obregón, plante</w:t>
      </w:r>
      <w:r>
        <w:rPr>
          <w:bCs/>
          <w:color w:val="auto"/>
          <w:sz w:val="20"/>
          <w:szCs w:val="20"/>
        </w:rPr>
        <w:t>o</w:t>
      </w:r>
      <w:r w:rsidRPr="00D008F2">
        <w:rPr>
          <w:bCs/>
          <w:color w:val="auto"/>
          <w:sz w:val="20"/>
          <w:szCs w:val="20"/>
        </w:rPr>
        <w:t xml:space="preserve"> en el corto plazo, dotar de los recursos económicos básicos a fin de que se incube cada uno de los 49  proyectos beneficiados</w:t>
      </w:r>
      <w:r>
        <w:rPr>
          <w:bCs/>
          <w:color w:val="auto"/>
          <w:sz w:val="20"/>
          <w:szCs w:val="20"/>
        </w:rPr>
        <w:t>.</w:t>
      </w:r>
      <w:r w:rsidRPr="00D008F2">
        <w:rPr>
          <w:bCs/>
          <w:color w:val="auto"/>
          <w:sz w:val="20"/>
          <w:szCs w:val="20"/>
        </w:rPr>
        <w:t xml:space="preserve"> Asimismo, se involucr</w:t>
      </w:r>
      <w:r>
        <w:rPr>
          <w:bCs/>
          <w:color w:val="auto"/>
          <w:sz w:val="20"/>
          <w:szCs w:val="20"/>
        </w:rPr>
        <w:t>ó</w:t>
      </w:r>
      <w:r w:rsidRPr="00D008F2">
        <w:rPr>
          <w:bCs/>
          <w:color w:val="auto"/>
          <w:sz w:val="20"/>
          <w:szCs w:val="20"/>
        </w:rPr>
        <w:t xml:space="preserve"> a cada uno de los empresarios en talleres de capacitación, con la idea de fomentar y desarrollar una cultura empresarial en ellos.</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both"/>
        <w:rPr>
          <w:bCs/>
          <w:color w:val="auto"/>
          <w:sz w:val="20"/>
          <w:szCs w:val="20"/>
        </w:rPr>
      </w:pPr>
      <w:r>
        <w:rPr>
          <w:bCs/>
          <w:color w:val="auto"/>
          <w:sz w:val="20"/>
          <w:szCs w:val="20"/>
        </w:rPr>
        <w:t xml:space="preserve">En el mediano plazo, se plantea el incorporar a los proyectos a un proceso de aceleración, induciéndolos </w:t>
      </w:r>
      <w:r w:rsidRPr="00D008F2">
        <w:rPr>
          <w:bCs/>
          <w:color w:val="auto"/>
          <w:sz w:val="20"/>
          <w:szCs w:val="20"/>
        </w:rPr>
        <w:t>a reforzar la empresa creada con un crédito de carácter revolvente, específicamente el del Fondo de Desarrollo Social para la Ciudad de México (FONDESO)</w:t>
      </w:r>
      <w:r>
        <w:rPr>
          <w:bCs/>
          <w:color w:val="auto"/>
          <w:sz w:val="20"/>
          <w:szCs w:val="20"/>
        </w:rPr>
        <w:t>.</w:t>
      </w:r>
    </w:p>
    <w:p w:rsidR="006A3E65"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Pr>
          <w:bCs/>
          <w:color w:val="auto"/>
          <w:sz w:val="20"/>
          <w:szCs w:val="20"/>
        </w:rPr>
        <w:t>En el largo plazo, la consolidación de la fuente de trabajo debe de ser un hecho; y las posibilidades de acceder a un esquema de financiamiento de carácter revolvente, deberá ser más factible pues la capacidad de presentar una garantía ya debió de haberse adquirido en virtud de un aumento en los inventarios y tal vez en los activos fijos.</w:t>
      </w:r>
    </w:p>
    <w:p w:rsidR="006A3E65"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color w:val="auto"/>
          <w:sz w:val="20"/>
        </w:rPr>
      </w:pPr>
      <w:r w:rsidRPr="00D008F2">
        <w:rPr>
          <w:b/>
          <w:color w:val="auto"/>
          <w:sz w:val="20"/>
        </w:rPr>
        <w:t xml:space="preserve">III.4. </w:t>
      </w:r>
      <w:r w:rsidRPr="002F573A">
        <w:rPr>
          <w:b/>
          <w:color w:val="auto"/>
          <w:sz w:val="20"/>
        </w:rPr>
        <w:t>Análisis de Involucrados del Programa</w:t>
      </w:r>
    </w:p>
    <w:p w:rsidR="006A3E65" w:rsidRPr="00D008F2" w:rsidRDefault="006A3E65" w:rsidP="006A3E65">
      <w:pPr>
        <w:pStyle w:val="Default"/>
        <w:spacing w:line="240" w:lineRule="auto"/>
        <w:jc w:val="both"/>
        <w:rPr>
          <w:color w:val="auto"/>
          <w:sz w:val="20"/>
        </w:rPr>
      </w:pPr>
    </w:p>
    <w:p w:rsidR="006A3E65" w:rsidRPr="00D008F2" w:rsidRDefault="006A3E65" w:rsidP="006A3E65">
      <w:pPr>
        <w:pStyle w:val="Default"/>
        <w:spacing w:line="240" w:lineRule="auto"/>
        <w:jc w:val="both"/>
        <w:rPr>
          <w:color w:val="auto"/>
          <w:sz w:val="20"/>
          <w:szCs w:val="16"/>
          <w:lang w:val="es-ES"/>
        </w:rPr>
      </w:pPr>
      <w:r w:rsidRPr="00D008F2">
        <w:rPr>
          <w:color w:val="auto"/>
          <w:sz w:val="20"/>
        </w:rPr>
        <w:t xml:space="preserve">Hablar de microempresarios, es referirse a un sector de la economía que históricamente se </w:t>
      </w:r>
      <w:r>
        <w:rPr>
          <w:color w:val="auto"/>
          <w:sz w:val="20"/>
        </w:rPr>
        <w:t xml:space="preserve">ha </w:t>
      </w:r>
      <w:r w:rsidRPr="00D008F2">
        <w:rPr>
          <w:color w:val="auto"/>
          <w:sz w:val="20"/>
        </w:rPr>
        <w:t>caracterizado por muchos problemas, s</w:t>
      </w:r>
      <w:r w:rsidRPr="00D008F2">
        <w:rPr>
          <w:color w:val="auto"/>
          <w:sz w:val="20"/>
          <w:szCs w:val="16"/>
          <w:lang w:val="es-ES"/>
        </w:rPr>
        <w:t>u estatus</w:t>
      </w:r>
      <w:r w:rsidRPr="00D008F2">
        <w:rPr>
          <w:rStyle w:val="nfasis"/>
          <w:color w:val="auto"/>
          <w:sz w:val="20"/>
          <w:szCs w:val="16"/>
          <w:lang w:val="es-ES"/>
        </w:rPr>
        <w:t xml:space="preserve"> </w:t>
      </w:r>
      <w:r w:rsidRPr="00D008F2">
        <w:rPr>
          <w:color w:val="auto"/>
          <w:sz w:val="20"/>
          <w:szCs w:val="16"/>
          <w:lang w:val="es-ES"/>
        </w:rPr>
        <w:t>de generadoras de empleo debería colocarlas en mejores condiciones de contratación y trabajo pero sucede lo contrario: muchas microempresas en la Delegación Álvaro Obregón usan como oficinas espacios en casas-habitación, parques, cafés y otros espacios públicos para realizar sus actividades. Esta situación genera desconfianza entre los clientes y ocasiona pérdidas de oportunidades de negocio.</w:t>
      </w:r>
    </w:p>
    <w:p w:rsidR="006A3E65" w:rsidRPr="00D008F2" w:rsidRDefault="006A3E65" w:rsidP="006A3E65">
      <w:pPr>
        <w:pStyle w:val="Default"/>
        <w:spacing w:line="240" w:lineRule="auto"/>
        <w:jc w:val="both"/>
        <w:rPr>
          <w:color w:val="auto"/>
          <w:sz w:val="20"/>
          <w:szCs w:val="16"/>
          <w:lang w:val="es-ES"/>
        </w:rPr>
      </w:pPr>
    </w:p>
    <w:p w:rsidR="006A3E65" w:rsidRDefault="006A3E65" w:rsidP="006A3E65">
      <w:pPr>
        <w:pStyle w:val="Default"/>
        <w:spacing w:line="240" w:lineRule="auto"/>
        <w:jc w:val="both"/>
        <w:rPr>
          <w:color w:val="auto"/>
          <w:sz w:val="20"/>
          <w:szCs w:val="16"/>
          <w:lang w:val="es-ES"/>
        </w:rPr>
      </w:pPr>
      <w:r w:rsidRPr="002F573A">
        <w:rPr>
          <w:color w:val="auto"/>
          <w:sz w:val="20"/>
          <w:szCs w:val="16"/>
          <w:lang w:val="es-ES"/>
        </w:rPr>
        <w:t xml:space="preserve">Un área de oportunidad para las microempresas es que los emprendedores busquen un espacio para su profesionalización. Sin embargo, muchas empresas se auto limitan, debido a una visión corta del negocio, por lo que es importante que las microempresas aprovechen la ventaja de otorgar cierta libertad a los empresarios, en relación al sector económico al que desean dedicarse. </w:t>
      </w:r>
    </w:p>
    <w:p w:rsidR="006A3E65" w:rsidRPr="00D008F2" w:rsidRDefault="006A3E65" w:rsidP="006A3E65">
      <w:pPr>
        <w:pStyle w:val="Default"/>
        <w:spacing w:line="240" w:lineRule="auto"/>
        <w:jc w:val="both"/>
        <w:rPr>
          <w:color w:val="auto"/>
          <w:sz w:val="20"/>
          <w:szCs w:val="16"/>
          <w:lang w:val="es-ES"/>
        </w:rPr>
      </w:pPr>
    </w:p>
    <w:p w:rsidR="006A3E65" w:rsidRDefault="006A3E65" w:rsidP="006A3E65">
      <w:pPr>
        <w:pStyle w:val="Default"/>
        <w:spacing w:line="240" w:lineRule="auto"/>
        <w:jc w:val="both"/>
        <w:rPr>
          <w:color w:val="auto"/>
          <w:sz w:val="20"/>
          <w:szCs w:val="16"/>
          <w:lang w:val="es-ES"/>
        </w:rPr>
      </w:pPr>
      <w:r w:rsidRPr="00D008F2">
        <w:rPr>
          <w:color w:val="auto"/>
          <w:sz w:val="20"/>
          <w:szCs w:val="16"/>
          <w:lang w:val="es-ES"/>
        </w:rPr>
        <w:t>Cabe destacar que las microempresas no son una alternativa libre de riesgo. Debido a las limitadas capacidades de su organización, existen diversos elementos que pueden entorpecer su crecimiento. Algunos factores perjudiciales que debe</w:t>
      </w:r>
      <w:r>
        <w:rPr>
          <w:color w:val="auto"/>
          <w:sz w:val="20"/>
          <w:szCs w:val="16"/>
          <w:lang w:val="es-ES"/>
        </w:rPr>
        <w:t>n</w:t>
      </w:r>
      <w:r w:rsidRPr="00D008F2">
        <w:rPr>
          <w:color w:val="auto"/>
          <w:sz w:val="20"/>
          <w:szCs w:val="16"/>
          <w:lang w:val="es-ES"/>
        </w:rPr>
        <w:t xml:space="preserve"> evitar en </w:t>
      </w:r>
      <w:r>
        <w:rPr>
          <w:color w:val="auto"/>
          <w:sz w:val="20"/>
          <w:szCs w:val="16"/>
          <w:lang w:val="es-ES"/>
        </w:rPr>
        <w:t>s</w:t>
      </w:r>
      <w:r w:rsidRPr="00D008F2">
        <w:rPr>
          <w:color w:val="auto"/>
          <w:sz w:val="20"/>
          <w:szCs w:val="16"/>
          <w:lang w:val="es-ES"/>
        </w:rPr>
        <w:t>u empresa son:</w:t>
      </w:r>
    </w:p>
    <w:p w:rsidR="006A3E65" w:rsidRPr="00D008F2" w:rsidRDefault="006A3E65" w:rsidP="006A3E65">
      <w:pPr>
        <w:pStyle w:val="Default"/>
        <w:spacing w:line="240" w:lineRule="auto"/>
        <w:jc w:val="both"/>
        <w:rPr>
          <w:color w:val="auto"/>
          <w:sz w:val="20"/>
          <w:szCs w:val="16"/>
          <w:lang w:val="es-ES"/>
        </w:rPr>
      </w:pP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Limitada capacidad de negociación por falta de organización y deficiente gestión administrativa;</w:t>
      </w: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Escasa cultura tecnológica;</w:t>
      </w: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Improvisación y carencia de patrones de calidad;</w:t>
      </w: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Marginación respecto a los apoyos institucionales,</w:t>
      </w: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Falta de garantías para acceder al crédito; y,</w:t>
      </w:r>
    </w:p>
    <w:p w:rsidR="006A3E65" w:rsidRPr="00D008F2" w:rsidRDefault="006A3E65" w:rsidP="006A3E65">
      <w:pPr>
        <w:pStyle w:val="Prrafodelista"/>
        <w:numPr>
          <w:ilvl w:val="0"/>
          <w:numId w:val="13"/>
        </w:numPr>
        <w:overflowPunct w:val="0"/>
        <w:autoSpaceDE w:val="0"/>
        <w:autoSpaceDN w:val="0"/>
        <w:adjustRightInd w:val="0"/>
        <w:spacing w:after="0" w:line="240" w:lineRule="auto"/>
        <w:ind w:left="284" w:hanging="284"/>
        <w:jc w:val="both"/>
        <w:textAlignment w:val="baseline"/>
        <w:rPr>
          <w:rFonts w:ascii="Times New Roman" w:hAnsi="Times New Roman"/>
          <w:sz w:val="20"/>
        </w:rPr>
      </w:pPr>
      <w:r w:rsidRPr="00D008F2">
        <w:rPr>
          <w:rFonts w:ascii="Times New Roman" w:hAnsi="Times New Roman"/>
          <w:sz w:val="20"/>
        </w:rPr>
        <w:t>Excesiva regulación.</w:t>
      </w:r>
    </w:p>
    <w:p w:rsidR="006A3E65" w:rsidRPr="00D008F2" w:rsidRDefault="006A3E65" w:rsidP="006A3E65">
      <w:pPr>
        <w:pStyle w:val="Default"/>
        <w:numPr>
          <w:ilvl w:val="0"/>
          <w:numId w:val="13"/>
        </w:numPr>
        <w:spacing w:line="240" w:lineRule="auto"/>
        <w:ind w:left="284" w:hanging="284"/>
        <w:jc w:val="both"/>
        <w:rPr>
          <w:color w:val="auto"/>
          <w:sz w:val="20"/>
          <w:szCs w:val="16"/>
          <w:lang w:val="es-ES"/>
        </w:rPr>
      </w:pPr>
      <w:r w:rsidRPr="00D008F2">
        <w:rPr>
          <w:color w:val="auto"/>
          <w:sz w:val="20"/>
          <w:szCs w:val="16"/>
          <w:lang w:val="es-ES"/>
        </w:rPr>
        <w:t>Profesionalismo limitado debido a las circunstancias del establecimiento</w:t>
      </w:r>
    </w:p>
    <w:p w:rsidR="006A3E65" w:rsidRPr="00D008F2" w:rsidRDefault="006A3E65" w:rsidP="006A3E65">
      <w:pPr>
        <w:pStyle w:val="Default"/>
        <w:numPr>
          <w:ilvl w:val="0"/>
          <w:numId w:val="13"/>
        </w:numPr>
        <w:spacing w:line="240" w:lineRule="auto"/>
        <w:ind w:left="284" w:hanging="284"/>
        <w:jc w:val="both"/>
        <w:rPr>
          <w:color w:val="auto"/>
          <w:sz w:val="20"/>
          <w:szCs w:val="16"/>
          <w:lang w:val="es-ES"/>
        </w:rPr>
      </w:pPr>
      <w:r w:rsidRPr="00D008F2">
        <w:rPr>
          <w:color w:val="auto"/>
          <w:sz w:val="20"/>
          <w:szCs w:val="16"/>
          <w:lang w:val="es-ES"/>
        </w:rPr>
        <w:t>Crecimiento desordenado</w:t>
      </w:r>
    </w:p>
    <w:p w:rsidR="006A3E65" w:rsidRPr="00D008F2" w:rsidRDefault="006A3E65" w:rsidP="006A3E65">
      <w:pPr>
        <w:pStyle w:val="Default"/>
        <w:numPr>
          <w:ilvl w:val="0"/>
          <w:numId w:val="13"/>
        </w:numPr>
        <w:spacing w:line="240" w:lineRule="auto"/>
        <w:ind w:left="284" w:hanging="284"/>
        <w:jc w:val="both"/>
        <w:rPr>
          <w:color w:val="auto"/>
          <w:sz w:val="20"/>
          <w:szCs w:val="16"/>
          <w:lang w:val="es-ES"/>
        </w:rPr>
      </w:pPr>
      <w:r w:rsidRPr="00D008F2">
        <w:rPr>
          <w:color w:val="auto"/>
          <w:sz w:val="20"/>
          <w:szCs w:val="16"/>
          <w:lang w:val="es-ES"/>
        </w:rPr>
        <w:t>Retraso en métodos de organización electrónica</w:t>
      </w:r>
    </w:p>
    <w:p w:rsidR="006A3E65" w:rsidRPr="00D008F2" w:rsidRDefault="006A3E65" w:rsidP="006A3E65">
      <w:pPr>
        <w:pStyle w:val="Default"/>
        <w:numPr>
          <w:ilvl w:val="0"/>
          <w:numId w:val="13"/>
        </w:numPr>
        <w:spacing w:line="240" w:lineRule="auto"/>
        <w:ind w:left="284" w:hanging="284"/>
        <w:jc w:val="both"/>
        <w:rPr>
          <w:color w:val="auto"/>
          <w:sz w:val="20"/>
          <w:szCs w:val="16"/>
          <w:lang w:val="es-ES"/>
        </w:rPr>
      </w:pPr>
      <w:r w:rsidRPr="00D008F2">
        <w:rPr>
          <w:color w:val="auto"/>
          <w:sz w:val="20"/>
          <w:szCs w:val="16"/>
          <w:lang w:val="es-ES"/>
        </w:rPr>
        <w:t>Consumos de energía sumamente elevados</w:t>
      </w:r>
    </w:p>
    <w:p w:rsidR="006A3E65" w:rsidRPr="00D008F2" w:rsidRDefault="006A3E65" w:rsidP="006A3E65">
      <w:pPr>
        <w:pStyle w:val="Default"/>
        <w:numPr>
          <w:ilvl w:val="0"/>
          <w:numId w:val="13"/>
        </w:numPr>
        <w:spacing w:line="240" w:lineRule="auto"/>
        <w:ind w:left="284" w:hanging="284"/>
        <w:jc w:val="both"/>
        <w:rPr>
          <w:color w:val="auto"/>
          <w:sz w:val="20"/>
          <w:szCs w:val="16"/>
          <w:lang w:val="es-ES"/>
        </w:rPr>
      </w:pPr>
      <w:r w:rsidRPr="00D008F2">
        <w:rPr>
          <w:color w:val="auto"/>
          <w:sz w:val="20"/>
          <w:szCs w:val="16"/>
          <w:lang w:val="es-ES"/>
        </w:rPr>
        <w:t>Imagen comercial descuidada</w:t>
      </w:r>
    </w:p>
    <w:p w:rsidR="006A3E65" w:rsidRPr="00D008F2" w:rsidRDefault="006A3E65" w:rsidP="006A3E65">
      <w:pPr>
        <w:pStyle w:val="Default"/>
        <w:spacing w:line="240" w:lineRule="auto"/>
        <w:jc w:val="both"/>
        <w:rPr>
          <w:color w:val="auto"/>
          <w:sz w:val="20"/>
          <w:szCs w:val="16"/>
          <w:lang w:val="es-ES"/>
        </w:rPr>
      </w:pPr>
    </w:p>
    <w:p w:rsidR="006A3E65" w:rsidRPr="00D008F2" w:rsidRDefault="006A3E65" w:rsidP="006A3E65">
      <w:pPr>
        <w:pStyle w:val="Default"/>
        <w:spacing w:line="240" w:lineRule="auto"/>
        <w:jc w:val="both"/>
        <w:rPr>
          <w:color w:val="auto"/>
          <w:sz w:val="20"/>
          <w:szCs w:val="16"/>
          <w:lang w:val="es-ES"/>
        </w:rPr>
      </w:pPr>
      <w:r w:rsidRPr="00D008F2">
        <w:rPr>
          <w:color w:val="auto"/>
          <w:sz w:val="20"/>
          <w:szCs w:val="16"/>
          <w:lang w:val="es-ES"/>
        </w:rPr>
        <w:t xml:space="preserve">La constancia y permanencia de su negocio dependen, en gran medida, de una administración adecuada, la promoción atractiva de los productos ofrecidos, así como de su destreza como emprendedor. La resolución de dirigir una iniciativa comercial conlleva una responsabilidad notable, pero muy gratificante en el mediano o largo plazo. </w:t>
      </w:r>
    </w:p>
    <w:p w:rsidR="006A3E65" w:rsidRPr="00D008F2" w:rsidRDefault="006A3E65" w:rsidP="006A3E65">
      <w:pPr>
        <w:pStyle w:val="Default"/>
        <w:spacing w:line="240" w:lineRule="auto"/>
        <w:jc w:val="both"/>
        <w:rPr>
          <w:bCs/>
          <w:color w:val="7030A0"/>
          <w:sz w:val="22"/>
        </w:rPr>
      </w:pPr>
    </w:p>
    <w:p w:rsidR="006A3E65" w:rsidRPr="00D008F2" w:rsidRDefault="006A3E65" w:rsidP="006A3E65">
      <w:pPr>
        <w:pStyle w:val="Default"/>
        <w:spacing w:line="240" w:lineRule="auto"/>
        <w:jc w:val="both"/>
        <w:rPr>
          <w:bCs/>
          <w:color w:val="auto"/>
          <w:sz w:val="20"/>
          <w:szCs w:val="20"/>
        </w:rPr>
      </w:pPr>
      <w:r w:rsidRPr="00D008F2">
        <w:rPr>
          <w:color w:val="auto"/>
          <w:sz w:val="20"/>
          <w:szCs w:val="20"/>
        </w:rPr>
        <w:t xml:space="preserve">El </w:t>
      </w:r>
      <w:r w:rsidRPr="00D008F2">
        <w:rPr>
          <w:bCs/>
          <w:color w:val="auto"/>
          <w:sz w:val="20"/>
          <w:szCs w:val="20"/>
        </w:rPr>
        <w:t>Programa de Fomento y Desarrollo Empresarial en Álvaro Obregón, vale decir, atendió una parte de la gama de problemas que tiene el sector de las empresas de pequeña escala; encaminó sus esfuerzos básicamente al ámbito de la capacitación, el financiamiento y la generación de empleos, coadyuvando con las acciones de este programa en la magnitud que el propio presupuesto le permitieron a apoyar las necesidades de las microempresas.</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Es importante mencionar que el Programa de Fomento y Desarrollo Empresarial en Álvaro Obregón, apoyó la incubación de nuevas fuentes de trabajo</w:t>
      </w:r>
      <w:r>
        <w:rPr>
          <w:bCs/>
          <w:color w:val="auto"/>
          <w:sz w:val="20"/>
          <w:szCs w:val="20"/>
        </w:rPr>
        <w:t xml:space="preserve"> en combinación con la asesoría especializada del Instituto Tecnológico y de Estudios Superiores de Monterrey Campus Santa Fe</w:t>
      </w:r>
      <w:r w:rsidRPr="00D008F2">
        <w:rPr>
          <w:bCs/>
          <w:color w:val="auto"/>
          <w:sz w:val="20"/>
          <w:szCs w:val="20"/>
        </w:rPr>
        <w:t xml:space="preserve">, con un apoyo económico que es concedido por única ocasión. El comienzo está garantizado. La continuidad de dichas fuentes de empleo dependerá en gran medida de la manera en que se administre cada negocio. En este sentido, la Delegación Álvaro Obregón, a través de la Dirección de Desarrollo Económico y la Coordinación de Fomento Cooperativo y al Empleo, de manera </w:t>
      </w:r>
      <w:r w:rsidRPr="00D008F2">
        <w:rPr>
          <w:bCs/>
          <w:color w:val="auto"/>
          <w:sz w:val="20"/>
          <w:szCs w:val="20"/>
        </w:rPr>
        <w:lastRenderedPageBreak/>
        <w:t>continua ponen a disposición de los beneficiarios, talleres y cursos de capacitación con la idea de generar y desarrollar una cultura empresarial entre ellos.</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Si habría que mencionar algunas limitantes del Programa de Fomento y Desarrollo Empresarial en Álvaro Obregón, independientemente de las presupuestales, estas no sería atribuibles a la esencia de esta iniciativa delegacional; más bien se ubicaría en el ámbito externo al mismo, como pueden ser los otros aspectos que configuran la problemática general de las microempresas.</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color w:val="auto"/>
          <w:sz w:val="20"/>
        </w:rPr>
      </w:pPr>
      <w:r w:rsidRPr="00D008F2">
        <w:rPr>
          <w:b/>
          <w:color w:val="auto"/>
          <w:sz w:val="20"/>
        </w:rPr>
        <w:t>III.5. Consistencia Interna del Programa (Vinculación del Programa con el Problema Social Identificado)</w:t>
      </w:r>
    </w:p>
    <w:p w:rsidR="006A3E65" w:rsidRPr="00D008F2" w:rsidRDefault="006A3E65" w:rsidP="006A3E65">
      <w:pPr>
        <w:pStyle w:val="Default"/>
        <w:spacing w:line="240" w:lineRule="auto"/>
        <w:jc w:val="both"/>
        <w:rPr>
          <w:color w:val="7030A0"/>
          <w:sz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 xml:space="preserve">La coherencia existente de los objetivos generales y específicos planteados por el Programa de Fomento y Desarrollo Empresarial en Álvaro Obregón y la problemática que viven en la actualidad las microempresas en la demarcación es muy alta, sobre todo si se considera que dicho programa fue resultado de las experiencias derivadas de la atención que cotidianamente se da a este sector empresarial, y por supuesto, del correspondiente diagnóstico. </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Cs/>
          <w:color w:val="auto"/>
          <w:sz w:val="20"/>
          <w:szCs w:val="20"/>
        </w:rPr>
      </w:pPr>
      <w:r w:rsidRPr="00D008F2">
        <w:rPr>
          <w:bCs/>
          <w:color w:val="auto"/>
          <w:sz w:val="20"/>
          <w:szCs w:val="20"/>
        </w:rPr>
        <w:t>El hecho de apoyar a los emprendedores con un financiamiento a “fondo perdido”, salva una limitación muy grande que tiene que ver con la presentación de las garantías, que en otros programas impiden el acceso al crédito. Si bien, por la cantidad de créditos otorgados, no  es una solución, si coadyuva para la generación de empleos de personas urgidas por una fuente de sustento para sus familias. Es más, las nuevas empresas creadas, no solamente resuelven el problema de manera directa, sino que apoyan el empleo de otras, incidiendo en el mejoramiento del nivel de vida de otras personas necesitadas de empleo.</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both"/>
        <w:rPr>
          <w:bCs/>
          <w:sz w:val="20"/>
          <w:szCs w:val="20"/>
        </w:rPr>
      </w:pPr>
      <w:r w:rsidRPr="00C43BC9">
        <w:rPr>
          <w:bCs/>
          <w:sz w:val="20"/>
          <w:szCs w:val="20"/>
        </w:rPr>
        <w:t xml:space="preserve">El Programa cuenta con </w:t>
      </w:r>
      <w:r>
        <w:rPr>
          <w:bCs/>
          <w:sz w:val="20"/>
          <w:szCs w:val="20"/>
        </w:rPr>
        <w:t>Reglas de Operación</w:t>
      </w:r>
      <w:r w:rsidRPr="00C43BC9">
        <w:rPr>
          <w:bCs/>
          <w:sz w:val="20"/>
          <w:szCs w:val="20"/>
        </w:rPr>
        <w:t xml:space="preserve"> que fue</w:t>
      </w:r>
      <w:r>
        <w:rPr>
          <w:bCs/>
          <w:sz w:val="20"/>
          <w:szCs w:val="20"/>
        </w:rPr>
        <w:t>ron</w:t>
      </w:r>
      <w:r w:rsidRPr="00C43BC9">
        <w:rPr>
          <w:bCs/>
          <w:sz w:val="20"/>
          <w:szCs w:val="20"/>
        </w:rPr>
        <w:t xml:space="preserve"> publicad</w:t>
      </w:r>
      <w:r>
        <w:rPr>
          <w:bCs/>
          <w:sz w:val="20"/>
          <w:szCs w:val="20"/>
        </w:rPr>
        <w:t>as</w:t>
      </w:r>
      <w:r w:rsidRPr="00C43BC9">
        <w:rPr>
          <w:bCs/>
          <w:sz w:val="20"/>
          <w:szCs w:val="20"/>
        </w:rPr>
        <w:t xml:space="preserve"> en la Gaceta Oficial del Distrito Federal del </w:t>
      </w:r>
      <w:r>
        <w:rPr>
          <w:bCs/>
          <w:sz w:val="20"/>
          <w:szCs w:val="20"/>
        </w:rPr>
        <w:t>17</w:t>
      </w:r>
      <w:r w:rsidRPr="00BD3B40">
        <w:rPr>
          <w:bCs/>
          <w:sz w:val="20"/>
          <w:szCs w:val="20"/>
        </w:rPr>
        <w:t xml:space="preserve"> de </w:t>
      </w:r>
      <w:r>
        <w:rPr>
          <w:bCs/>
          <w:sz w:val="20"/>
          <w:szCs w:val="20"/>
        </w:rPr>
        <w:t xml:space="preserve">octubre </w:t>
      </w:r>
      <w:r w:rsidRPr="00BD3B40">
        <w:rPr>
          <w:bCs/>
          <w:sz w:val="20"/>
          <w:szCs w:val="20"/>
        </w:rPr>
        <w:t>de 2013</w:t>
      </w:r>
      <w:r>
        <w:rPr>
          <w:bCs/>
          <w:sz w:val="20"/>
          <w:szCs w:val="20"/>
        </w:rPr>
        <w:t>,</w:t>
      </w:r>
      <w:r w:rsidRPr="00C43BC9">
        <w:rPr>
          <w:bCs/>
          <w:sz w:val="20"/>
          <w:szCs w:val="20"/>
        </w:rPr>
        <w:t xml:space="preserve"> los pasos y consideraciones llevadas a cabo en el transcurso del 201</w:t>
      </w:r>
      <w:r>
        <w:rPr>
          <w:bCs/>
          <w:sz w:val="20"/>
          <w:szCs w:val="20"/>
        </w:rPr>
        <w:t>3</w:t>
      </w:r>
      <w:r w:rsidRPr="00C43BC9">
        <w:rPr>
          <w:bCs/>
          <w:sz w:val="20"/>
          <w:szCs w:val="20"/>
        </w:rPr>
        <w:t xml:space="preserve"> plasmadas en las estrategias de est</w:t>
      </w:r>
      <w:r>
        <w:rPr>
          <w:bCs/>
          <w:sz w:val="20"/>
          <w:szCs w:val="20"/>
        </w:rPr>
        <w:t>e</w:t>
      </w:r>
      <w:r w:rsidRPr="00C43BC9">
        <w:rPr>
          <w:bCs/>
          <w:sz w:val="20"/>
          <w:szCs w:val="20"/>
        </w:rPr>
        <w:t xml:space="preserve"> documento, permitieron incidir efectivamente en la solución del problema planteado.</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center"/>
        <w:rPr>
          <w:bCs/>
          <w:color w:val="auto"/>
          <w:sz w:val="20"/>
          <w:szCs w:val="20"/>
        </w:rPr>
      </w:pPr>
      <w:r>
        <w:rPr>
          <w:noProof/>
          <w:lang w:eastAsia="es-MX"/>
        </w:rPr>
        <w:drawing>
          <wp:inline distT="0" distB="0" distL="0" distR="0">
            <wp:extent cx="3160758" cy="2528463"/>
            <wp:effectExtent l="0" t="0" r="1905" b="571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160126" cy="2527957"/>
                    </a:xfrm>
                    <a:prstGeom prst="rect">
                      <a:avLst/>
                    </a:prstGeom>
                  </pic:spPr>
                </pic:pic>
              </a:graphicData>
            </a:graphic>
          </wp:inline>
        </w:drawing>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both"/>
        <w:rPr>
          <w:bCs/>
          <w:color w:val="auto"/>
          <w:sz w:val="20"/>
          <w:szCs w:val="20"/>
        </w:rPr>
      </w:pPr>
      <w:r w:rsidRPr="00253E6A">
        <w:rPr>
          <w:bCs/>
          <w:color w:val="auto"/>
          <w:sz w:val="20"/>
          <w:szCs w:val="20"/>
        </w:rPr>
        <w:t xml:space="preserve">A su vez se invitó a participar a los </w:t>
      </w:r>
      <w:r>
        <w:rPr>
          <w:bCs/>
          <w:color w:val="auto"/>
          <w:sz w:val="20"/>
          <w:szCs w:val="20"/>
        </w:rPr>
        <w:t>emprendedores</w:t>
      </w:r>
      <w:r w:rsidRPr="00253E6A">
        <w:rPr>
          <w:bCs/>
          <w:color w:val="auto"/>
          <w:sz w:val="20"/>
          <w:szCs w:val="20"/>
        </w:rPr>
        <w:t xml:space="preserve"> ubicad</w:t>
      </w:r>
      <w:r>
        <w:rPr>
          <w:bCs/>
          <w:color w:val="auto"/>
          <w:sz w:val="20"/>
          <w:szCs w:val="20"/>
        </w:rPr>
        <w:t>o</w:t>
      </w:r>
      <w:r w:rsidRPr="00253E6A">
        <w:rPr>
          <w:bCs/>
          <w:color w:val="auto"/>
          <w:sz w:val="20"/>
          <w:szCs w:val="20"/>
        </w:rPr>
        <w:t>s en la demarcación mediante la publicación de la Convocatoria en la Gaceta Oficial del Distrito Federal del 2</w:t>
      </w:r>
      <w:r>
        <w:rPr>
          <w:bCs/>
          <w:color w:val="auto"/>
          <w:sz w:val="20"/>
          <w:szCs w:val="20"/>
        </w:rPr>
        <w:t>9</w:t>
      </w:r>
      <w:r w:rsidRPr="00253E6A">
        <w:rPr>
          <w:bCs/>
          <w:color w:val="auto"/>
          <w:sz w:val="20"/>
          <w:szCs w:val="20"/>
        </w:rPr>
        <w:t xml:space="preserve"> de </w:t>
      </w:r>
      <w:r>
        <w:rPr>
          <w:bCs/>
          <w:color w:val="auto"/>
          <w:sz w:val="20"/>
          <w:szCs w:val="20"/>
        </w:rPr>
        <w:t xml:space="preserve">octubre </w:t>
      </w:r>
      <w:r w:rsidRPr="00253E6A">
        <w:rPr>
          <w:bCs/>
          <w:color w:val="auto"/>
          <w:sz w:val="20"/>
          <w:szCs w:val="20"/>
        </w:rPr>
        <w:t>de</w:t>
      </w:r>
      <w:r>
        <w:rPr>
          <w:bCs/>
          <w:color w:val="auto"/>
          <w:sz w:val="20"/>
          <w:szCs w:val="20"/>
        </w:rPr>
        <w:t xml:space="preserve"> 2013</w:t>
      </w:r>
      <w:r w:rsidRPr="00253E6A">
        <w:rPr>
          <w:bCs/>
          <w:color w:val="auto"/>
          <w:sz w:val="20"/>
          <w:szCs w:val="20"/>
        </w:rPr>
        <w:t>.</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center"/>
        <w:rPr>
          <w:bCs/>
          <w:color w:val="auto"/>
          <w:sz w:val="20"/>
          <w:szCs w:val="20"/>
        </w:rPr>
      </w:pPr>
      <w:r>
        <w:rPr>
          <w:noProof/>
          <w:lang w:eastAsia="es-MX"/>
        </w:rPr>
        <w:lastRenderedPageBreak/>
        <w:drawing>
          <wp:inline distT="0" distB="0" distL="0" distR="0">
            <wp:extent cx="2975764" cy="2380477"/>
            <wp:effectExtent l="0" t="0" r="0" b="127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77821" cy="2382123"/>
                    </a:xfrm>
                    <a:prstGeom prst="rect">
                      <a:avLst/>
                    </a:prstGeom>
                  </pic:spPr>
                </pic:pic>
              </a:graphicData>
            </a:graphic>
          </wp:inline>
        </w:drawing>
      </w:r>
    </w:p>
    <w:p w:rsidR="006A3E65" w:rsidRDefault="006A3E65" w:rsidP="006A3E65">
      <w:pPr>
        <w:pStyle w:val="Default"/>
        <w:spacing w:line="240" w:lineRule="auto"/>
        <w:jc w:val="both"/>
        <w:rPr>
          <w:bCs/>
          <w:color w:val="auto"/>
          <w:sz w:val="20"/>
          <w:szCs w:val="20"/>
        </w:rPr>
      </w:pPr>
    </w:p>
    <w:p w:rsidR="006A3E65" w:rsidRPr="00C43BC9" w:rsidRDefault="006A3E65" w:rsidP="006A3E65">
      <w:pPr>
        <w:pStyle w:val="Default"/>
        <w:spacing w:line="240" w:lineRule="auto"/>
        <w:jc w:val="both"/>
        <w:rPr>
          <w:bCs/>
          <w:sz w:val="20"/>
          <w:szCs w:val="20"/>
        </w:rPr>
      </w:pPr>
      <w:r w:rsidRPr="00C43BC9">
        <w:rPr>
          <w:bCs/>
          <w:sz w:val="20"/>
          <w:szCs w:val="20"/>
        </w:rPr>
        <w:t>El programa planteó apoyar a</w:t>
      </w:r>
      <w:r>
        <w:rPr>
          <w:bCs/>
          <w:sz w:val="20"/>
          <w:szCs w:val="20"/>
        </w:rPr>
        <w:t>l menos a 40</w:t>
      </w:r>
      <w:r w:rsidRPr="00C43BC9">
        <w:rPr>
          <w:bCs/>
          <w:sz w:val="20"/>
          <w:szCs w:val="20"/>
        </w:rPr>
        <w:t xml:space="preserve"> </w:t>
      </w:r>
      <w:r>
        <w:rPr>
          <w:bCs/>
          <w:sz w:val="20"/>
          <w:szCs w:val="20"/>
        </w:rPr>
        <w:t>proyectos</w:t>
      </w:r>
      <w:r w:rsidRPr="00C43BC9">
        <w:rPr>
          <w:bCs/>
          <w:sz w:val="20"/>
          <w:szCs w:val="20"/>
        </w:rPr>
        <w:t xml:space="preserve"> con un monto total de $ </w:t>
      </w:r>
      <w:r>
        <w:rPr>
          <w:bCs/>
          <w:sz w:val="20"/>
          <w:szCs w:val="20"/>
        </w:rPr>
        <w:t>4</w:t>
      </w:r>
      <w:proofErr w:type="gramStart"/>
      <w:r>
        <w:rPr>
          <w:bCs/>
          <w:sz w:val="20"/>
          <w:szCs w:val="20"/>
        </w:rPr>
        <w:t>,000,000.00</w:t>
      </w:r>
      <w:proofErr w:type="gramEnd"/>
      <w:r>
        <w:rPr>
          <w:bCs/>
          <w:sz w:val="20"/>
          <w:szCs w:val="20"/>
        </w:rPr>
        <w:t xml:space="preserve"> (cuatro millones de pesos 00/100 M.N.) y el programa pago 49 proyectos rebasando la meta física en un 22%</w:t>
      </w:r>
      <w:r w:rsidRPr="00C43BC9">
        <w:rPr>
          <w:bCs/>
          <w:sz w:val="20"/>
          <w:szCs w:val="20"/>
        </w:rPr>
        <w:t xml:space="preserve">. Los beneficiarios fueron publicados en la Gaceta del Distrito Federal de fecha </w:t>
      </w:r>
      <w:r>
        <w:rPr>
          <w:bCs/>
          <w:sz w:val="20"/>
          <w:szCs w:val="20"/>
        </w:rPr>
        <w:t>31</w:t>
      </w:r>
      <w:r w:rsidRPr="00C43BC9">
        <w:rPr>
          <w:bCs/>
          <w:sz w:val="20"/>
          <w:szCs w:val="20"/>
        </w:rPr>
        <w:t xml:space="preserve"> de </w:t>
      </w:r>
      <w:r>
        <w:rPr>
          <w:bCs/>
          <w:sz w:val="20"/>
          <w:szCs w:val="20"/>
        </w:rPr>
        <w:t xml:space="preserve">marzo </w:t>
      </w:r>
      <w:r w:rsidRPr="00C43BC9">
        <w:rPr>
          <w:bCs/>
          <w:sz w:val="20"/>
          <w:szCs w:val="20"/>
        </w:rPr>
        <w:t>de 201</w:t>
      </w:r>
      <w:r>
        <w:rPr>
          <w:bCs/>
          <w:sz w:val="20"/>
          <w:szCs w:val="20"/>
        </w:rPr>
        <w:t>4</w:t>
      </w:r>
      <w:r w:rsidRPr="00C43BC9">
        <w:rPr>
          <w:bCs/>
          <w:sz w:val="20"/>
          <w:szCs w:val="20"/>
        </w:rPr>
        <w:t>.</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center"/>
        <w:rPr>
          <w:bCs/>
          <w:color w:val="auto"/>
          <w:sz w:val="20"/>
          <w:szCs w:val="20"/>
        </w:rPr>
      </w:pPr>
      <w:r>
        <w:rPr>
          <w:noProof/>
          <w:lang w:eastAsia="es-MX"/>
        </w:rPr>
        <w:drawing>
          <wp:inline distT="0" distB="0" distL="0" distR="0">
            <wp:extent cx="2426067" cy="1940744"/>
            <wp:effectExtent l="0" t="0" r="0" b="254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425582" cy="1940356"/>
                    </a:xfrm>
                    <a:prstGeom prst="rect">
                      <a:avLst/>
                    </a:prstGeom>
                  </pic:spPr>
                </pic:pic>
              </a:graphicData>
            </a:graphic>
          </wp:inline>
        </w:drawing>
      </w:r>
    </w:p>
    <w:p w:rsidR="006A3E65" w:rsidRPr="003B7CE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color w:val="auto"/>
          <w:sz w:val="20"/>
        </w:rPr>
      </w:pPr>
      <w:r w:rsidRPr="00D008F2">
        <w:rPr>
          <w:b/>
          <w:color w:val="auto"/>
          <w:sz w:val="20"/>
        </w:rPr>
        <w:t>III.6. Alineación del Programa con la Política Social del Distrito Federal</w:t>
      </w:r>
    </w:p>
    <w:p w:rsidR="006A3E65" w:rsidRPr="00D008F2" w:rsidRDefault="006A3E65" w:rsidP="006A3E65">
      <w:pPr>
        <w:pStyle w:val="Default"/>
        <w:spacing w:line="240" w:lineRule="auto"/>
        <w:jc w:val="both"/>
        <w:rPr>
          <w:b/>
          <w:color w:val="auto"/>
          <w:sz w:val="20"/>
        </w:rPr>
      </w:pPr>
    </w:p>
    <w:p w:rsidR="006A3E65" w:rsidRPr="001602B5" w:rsidRDefault="006A3E65" w:rsidP="006A3E65">
      <w:pPr>
        <w:pStyle w:val="Default"/>
        <w:spacing w:line="240" w:lineRule="auto"/>
        <w:jc w:val="both"/>
        <w:rPr>
          <w:bCs/>
          <w:color w:val="auto"/>
          <w:sz w:val="20"/>
          <w:szCs w:val="20"/>
        </w:rPr>
      </w:pPr>
      <w:r w:rsidRPr="00D008F2">
        <w:rPr>
          <w:bCs/>
          <w:color w:val="auto"/>
          <w:sz w:val="20"/>
          <w:szCs w:val="20"/>
        </w:rPr>
        <w:t>El marco normativo del Programa de Fomento y Desarrollo Empresarial en Álvaro Obregón, está constituido de la siguiente forma:</w:t>
      </w:r>
    </w:p>
    <w:p w:rsidR="006A3E65" w:rsidRPr="001602B5" w:rsidRDefault="006A3E65" w:rsidP="006A3E65">
      <w:pPr>
        <w:pStyle w:val="Default"/>
        <w:spacing w:line="240" w:lineRule="auto"/>
        <w:jc w:val="both"/>
        <w:rPr>
          <w:b/>
          <w:bCs/>
          <w:color w:val="auto"/>
          <w:sz w:val="20"/>
          <w:szCs w:val="20"/>
        </w:rPr>
      </w:pPr>
    </w:p>
    <w:p w:rsidR="006A3E65" w:rsidRPr="00D008F2" w:rsidRDefault="006A3E65" w:rsidP="006A3E65">
      <w:pPr>
        <w:pStyle w:val="Default"/>
        <w:spacing w:line="240" w:lineRule="auto"/>
        <w:jc w:val="both"/>
        <w:rPr>
          <w:b/>
          <w:bCs/>
          <w:color w:val="auto"/>
          <w:sz w:val="20"/>
          <w:szCs w:val="20"/>
        </w:rPr>
      </w:pPr>
      <w:r w:rsidRPr="00D008F2">
        <w:rPr>
          <w:b/>
          <w:bCs/>
          <w:color w:val="auto"/>
          <w:sz w:val="20"/>
          <w:szCs w:val="20"/>
        </w:rPr>
        <w:t>MARCO JURÍDICO</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bCs/>
          <w:i/>
          <w:color w:val="auto"/>
          <w:sz w:val="20"/>
          <w:szCs w:val="20"/>
        </w:rPr>
      </w:pPr>
      <w:r w:rsidRPr="00D008F2">
        <w:rPr>
          <w:b/>
          <w:bCs/>
          <w:i/>
          <w:color w:val="auto"/>
          <w:sz w:val="20"/>
          <w:szCs w:val="20"/>
        </w:rPr>
        <w:t xml:space="preserve">Marco Internacional </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numPr>
          <w:ilvl w:val="0"/>
          <w:numId w:val="9"/>
        </w:numPr>
        <w:spacing w:line="240" w:lineRule="auto"/>
        <w:jc w:val="both"/>
        <w:rPr>
          <w:bCs/>
          <w:color w:val="auto"/>
          <w:sz w:val="20"/>
          <w:szCs w:val="20"/>
        </w:rPr>
      </w:pPr>
      <w:r w:rsidRPr="00D008F2">
        <w:rPr>
          <w:bCs/>
          <w:color w:val="auto"/>
          <w:sz w:val="20"/>
          <w:szCs w:val="20"/>
        </w:rPr>
        <w:t>Declaración Universal de los Derechos Humanos</w:t>
      </w:r>
    </w:p>
    <w:p w:rsidR="006A3E65" w:rsidRPr="00D008F2" w:rsidRDefault="006A3E65" w:rsidP="006A3E65">
      <w:pPr>
        <w:pStyle w:val="Default"/>
        <w:numPr>
          <w:ilvl w:val="0"/>
          <w:numId w:val="9"/>
        </w:numPr>
        <w:spacing w:line="240" w:lineRule="auto"/>
        <w:jc w:val="both"/>
        <w:rPr>
          <w:bCs/>
          <w:color w:val="auto"/>
          <w:sz w:val="20"/>
          <w:szCs w:val="20"/>
        </w:rPr>
      </w:pPr>
      <w:r w:rsidRPr="00D008F2">
        <w:rPr>
          <w:bCs/>
          <w:color w:val="auto"/>
          <w:sz w:val="20"/>
          <w:szCs w:val="20"/>
        </w:rPr>
        <w:t>Pacto Internacional de Derechos Económicos, Sociales y Culturales</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Convención sobre la Eliminación de Todas las Formas de Discriminación contra la Mujer</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Plataforma de Acción de Beijing</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Conferencia Regional sobre la Mujer de América Latina y el Caribe (CEPAL/ONU)</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Comisión Interamericana de Mujeres de la OEA</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Convención Interamericana para Prevenir, Sancionar y Erradicar la Violencia contra la Mujer "Convención de Belém do Pará"</w:t>
      </w:r>
    </w:p>
    <w:p w:rsidR="006A3E65" w:rsidRPr="00D008F2" w:rsidRDefault="006A3E65" w:rsidP="006A3E65">
      <w:pPr>
        <w:pStyle w:val="Default"/>
        <w:numPr>
          <w:ilvl w:val="0"/>
          <w:numId w:val="2"/>
        </w:numPr>
        <w:spacing w:line="240" w:lineRule="auto"/>
        <w:jc w:val="both"/>
        <w:rPr>
          <w:bCs/>
          <w:color w:val="auto"/>
          <w:sz w:val="20"/>
          <w:szCs w:val="20"/>
        </w:rPr>
      </w:pPr>
      <w:r w:rsidRPr="00D008F2">
        <w:rPr>
          <w:bCs/>
          <w:color w:val="auto"/>
          <w:sz w:val="20"/>
          <w:szCs w:val="20"/>
        </w:rPr>
        <w:t>Nueva entidad para la igualdad de género y el empoderamiento de la mujer en la ONU</w:t>
      </w:r>
    </w:p>
    <w:p w:rsidR="006A3E65" w:rsidRPr="00D008F2" w:rsidRDefault="006A3E65" w:rsidP="006A3E65">
      <w:pPr>
        <w:pStyle w:val="Default"/>
        <w:numPr>
          <w:ilvl w:val="0"/>
          <w:numId w:val="10"/>
        </w:numPr>
        <w:spacing w:line="240" w:lineRule="auto"/>
        <w:jc w:val="both"/>
        <w:rPr>
          <w:bCs/>
          <w:color w:val="auto"/>
          <w:sz w:val="20"/>
          <w:szCs w:val="20"/>
        </w:rPr>
      </w:pPr>
      <w:r w:rsidRPr="00D008F2">
        <w:rPr>
          <w:bCs/>
          <w:color w:val="auto"/>
          <w:sz w:val="20"/>
          <w:szCs w:val="20"/>
        </w:rPr>
        <w:lastRenderedPageBreak/>
        <w:t>Convención sobre los Derechos de las Personas con Discapacidad</w:t>
      </w:r>
    </w:p>
    <w:p w:rsidR="006A3E65" w:rsidRPr="00D008F2" w:rsidRDefault="006A3E65" w:rsidP="006A3E65">
      <w:pPr>
        <w:pStyle w:val="Default"/>
        <w:numPr>
          <w:ilvl w:val="0"/>
          <w:numId w:val="10"/>
        </w:numPr>
        <w:spacing w:line="240" w:lineRule="auto"/>
        <w:jc w:val="both"/>
        <w:rPr>
          <w:bCs/>
          <w:color w:val="auto"/>
          <w:sz w:val="20"/>
          <w:szCs w:val="20"/>
        </w:rPr>
      </w:pPr>
      <w:r w:rsidRPr="00D008F2">
        <w:rPr>
          <w:bCs/>
          <w:color w:val="auto"/>
          <w:sz w:val="20"/>
          <w:szCs w:val="20"/>
        </w:rPr>
        <w:t>Convención Interamericana para la Eliminación de todas las Formas de Discriminación contra las Personas con Discapacidad</w:t>
      </w:r>
    </w:p>
    <w:p w:rsidR="006A3E65" w:rsidRPr="00420580"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bCs/>
          <w:i/>
          <w:color w:val="auto"/>
          <w:sz w:val="20"/>
          <w:szCs w:val="20"/>
        </w:rPr>
      </w:pPr>
      <w:r w:rsidRPr="00D008F2">
        <w:rPr>
          <w:b/>
          <w:bCs/>
          <w:i/>
          <w:color w:val="auto"/>
          <w:sz w:val="20"/>
          <w:szCs w:val="20"/>
        </w:rPr>
        <w:t>Marco Nacional</w:t>
      </w:r>
    </w:p>
    <w:p w:rsidR="006A3E65" w:rsidRPr="00420580" w:rsidRDefault="006A3E65" w:rsidP="006A3E65">
      <w:pPr>
        <w:pStyle w:val="Default"/>
        <w:spacing w:line="240" w:lineRule="auto"/>
        <w:jc w:val="both"/>
        <w:rPr>
          <w:bCs/>
          <w:color w:val="auto"/>
          <w:sz w:val="20"/>
          <w:szCs w:val="20"/>
        </w:rPr>
      </w:pPr>
    </w:p>
    <w:p w:rsidR="006A3E65" w:rsidRPr="00D008F2" w:rsidRDefault="006A3E65" w:rsidP="006A3E65">
      <w:pPr>
        <w:pStyle w:val="Default"/>
        <w:numPr>
          <w:ilvl w:val="0"/>
          <w:numId w:val="3"/>
        </w:numPr>
        <w:spacing w:line="240" w:lineRule="auto"/>
        <w:jc w:val="both"/>
        <w:rPr>
          <w:bCs/>
          <w:color w:val="auto"/>
          <w:sz w:val="20"/>
          <w:szCs w:val="20"/>
        </w:rPr>
      </w:pPr>
      <w:r w:rsidRPr="00D008F2">
        <w:rPr>
          <w:bCs/>
          <w:color w:val="auto"/>
          <w:sz w:val="20"/>
          <w:szCs w:val="20"/>
        </w:rPr>
        <w:t xml:space="preserve">Ley del Instituto Nacional de las Mujeres </w:t>
      </w:r>
    </w:p>
    <w:p w:rsidR="006A3E65" w:rsidRPr="00D008F2" w:rsidRDefault="006A3E65" w:rsidP="006A3E65">
      <w:pPr>
        <w:pStyle w:val="Default"/>
        <w:numPr>
          <w:ilvl w:val="0"/>
          <w:numId w:val="3"/>
        </w:numPr>
        <w:spacing w:line="240" w:lineRule="auto"/>
        <w:jc w:val="both"/>
        <w:rPr>
          <w:bCs/>
          <w:color w:val="auto"/>
          <w:sz w:val="20"/>
          <w:szCs w:val="20"/>
        </w:rPr>
      </w:pPr>
      <w:r w:rsidRPr="00D008F2">
        <w:rPr>
          <w:bCs/>
          <w:color w:val="auto"/>
          <w:sz w:val="20"/>
          <w:szCs w:val="20"/>
        </w:rPr>
        <w:t xml:space="preserve">Ley General de Igualdad entre Mujeres y Hombres </w:t>
      </w:r>
    </w:p>
    <w:p w:rsidR="006A3E65" w:rsidRPr="00D008F2" w:rsidRDefault="006A3E65" w:rsidP="006A3E65">
      <w:pPr>
        <w:pStyle w:val="Default"/>
        <w:numPr>
          <w:ilvl w:val="0"/>
          <w:numId w:val="3"/>
        </w:numPr>
        <w:spacing w:line="240" w:lineRule="auto"/>
        <w:jc w:val="both"/>
        <w:rPr>
          <w:bCs/>
          <w:color w:val="auto"/>
          <w:sz w:val="20"/>
          <w:szCs w:val="20"/>
        </w:rPr>
      </w:pPr>
      <w:r w:rsidRPr="00D008F2">
        <w:rPr>
          <w:bCs/>
          <w:color w:val="auto"/>
          <w:sz w:val="20"/>
          <w:szCs w:val="20"/>
        </w:rPr>
        <w:t xml:space="preserve">Ley General de Acceso de las Mujeres a una Vida Libre de Violencia </w:t>
      </w:r>
    </w:p>
    <w:p w:rsidR="006A3E65" w:rsidRPr="00D008F2" w:rsidRDefault="006A3E65" w:rsidP="006A3E65">
      <w:pPr>
        <w:pStyle w:val="Default"/>
        <w:numPr>
          <w:ilvl w:val="0"/>
          <w:numId w:val="3"/>
        </w:numPr>
        <w:spacing w:line="240" w:lineRule="auto"/>
        <w:jc w:val="both"/>
        <w:rPr>
          <w:bCs/>
          <w:color w:val="auto"/>
          <w:sz w:val="20"/>
          <w:szCs w:val="20"/>
        </w:rPr>
      </w:pPr>
      <w:r w:rsidRPr="00D008F2">
        <w:rPr>
          <w:bCs/>
          <w:color w:val="auto"/>
          <w:sz w:val="20"/>
          <w:szCs w:val="20"/>
        </w:rPr>
        <w:t xml:space="preserve">Reglamento de la Ley General de Acceso de las Mujeres a una Vida Libre de Violencia </w:t>
      </w:r>
    </w:p>
    <w:p w:rsidR="006A3E65" w:rsidRDefault="006A3E65" w:rsidP="006A3E65">
      <w:pPr>
        <w:pStyle w:val="Default"/>
        <w:numPr>
          <w:ilvl w:val="0"/>
          <w:numId w:val="3"/>
        </w:numPr>
        <w:spacing w:line="240" w:lineRule="auto"/>
        <w:jc w:val="both"/>
        <w:rPr>
          <w:bCs/>
          <w:color w:val="auto"/>
          <w:sz w:val="20"/>
          <w:szCs w:val="20"/>
        </w:rPr>
      </w:pPr>
      <w:r w:rsidRPr="00D008F2">
        <w:rPr>
          <w:bCs/>
          <w:color w:val="auto"/>
          <w:sz w:val="20"/>
          <w:szCs w:val="20"/>
        </w:rPr>
        <w:t>Programa Nacional de Igualdad para Mujeres y Hombres</w:t>
      </w:r>
    </w:p>
    <w:p w:rsidR="006A3E65" w:rsidRPr="00EC151B" w:rsidRDefault="006A3E65" w:rsidP="006A3E65">
      <w:pPr>
        <w:pStyle w:val="Default"/>
        <w:numPr>
          <w:ilvl w:val="0"/>
          <w:numId w:val="3"/>
        </w:numPr>
        <w:spacing w:line="240" w:lineRule="auto"/>
        <w:jc w:val="both"/>
        <w:rPr>
          <w:bCs/>
          <w:color w:val="auto"/>
          <w:sz w:val="20"/>
          <w:szCs w:val="20"/>
        </w:rPr>
      </w:pPr>
      <w:r w:rsidRPr="00EC151B">
        <w:rPr>
          <w:bCs/>
          <w:color w:val="auto"/>
          <w:sz w:val="20"/>
          <w:szCs w:val="20"/>
        </w:rPr>
        <w:t>Ley General de Sociedades Cooperativas</w:t>
      </w:r>
    </w:p>
    <w:p w:rsidR="006A3E65" w:rsidRPr="00420580" w:rsidRDefault="006A3E65" w:rsidP="006A3E65">
      <w:pPr>
        <w:pStyle w:val="Default"/>
        <w:spacing w:line="240" w:lineRule="auto"/>
        <w:jc w:val="both"/>
        <w:rPr>
          <w:bCs/>
          <w:color w:val="auto"/>
          <w:sz w:val="20"/>
          <w:szCs w:val="20"/>
        </w:rPr>
      </w:pPr>
    </w:p>
    <w:p w:rsidR="006A3E65" w:rsidRPr="00D008F2" w:rsidRDefault="006A3E65" w:rsidP="006A3E65">
      <w:pPr>
        <w:pStyle w:val="Default"/>
        <w:spacing w:line="240" w:lineRule="auto"/>
        <w:jc w:val="both"/>
        <w:rPr>
          <w:b/>
          <w:bCs/>
          <w:i/>
          <w:color w:val="auto"/>
          <w:sz w:val="20"/>
          <w:szCs w:val="20"/>
        </w:rPr>
      </w:pPr>
      <w:r w:rsidRPr="00D008F2">
        <w:rPr>
          <w:b/>
          <w:bCs/>
          <w:i/>
          <w:color w:val="auto"/>
          <w:sz w:val="20"/>
          <w:szCs w:val="20"/>
        </w:rPr>
        <w:t>Marco Local</w:t>
      </w:r>
    </w:p>
    <w:p w:rsidR="006A3E65" w:rsidRPr="00420580" w:rsidRDefault="006A3E65" w:rsidP="006A3E65">
      <w:pPr>
        <w:pStyle w:val="Default"/>
        <w:spacing w:line="240" w:lineRule="auto"/>
        <w:jc w:val="both"/>
        <w:rPr>
          <w:bCs/>
          <w:color w:val="auto"/>
          <w:sz w:val="20"/>
          <w:szCs w:val="20"/>
        </w:rPr>
      </w:pP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Estatuto de Gobierno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Fomento para el Desarrollo Económico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Protección y Fomento al Empleo para 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 xml:space="preserve">Ley para el Desarrollo de la Competitividad de la Micro, Pequeña y Mediana Empresa d </w:t>
      </w:r>
      <w:proofErr w:type="spellStart"/>
      <w:r w:rsidRPr="00D008F2">
        <w:rPr>
          <w:bCs/>
          <w:color w:val="auto"/>
          <w:sz w:val="20"/>
          <w:szCs w:val="20"/>
        </w:rPr>
        <w:t>rel</w:t>
      </w:r>
      <w:proofErr w:type="spellEnd"/>
      <w:r w:rsidRPr="00D008F2">
        <w:rPr>
          <w:bCs/>
          <w:color w:val="auto"/>
          <w:sz w:val="20"/>
          <w:szCs w:val="20"/>
        </w:rPr>
        <w:t xml:space="preserve">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Archivos en 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para Prevenir y Eliminar la Discriminación en 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Desarrollo Social para 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Entrega-Recepción de los Recursos de la Administración Pública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del Programa de Derechos Humanos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Participación Ciudadana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Planeación del Desarrollo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Presupuesto y Gasto Eficiente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Procedimiento Administrativo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Prote</w:t>
      </w:r>
      <w:r>
        <w:rPr>
          <w:bCs/>
          <w:color w:val="auto"/>
          <w:sz w:val="20"/>
          <w:szCs w:val="20"/>
        </w:rPr>
        <w:t>cción de Datos Personales para e</w:t>
      </w:r>
      <w:r w:rsidRPr="00D008F2">
        <w:rPr>
          <w:bCs/>
          <w:color w:val="auto"/>
          <w:sz w:val="20"/>
          <w:szCs w:val="20"/>
        </w:rPr>
        <w:t>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Salud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Salud Mental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de Transparencia y Acceso a la Información Pública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Orgánica de la Administración Pública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Ley para Prevenir y Eliminar la Discriminación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de la Ley de Desarrollo Social para 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de la Ley de Presupuesto y Gasto Eficiente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de la Ley de Salud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de la Ley de Transparencia y Acceso a la Información Pública de la Administración Pública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Interior de la Administración Pública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Reglamento para Someter a la Aprobación del Comité de Planeación del Desarrollo del Distrito Federal, la Creación y Operación de Programas de Desarrollo Social que Otorguen Subsidios, Apoyos y Ayudas a la Población del Distrito Federal</w:t>
      </w:r>
    </w:p>
    <w:p w:rsidR="006A3E65" w:rsidRPr="00D008F2" w:rsidRDefault="006A3E65" w:rsidP="006A3E65">
      <w:pPr>
        <w:pStyle w:val="Default"/>
        <w:numPr>
          <w:ilvl w:val="0"/>
          <w:numId w:val="5"/>
        </w:numPr>
        <w:spacing w:line="240" w:lineRule="auto"/>
        <w:jc w:val="both"/>
        <w:rPr>
          <w:bCs/>
          <w:color w:val="auto"/>
          <w:sz w:val="20"/>
          <w:szCs w:val="20"/>
        </w:rPr>
      </w:pPr>
      <w:r w:rsidRPr="00D008F2">
        <w:rPr>
          <w:bCs/>
          <w:color w:val="auto"/>
          <w:sz w:val="20"/>
          <w:szCs w:val="20"/>
        </w:rPr>
        <w:t>Decreto de Presupuesto de Egresos del Distrito Federal para el ejercicio fiscal 2012</w:t>
      </w:r>
    </w:p>
    <w:p w:rsidR="006A3E65" w:rsidRPr="001602B5" w:rsidRDefault="006A3E65" w:rsidP="006A3E65">
      <w:pPr>
        <w:pStyle w:val="Default"/>
        <w:numPr>
          <w:ilvl w:val="0"/>
          <w:numId w:val="5"/>
        </w:numPr>
        <w:spacing w:line="240" w:lineRule="auto"/>
        <w:jc w:val="both"/>
        <w:rPr>
          <w:bCs/>
          <w:color w:val="auto"/>
          <w:sz w:val="20"/>
          <w:szCs w:val="20"/>
        </w:rPr>
      </w:pPr>
      <w:r w:rsidRPr="001602B5">
        <w:rPr>
          <w:bCs/>
          <w:color w:val="auto"/>
          <w:sz w:val="20"/>
          <w:szCs w:val="20"/>
        </w:rPr>
        <w:t>Decreto de Ley por el que se establece el Derecho al Acceso Gratuito a los Servicios Médicos y Medicamentos a las Personas Residentes en el Distrito Federal que carecen de Seguridad Social Laboral</w:t>
      </w:r>
    </w:p>
    <w:p w:rsidR="006A3E65" w:rsidRPr="00D008F2" w:rsidRDefault="006A3E65" w:rsidP="006A3E65">
      <w:pPr>
        <w:pStyle w:val="Default"/>
        <w:numPr>
          <w:ilvl w:val="0"/>
          <w:numId w:val="4"/>
        </w:numPr>
        <w:spacing w:line="240" w:lineRule="auto"/>
        <w:jc w:val="both"/>
        <w:rPr>
          <w:bCs/>
          <w:color w:val="auto"/>
          <w:sz w:val="20"/>
          <w:szCs w:val="20"/>
        </w:rPr>
      </w:pPr>
      <w:r w:rsidRPr="00D008F2">
        <w:rPr>
          <w:bCs/>
          <w:color w:val="auto"/>
          <w:sz w:val="20"/>
          <w:szCs w:val="20"/>
        </w:rPr>
        <w:t>Ley de Igualdad Sustantiva entre Mujeres y Hombres en el Distrito Federal</w:t>
      </w:r>
    </w:p>
    <w:p w:rsidR="006A3E65" w:rsidRPr="00D008F2" w:rsidRDefault="006A3E65" w:rsidP="006A3E65">
      <w:pPr>
        <w:pStyle w:val="Default"/>
        <w:numPr>
          <w:ilvl w:val="0"/>
          <w:numId w:val="4"/>
        </w:numPr>
        <w:spacing w:line="240" w:lineRule="auto"/>
        <w:jc w:val="both"/>
        <w:rPr>
          <w:bCs/>
          <w:color w:val="auto"/>
          <w:sz w:val="20"/>
          <w:szCs w:val="20"/>
        </w:rPr>
      </w:pPr>
      <w:r w:rsidRPr="00D008F2">
        <w:rPr>
          <w:bCs/>
          <w:color w:val="auto"/>
          <w:sz w:val="20"/>
          <w:szCs w:val="20"/>
        </w:rPr>
        <w:t>Ley de Acceso de las Mujeres a una Vida Libre de Violencia para el Distrito Federal</w:t>
      </w:r>
    </w:p>
    <w:p w:rsidR="006A3E65" w:rsidRPr="00D008F2" w:rsidRDefault="006A3E65" w:rsidP="006A3E65">
      <w:pPr>
        <w:pStyle w:val="Default"/>
        <w:numPr>
          <w:ilvl w:val="0"/>
          <w:numId w:val="4"/>
        </w:numPr>
        <w:spacing w:line="240" w:lineRule="auto"/>
        <w:jc w:val="both"/>
        <w:rPr>
          <w:bCs/>
          <w:color w:val="auto"/>
          <w:sz w:val="20"/>
          <w:szCs w:val="20"/>
        </w:rPr>
      </w:pPr>
      <w:r>
        <w:rPr>
          <w:bCs/>
          <w:color w:val="auto"/>
          <w:sz w:val="20"/>
          <w:szCs w:val="20"/>
        </w:rPr>
        <w:t>Ley p</w:t>
      </w:r>
      <w:r w:rsidRPr="00D008F2">
        <w:rPr>
          <w:bCs/>
          <w:color w:val="auto"/>
          <w:sz w:val="20"/>
          <w:szCs w:val="20"/>
        </w:rPr>
        <w:t>ara la Atención Integral del Cáncer de Mama del Distrito Federal</w:t>
      </w:r>
    </w:p>
    <w:p w:rsidR="006A3E65" w:rsidRPr="00D008F2" w:rsidRDefault="006A3E65" w:rsidP="006A3E65">
      <w:pPr>
        <w:pStyle w:val="Default"/>
        <w:numPr>
          <w:ilvl w:val="0"/>
          <w:numId w:val="4"/>
        </w:numPr>
        <w:spacing w:line="240" w:lineRule="auto"/>
        <w:jc w:val="both"/>
        <w:rPr>
          <w:bCs/>
          <w:color w:val="auto"/>
          <w:sz w:val="20"/>
          <w:szCs w:val="20"/>
        </w:rPr>
      </w:pPr>
      <w:r w:rsidRPr="00D008F2">
        <w:rPr>
          <w:bCs/>
          <w:color w:val="auto"/>
          <w:sz w:val="20"/>
          <w:szCs w:val="20"/>
        </w:rPr>
        <w:t>Reglamento de la Ley de Acceso de las Mujeres a una Vida Libre de Violencia del Distrito Federal</w:t>
      </w:r>
    </w:p>
    <w:p w:rsidR="006A3E65" w:rsidRPr="00D008F2" w:rsidRDefault="006A3E65" w:rsidP="006A3E65">
      <w:pPr>
        <w:pStyle w:val="Default"/>
        <w:numPr>
          <w:ilvl w:val="0"/>
          <w:numId w:val="6"/>
        </w:numPr>
        <w:spacing w:line="240" w:lineRule="auto"/>
        <w:jc w:val="both"/>
        <w:rPr>
          <w:bCs/>
          <w:color w:val="auto"/>
          <w:sz w:val="20"/>
          <w:szCs w:val="20"/>
        </w:rPr>
      </w:pPr>
      <w:r w:rsidRPr="00D008F2">
        <w:rPr>
          <w:bCs/>
          <w:color w:val="auto"/>
          <w:sz w:val="20"/>
          <w:szCs w:val="20"/>
        </w:rPr>
        <w:lastRenderedPageBreak/>
        <w:t>Ley de los Derechos de las Personas Adultas Mayores en el Distrito Federal</w:t>
      </w:r>
    </w:p>
    <w:p w:rsidR="006A3E65" w:rsidRPr="00D008F2" w:rsidRDefault="006A3E65" w:rsidP="006A3E65">
      <w:pPr>
        <w:pStyle w:val="Default"/>
        <w:numPr>
          <w:ilvl w:val="0"/>
          <w:numId w:val="7"/>
        </w:numPr>
        <w:spacing w:line="240" w:lineRule="auto"/>
        <w:jc w:val="both"/>
        <w:rPr>
          <w:bCs/>
          <w:color w:val="auto"/>
          <w:sz w:val="20"/>
          <w:szCs w:val="20"/>
        </w:rPr>
      </w:pPr>
      <w:r w:rsidRPr="00D008F2">
        <w:rPr>
          <w:bCs/>
          <w:color w:val="auto"/>
          <w:sz w:val="20"/>
          <w:szCs w:val="20"/>
        </w:rPr>
        <w:t>Ley para la Integración al Desarrollo de las Personas con Discapacidad del Distrito Federal</w:t>
      </w:r>
    </w:p>
    <w:p w:rsidR="006A3E65" w:rsidRPr="00D008F2" w:rsidRDefault="006A3E65" w:rsidP="006A3E65">
      <w:pPr>
        <w:pStyle w:val="Default"/>
        <w:numPr>
          <w:ilvl w:val="0"/>
          <w:numId w:val="7"/>
        </w:numPr>
        <w:spacing w:line="240" w:lineRule="auto"/>
        <w:jc w:val="both"/>
        <w:rPr>
          <w:bCs/>
          <w:color w:val="auto"/>
          <w:sz w:val="20"/>
          <w:szCs w:val="20"/>
        </w:rPr>
      </w:pPr>
      <w:r w:rsidRPr="00D008F2">
        <w:rPr>
          <w:bCs/>
          <w:color w:val="auto"/>
          <w:sz w:val="20"/>
          <w:szCs w:val="20"/>
        </w:rPr>
        <w:t>Ley para las Personas con Discapacidad del Distrito Federal</w:t>
      </w:r>
    </w:p>
    <w:p w:rsidR="006A3E65" w:rsidRPr="00D008F2" w:rsidRDefault="006A3E65" w:rsidP="006A3E65">
      <w:pPr>
        <w:pStyle w:val="Default"/>
        <w:numPr>
          <w:ilvl w:val="0"/>
          <w:numId w:val="7"/>
        </w:numPr>
        <w:spacing w:line="240" w:lineRule="auto"/>
        <w:jc w:val="both"/>
        <w:rPr>
          <w:bCs/>
          <w:color w:val="auto"/>
          <w:sz w:val="20"/>
          <w:szCs w:val="20"/>
        </w:rPr>
      </w:pPr>
      <w:r w:rsidRPr="00D008F2">
        <w:rPr>
          <w:bCs/>
          <w:color w:val="auto"/>
          <w:sz w:val="20"/>
          <w:szCs w:val="20"/>
        </w:rPr>
        <w:t>Reglamento de la Ley para las Personas con Discapacidad del Distrito Federal</w:t>
      </w:r>
    </w:p>
    <w:p w:rsidR="006A3E65" w:rsidRPr="00D008F2" w:rsidRDefault="006A3E65" w:rsidP="006A3E65">
      <w:pPr>
        <w:pStyle w:val="Default"/>
        <w:numPr>
          <w:ilvl w:val="0"/>
          <w:numId w:val="7"/>
        </w:numPr>
        <w:spacing w:line="240" w:lineRule="auto"/>
        <w:jc w:val="both"/>
        <w:rPr>
          <w:bCs/>
          <w:color w:val="auto"/>
          <w:sz w:val="20"/>
          <w:szCs w:val="20"/>
        </w:rPr>
      </w:pPr>
      <w:r w:rsidRPr="00D008F2">
        <w:rPr>
          <w:bCs/>
          <w:color w:val="auto"/>
          <w:sz w:val="20"/>
          <w:szCs w:val="20"/>
        </w:rPr>
        <w:t>Decreto por el que se establecen los Lineamientos para la Accesibilidad Universal y la Atención Prioritaria de las Personas con Discapacidad y en Situación de Vulnerabilidad en las Dependencias, Órganos Desconcentrados y Entidades de la Administración Pública del Distrito Federal</w:t>
      </w:r>
    </w:p>
    <w:p w:rsidR="006A3E65" w:rsidRPr="00D008F2" w:rsidRDefault="006A3E65" w:rsidP="006A3E65">
      <w:pPr>
        <w:pStyle w:val="Default"/>
        <w:spacing w:line="240" w:lineRule="auto"/>
        <w:jc w:val="both"/>
        <w:rPr>
          <w:bCs/>
          <w:color w:val="FF0000"/>
          <w:sz w:val="20"/>
          <w:szCs w:val="20"/>
        </w:rPr>
      </w:pPr>
    </w:p>
    <w:p w:rsidR="006A3E65" w:rsidRPr="00D008F2" w:rsidRDefault="006A3E65" w:rsidP="006A3E65">
      <w:pPr>
        <w:pStyle w:val="Default"/>
        <w:spacing w:line="240" w:lineRule="auto"/>
        <w:jc w:val="both"/>
        <w:rPr>
          <w:b/>
          <w:bCs/>
          <w:i/>
          <w:color w:val="auto"/>
          <w:sz w:val="20"/>
          <w:szCs w:val="20"/>
        </w:rPr>
      </w:pPr>
      <w:r w:rsidRPr="00D008F2">
        <w:rPr>
          <w:b/>
          <w:bCs/>
          <w:i/>
          <w:color w:val="auto"/>
          <w:sz w:val="20"/>
          <w:szCs w:val="20"/>
        </w:rPr>
        <w:t>Marco Delegacional</w:t>
      </w:r>
    </w:p>
    <w:p w:rsidR="006A3E65" w:rsidRPr="00D008F2" w:rsidRDefault="006A3E65" w:rsidP="006A3E65">
      <w:pPr>
        <w:pStyle w:val="Default"/>
        <w:spacing w:line="240" w:lineRule="auto"/>
        <w:jc w:val="both"/>
        <w:rPr>
          <w:bCs/>
          <w:color w:val="auto"/>
          <w:sz w:val="20"/>
          <w:szCs w:val="20"/>
        </w:rPr>
      </w:pPr>
    </w:p>
    <w:p w:rsidR="006A3E65" w:rsidRPr="00D008F2" w:rsidRDefault="006A3E65" w:rsidP="006A3E65">
      <w:pPr>
        <w:pStyle w:val="Default"/>
        <w:numPr>
          <w:ilvl w:val="0"/>
          <w:numId w:val="8"/>
        </w:numPr>
        <w:spacing w:line="240" w:lineRule="auto"/>
        <w:jc w:val="both"/>
        <w:rPr>
          <w:bCs/>
          <w:color w:val="auto"/>
          <w:sz w:val="20"/>
          <w:szCs w:val="20"/>
        </w:rPr>
      </w:pPr>
      <w:r w:rsidRPr="00D008F2">
        <w:rPr>
          <w:bCs/>
          <w:color w:val="auto"/>
          <w:sz w:val="20"/>
          <w:szCs w:val="20"/>
        </w:rPr>
        <w:t>Manual Administrativo 201</w:t>
      </w:r>
      <w:r>
        <w:rPr>
          <w:bCs/>
          <w:color w:val="auto"/>
          <w:sz w:val="20"/>
          <w:szCs w:val="20"/>
        </w:rPr>
        <w:t>3</w:t>
      </w:r>
      <w:r w:rsidRPr="00D008F2">
        <w:rPr>
          <w:bCs/>
          <w:color w:val="auto"/>
          <w:sz w:val="20"/>
          <w:szCs w:val="20"/>
        </w:rPr>
        <w:t xml:space="preserve"> en su Apartado de Organización de la Delegación Álvaro Obregón</w:t>
      </w:r>
    </w:p>
    <w:p w:rsidR="006A3E65" w:rsidRPr="00D008F2" w:rsidRDefault="006A3E65" w:rsidP="006A3E65">
      <w:pPr>
        <w:pStyle w:val="Default"/>
        <w:numPr>
          <w:ilvl w:val="0"/>
          <w:numId w:val="8"/>
        </w:numPr>
        <w:spacing w:line="240" w:lineRule="auto"/>
        <w:jc w:val="both"/>
        <w:rPr>
          <w:bCs/>
          <w:color w:val="auto"/>
          <w:sz w:val="20"/>
          <w:szCs w:val="20"/>
        </w:rPr>
      </w:pPr>
      <w:r w:rsidRPr="00D008F2">
        <w:rPr>
          <w:bCs/>
          <w:color w:val="auto"/>
          <w:sz w:val="20"/>
          <w:szCs w:val="20"/>
        </w:rPr>
        <w:t>Aviso por el cual se da a conocer las Reglas de Operación del Programa de Fomento y Desarrollo Empresarial en Álvaro Obregón, para el Ejercicio Fiscal 2013.</w:t>
      </w:r>
    </w:p>
    <w:p w:rsidR="006A3E65" w:rsidRPr="00EC151B" w:rsidRDefault="006A3E65" w:rsidP="006A3E65">
      <w:pPr>
        <w:pStyle w:val="Default"/>
        <w:numPr>
          <w:ilvl w:val="0"/>
          <w:numId w:val="8"/>
        </w:numPr>
        <w:spacing w:line="240" w:lineRule="auto"/>
        <w:jc w:val="both"/>
        <w:rPr>
          <w:bCs/>
          <w:color w:val="auto"/>
          <w:sz w:val="20"/>
          <w:szCs w:val="20"/>
        </w:rPr>
      </w:pPr>
      <w:r w:rsidRPr="00D008F2">
        <w:rPr>
          <w:bCs/>
          <w:color w:val="auto"/>
          <w:sz w:val="20"/>
          <w:szCs w:val="20"/>
        </w:rPr>
        <w:t>Aviso por el cual se dan a conocer la Convocatoria del Programa de Fomento y Desarrollo Empresarial en Álvaro Obregón, para el Ejercicio Fiscal 2013.</w:t>
      </w:r>
    </w:p>
    <w:p w:rsidR="006A3E65" w:rsidRPr="00EC7863" w:rsidRDefault="006A3E65" w:rsidP="006A3E65">
      <w:pPr>
        <w:pStyle w:val="Default"/>
        <w:numPr>
          <w:ilvl w:val="0"/>
          <w:numId w:val="8"/>
        </w:numPr>
        <w:spacing w:line="240" w:lineRule="auto"/>
        <w:jc w:val="both"/>
        <w:rPr>
          <w:bCs/>
          <w:color w:val="auto"/>
          <w:sz w:val="20"/>
          <w:szCs w:val="20"/>
        </w:rPr>
      </w:pPr>
      <w:r w:rsidRPr="00EC7863">
        <w:rPr>
          <w:bCs/>
          <w:color w:val="auto"/>
          <w:sz w:val="20"/>
          <w:szCs w:val="20"/>
        </w:rPr>
        <w:t>Aviso por el que se dan a conocer los Padrones de Beneficiarios de diversas Acciones Institucionales de Beneficio Social y Programas a cargo de la Dirección General de Desarrollo Social y Humano de la Delegación Álvaro Obregón, durante el Ejercicio Fiscal 2013</w:t>
      </w:r>
      <w:r>
        <w:rPr>
          <w:bCs/>
          <w:color w:val="auto"/>
          <w:sz w:val="20"/>
          <w:szCs w:val="20"/>
        </w:rPr>
        <w:t xml:space="preserve">; </w:t>
      </w:r>
    </w:p>
    <w:p w:rsidR="006A3E65" w:rsidRDefault="006A3E65" w:rsidP="006A3E65">
      <w:pPr>
        <w:pStyle w:val="Default"/>
        <w:spacing w:line="240" w:lineRule="auto"/>
        <w:jc w:val="both"/>
        <w:rPr>
          <w:b/>
          <w:bCs/>
          <w:color w:val="auto"/>
          <w:sz w:val="20"/>
        </w:rPr>
      </w:pPr>
    </w:p>
    <w:p w:rsidR="006A3E65" w:rsidRPr="00B53509" w:rsidRDefault="006A3E65" w:rsidP="006A3E65">
      <w:pPr>
        <w:pStyle w:val="Default"/>
        <w:spacing w:line="240" w:lineRule="auto"/>
        <w:jc w:val="both"/>
        <w:rPr>
          <w:b/>
          <w:bCs/>
          <w:sz w:val="20"/>
          <w:szCs w:val="20"/>
        </w:rPr>
      </w:pPr>
      <w:r w:rsidRPr="00B53509">
        <w:rPr>
          <w:b/>
          <w:bCs/>
          <w:sz w:val="20"/>
          <w:szCs w:val="20"/>
        </w:rPr>
        <w:t>Ley de Desarrollo Social del Distrito Fed</w:t>
      </w:r>
      <w:r>
        <w:rPr>
          <w:b/>
          <w:bCs/>
          <w:sz w:val="20"/>
          <w:szCs w:val="20"/>
        </w:rPr>
        <w:t>e</w:t>
      </w:r>
      <w:r w:rsidRPr="00B53509">
        <w:rPr>
          <w:b/>
          <w:bCs/>
          <w:sz w:val="20"/>
          <w:szCs w:val="20"/>
        </w:rPr>
        <w:t>ral (LDSDF)</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i/>
          <w:sz w:val="20"/>
          <w:szCs w:val="20"/>
          <w:u w:val="single"/>
        </w:rPr>
      </w:pPr>
      <w:r w:rsidRPr="00B53509">
        <w:rPr>
          <w:bCs/>
          <w:i/>
          <w:sz w:val="20"/>
          <w:szCs w:val="20"/>
          <w:u w:val="single"/>
        </w:rPr>
        <w:t>Objetivos</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 xml:space="preserve">En el Artículo 1 se menciona el objeto de la LDSDF y este programa: </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 xml:space="preserve">Muchos de los programas sociales que existen apoyan a grupos de población en situaciones específicas, este programa se orienta al apoyo </w:t>
      </w:r>
      <w:r>
        <w:rPr>
          <w:bCs/>
          <w:sz w:val="20"/>
          <w:szCs w:val="20"/>
        </w:rPr>
        <w:t xml:space="preserve">del empleo, </w:t>
      </w:r>
      <w:r w:rsidRPr="00B53509">
        <w:rPr>
          <w:bCs/>
          <w:sz w:val="20"/>
          <w:szCs w:val="20"/>
        </w:rPr>
        <w:t>contribuye</w:t>
      </w:r>
      <w:r>
        <w:rPr>
          <w:bCs/>
          <w:sz w:val="20"/>
          <w:szCs w:val="20"/>
        </w:rPr>
        <w:t>ndo</w:t>
      </w:r>
      <w:r w:rsidRPr="00B53509">
        <w:rPr>
          <w:bCs/>
          <w:sz w:val="20"/>
          <w:szCs w:val="20"/>
        </w:rPr>
        <w:t xml:space="preserve"> a garantizar los derechos sociales y humanos, por lo que se impulsa la política de desarrollo social y la participación ciudadana de una manera innovadora </w:t>
      </w:r>
      <w:r>
        <w:rPr>
          <w:bCs/>
          <w:sz w:val="20"/>
          <w:szCs w:val="20"/>
        </w:rPr>
        <w:t xml:space="preserve">involucrando a instituciones educativas en el diseño de los planes de negocio </w:t>
      </w:r>
      <w:r w:rsidRPr="00B53509">
        <w:rPr>
          <w:bCs/>
          <w:sz w:val="20"/>
          <w:szCs w:val="20"/>
        </w:rPr>
        <w:t xml:space="preserve">y tomando en consideración a los </w:t>
      </w:r>
      <w:r>
        <w:rPr>
          <w:bCs/>
          <w:sz w:val="20"/>
          <w:szCs w:val="20"/>
        </w:rPr>
        <w:t>emprendedores</w:t>
      </w:r>
      <w:r w:rsidRPr="00B53509">
        <w:rPr>
          <w:bCs/>
          <w:sz w:val="20"/>
          <w:szCs w:val="20"/>
        </w:rPr>
        <w:t xml:space="preserve"> de l</w:t>
      </w:r>
      <w:r>
        <w:rPr>
          <w:bCs/>
          <w:sz w:val="20"/>
          <w:szCs w:val="20"/>
        </w:rPr>
        <w:t>o</w:t>
      </w:r>
      <w:r w:rsidRPr="00B53509">
        <w:rPr>
          <w:bCs/>
          <w:sz w:val="20"/>
          <w:szCs w:val="20"/>
        </w:rPr>
        <w:t>s mism</w:t>
      </w:r>
      <w:r>
        <w:rPr>
          <w:bCs/>
          <w:sz w:val="20"/>
          <w:szCs w:val="20"/>
        </w:rPr>
        <w:t>o</w:t>
      </w:r>
      <w:r w:rsidRPr="00B53509">
        <w:rPr>
          <w:bCs/>
          <w:sz w:val="20"/>
          <w:szCs w:val="20"/>
        </w:rPr>
        <w:t>s.</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 xml:space="preserve">Cumple con las atribuciones conferidas a los Órganos Político-Administrativos en cuanto a la administración del presupuesto así como la promoción e integración de los grupos vulnerables. </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Cumple con las atribuciones conferidas a los Órganos Político Administrativo en cuanto a la administración del presupuesto así como a la promoción de la cultura social de apoyo a los grupos vulnerables.</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Se promueve el derecho a</w:t>
      </w:r>
      <w:r>
        <w:rPr>
          <w:bCs/>
          <w:sz w:val="20"/>
          <w:szCs w:val="20"/>
        </w:rPr>
        <w:t>l trabajo</w:t>
      </w:r>
      <w:r w:rsidRPr="00B53509">
        <w:rPr>
          <w:bCs/>
          <w:sz w:val="20"/>
          <w:szCs w:val="20"/>
        </w:rPr>
        <w:t xml:space="preserve">, el derecho a la ciudad, asimismo se fomenta la no discriminación </w:t>
      </w:r>
      <w:r>
        <w:rPr>
          <w:bCs/>
          <w:sz w:val="20"/>
          <w:szCs w:val="20"/>
        </w:rPr>
        <w:t>y la equidad de género.</w:t>
      </w:r>
    </w:p>
    <w:p w:rsidR="006A3E65"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En el procedimiento construido para este programa están definidas las actividades que realiza cada una de las Unidades Administrativas. Se fortalece con las atribuciones marcadas en el manual administrativo y las distintas normas que rigen el actuar delegacional.</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Como un Órgano adscrito al Gobierno del Distrito Federal, se tienen que rendir informes del avance programático presupuestal así como los generadores de transparencia y rendición de cuentas.</w:t>
      </w:r>
    </w:p>
    <w:p w:rsidR="006A3E65" w:rsidRDefault="006A3E65" w:rsidP="006A3E65">
      <w:pPr>
        <w:pStyle w:val="Default"/>
        <w:spacing w:line="240" w:lineRule="auto"/>
        <w:jc w:val="both"/>
        <w:rPr>
          <w:bCs/>
          <w:sz w:val="20"/>
          <w:szCs w:val="20"/>
          <w:highlight w:val="yellow"/>
        </w:rPr>
      </w:pPr>
    </w:p>
    <w:p w:rsidR="006A3E65" w:rsidRPr="005345B1" w:rsidRDefault="006A3E65" w:rsidP="006A3E65">
      <w:pPr>
        <w:pStyle w:val="Default"/>
        <w:spacing w:line="240" w:lineRule="auto"/>
        <w:jc w:val="both"/>
        <w:rPr>
          <w:bCs/>
          <w:sz w:val="20"/>
          <w:szCs w:val="20"/>
        </w:rPr>
      </w:pPr>
      <w:r>
        <w:rPr>
          <w:bCs/>
          <w:sz w:val="20"/>
          <w:szCs w:val="20"/>
        </w:rPr>
        <w:t>Por otra parte, en el siguiente cuadro se muestran los argumentos por los que se considera que</w:t>
      </w:r>
      <w:r w:rsidRPr="005345B1">
        <w:rPr>
          <w:bCs/>
          <w:sz w:val="20"/>
          <w:szCs w:val="20"/>
        </w:rPr>
        <w:t xml:space="preserve"> el </w:t>
      </w:r>
      <w:r w:rsidRPr="007F3602">
        <w:rPr>
          <w:rFonts w:eastAsia="Times New Roman"/>
          <w:bCs/>
          <w:color w:val="auto"/>
          <w:sz w:val="20"/>
          <w:szCs w:val="20"/>
          <w:lang w:eastAsia="es-MX"/>
        </w:rPr>
        <w:t>Programa de Fomento y Desarrollo Empresarial en Álvaro Obregón para el ejercicio fiscal 2013</w:t>
      </w:r>
      <w:r>
        <w:rPr>
          <w:rFonts w:eastAsia="Times New Roman"/>
          <w:bCs/>
          <w:color w:val="auto"/>
          <w:sz w:val="20"/>
          <w:szCs w:val="20"/>
          <w:lang w:eastAsia="es-MX"/>
        </w:rPr>
        <w:t>,</w:t>
      </w:r>
      <w:r w:rsidRPr="005345B1">
        <w:rPr>
          <w:bCs/>
          <w:sz w:val="20"/>
          <w:szCs w:val="20"/>
        </w:rPr>
        <w:t xml:space="preserve"> se encuentra alineado con los principios, objetivos y metas de la Política de Desarrollo Social establecidos en la Ley de Desarrollo Social</w:t>
      </w:r>
      <w:r>
        <w:rPr>
          <w:bCs/>
          <w:sz w:val="20"/>
          <w:szCs w:val="20"/>
        </w:rPr>
        <w:t>.</w:t>
      </w:r>
    </w:p>
    <w:p w:rsidR="006A3E65" w:rsidRDefault="0098005E" w:rsidP="0098005E">
      <w:pPr>
        <w:pStyle w:val="Default"/>
        <w:tabs>
          <w:tab w:val="left" w:pos="957"/>
        </w:tabs>
        <w:spacing w:line="240" w:lineRule="auto"/>
        <w:jc w:val="both"/>
        <w:rPr>
          <w:rFonts w:ascii="Arial" w:hAnsi="Arial" w:cs="Arial"/>
          <w:color w:val="auto"/>
        </w:rPr>
      </w:pPr>
      <w:r>
        <w:rPr>
          <w:rFonts w:ascii="Arial" w:hAnsi="Arial" w:cs="Arial"/>
          <w:color w:val="auto"/>
        </w:rPr>
        <w:tab/>
      </w:r>
    </w:p>
    <w:p w:rsidR="0098005E" w:rsidRDefault="0098005E" w:rsidP="0098005E">
      <w:pPr>
        <w:pStyle w:val="Default"/>
        <w:tabs>
          <w:tab w:val="left" w:pos="957"/>
        </w:tabs>
        <w:spacing w:line="240" w:lineRule="auto"/>
        <w:jc w:val="both"/>
        <w:rPr>
          <w:rFonts w:ascii="Arial" w:hAnsi="Arial" w:cs="Arial"/>
          <w:color w:val="auto"/>
        </w:rPr>
      </w:pPr>
    </w:p>
    <w:p w:rsidR="0098005E" w:rsidRPr="006D664E" w:rsidRDefault="0098005E" w:rsidP="0098005E">
      <w:pPr>
        <w:pStyle w:val="Default"/>
        <w:tabs>
          <w:tab w:val="left" w:pos="957"/>
        </w:tabs>
        <w:spacing w:line="240" w:lineRule="auto"/>
        <w:jc w:val="both"/>
        <w:rPr>
          <w:rFonts w:ascii="Arial" w:hAnsi="Arial" w:cs="Arial"/>
          <w:color w:val="auto"/>
        </w:rPr>
      </w:pPr>
    </w:p>
    <w:p w:rsidR="006A3E65" w:rsidRPr="007F3602" w:rsidRDefault="006A3E65" w:rsidP="006A3E65">
      <w:pPr>
        <w:pStyle w:val="Default"/>
        <w:spacing w:line="240" w:lineRule="auto"/>
        <w:jc w:val="center"/>
        <w:rPr>
          <w:bCs/>
          <w:color w:val="auto"/>
          <w:sz w:val="20"/>
          <w:szCs w:val="20"/>
        </w:rPr>
      </w:pPr>
      <w:r w:rsidRPr="007F3602">
        <w:rPr>
          <w:bCs/>
          <w:i/>
          <w:color w:val="auto"/>
          <w:sz w:val="20"/>
          <w:szCs w:val="20"/>
          <w:u w:val="single"/>
        </w:rPr>
        <w:lastRenderedPageBreak/>
        <w:t>Principios (Fuente: Artículo 4 Ley de Desarrollo Social del Distrito Federal)</w:t>
      </w:r>
    </w:p>
    <w:p w:rsidR="006A3E65" w:rsidRDefault="006A3E65" w:rsidP="006A3E65">
      <w:pPr>
        <w:pStyle w:val="Default"/>
        <w:spacing w:line="240" w:lineRule="auto"/>
        <w:jc w:val="both"/>
        <w:rPr>
          <w:bCs/>
          <w:color w:val="auto"/>
          <w:sz w:val="20"/>
          <w:szCs w:val="20"/>
        </w:rPr>
      </w:pPr>
    </w:p>
    <w:p w:rsidR="0098005E" w:rsidRPr="006D664E" w:rsidRDefault="0098005E" w:rsidP="006A3E65">
      <w:pPr>
        <w:pStyle w:val="Default"/>
        <w:spacing w:line="240" w:lineRule="auto"/>
        <w:jc w:val="both"/>
        <w:rPr>
          <w:bCs/>
          <w:color w:val="auto"/>
          <w:sz w:val="20"/>
          <w:szCs w:val="20"/>
        </w:rPr>
      </w:pPr>
    </w:p>
    <w:p w:rsidR="006A3E65" w:rsidRPr="006D664E" w:rsidRDefault="006A3E65" w:rsidP="006A3E65">
      <w:pPr>
        <w:pStyle w:val="Default"/>
        <w:spacing w:line="240" w:lineRule="auto"/>
        <w:jc w:val="both"/>
        <w:rPr>
          <w:bCs/>
          <w:color w:val="auto"/>
          <w:sz w:val="20"/>
          <w:szCs w:val="20"/>
        </w:rPr>
      </w:pPr>
    </w:p>
    <w:tbl>
      <w:tblPr>
        <w:tblStyle w:val="Tablaconcuadrcula"/>
        <w:tblW w:w="0" w:type="auto"/>
        <w:jc w:val="center"/>
        <w:tblLook w:val="04A0" w:firstRow="1" w:lastRow="0" w:firstColumn="1" w:lastColumn="0" w:noHBand="0" w:noVBand="1"/>
      </w:tblPr>
      <w:tblGrid>
        <w:gridCol w:w="2181"/>
        <w:gridCol w:w="3683"/>
        <w:gridCol w:w="3282"/>
      </w:tblGrid>
      <w:tr w:rsidR="006A3E65" w:rsidRPr="008C2822" w:rsidTr="00F71420">
        <w:trPr>
          <w:trHeight w:hRule="exact" w:val="567"/>
          <w:jc w:val="center"/>
        </w:trPr>
        <w:tc>
          <w:tcPr>
            <w:tcW w:w="2228" w:type="dxa"/>
            <w:tcBorders>
              <w:bottom w:val="single" w:sz="4" w:space="0" w:color="auto"/>
            </w:tcBorders>
            <w:shd w:val="clear" w:color="auto" w:fill="BFBFBF" w:themeFill="background1" w:themeFillShade="BF"/>
            <w:vAlign w:val="center"/>
          </w:tcPr>
          <w:p w:rsidR="006A3E65" w:rsidRPr="008C2822" w:rsidRDefault="006A3E65" w:rsidP="00F71420">
            <w:pPr>
              <w:pStyle w:val="Default"/>
              <w:spacing w:line="240" w:lineRule="auto"/>
              <w:jc w:val="center"/>
              <w:rPr>
                <w:b/>
                <w:bCs/>
                <w:color w:val="auto"/>
                <w:sz w:val="20"/>
                <w:szCs w:val="20"/>
              </w:rPr>
            </w:pPr>
            <w:r w:rsidRPr="008C2822">
              <w:rPr>
                <w:b/>
                <w:bCs/>
                <w:color w:val="auto"/>
                <w:sz w:val="20"/>
                <w:szCs w:val="20"/>
              </w:rPr>
              <w:t>PRINCIPIO</w:t>
            </w:r>
          </w:p>
        </w:tc>
        <w:tc>
          <w:tcPr>
            <w:tcW w:w="4252" w:type="dxa"/>
            <w:shd w:val="clear" w:color="auto" w:fill="BFBFBF" w:themeFill="background1" w:themeFillShade="BF"/>
            <w:vAlign w:val="center"/>
          </w:tcPr>
          <w:p w:rsidR="006A3E65" w:rsidRPr="008C2822" w:rsidRDefault="006A3E65" w:rsidP="00F71420">
            <w:pPr>
              <w:pStyle w:val="Default"/>
              <w:spacing w:line="240" w:lineRule="auto"/>
              <w:jc w:val="center"/>
              <w:rPr>
                <w:b/>
                <w:bCs/>
                <w:color w:val="auto"/>
                <w:sz w:val="20"/>
                <w:szCs w:val="20"/>
              </w:rPr>
            </w:pPr>
            <w:r w:rsidRPr="008C2822">
              <w:rPr>
                <w:b/>
                <w:bCs/>
                <w:color w:val="auto"/>
                <w:sz w:val="20"/>
                <w:szCs w:val="20"/>
              </w:rPr>
              <w:t>CONCEPTO</w:t>
            </w:r>
          </w:p>
        </w:tc>
        <w:tc>
          <w:tcPr>
            <w:tcW w:w="3694" w:type="dxa"/>
            <w:shd w:val="clear" w:color="auto" w:fill="BFBFBF" w:themeFill="background1" w:themeFillShade="BF"/>
            <w:vAlign w:val="center"/>
          </w:tcPr>
          <w:p w:rsidR="006A3E65" w:rsidRPr="008C2822" w:rsidRDefault="006A3E65" w:rsidP="00F71420">
            <w:pPr>
              <w:pStyle w:val="Default"/>
              <w:spacing w:line="240" w:lineRule="auto"/>
              <w:jc w:val="center"/>
              <w:rPr>
                <w:b/>
                <w:bCs/>
                <w:color w:val="auto"/>
                <w:sz w:val="20"/>
                <w:szCs w:val="20"/>
              </w:rPr>
            </w:pPr>
            <w:r w:rsidRPr="008C2822">
              <w:rPr>
                <w:b/>
                <w:bCs/>
                <w:color w:val="auto"/>
                <w:sz w:val="20"/>
                <w:szCs w:val="20"/>
              </w:rPr>
              <w:t>OBSERVACIONES</w:t>
            </w:r>
          </w:p>
        </w:tc>
      </w:tr>
      <w:tr w:rsidR="006A3E65" w:rsidRPr="004F4ED6"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UNIVERSALIDAD</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La política de desarrollo social está destinada para todos los habitantes de la ciudad y tiene por propósito el acceso de todos y todas al ejercicio de los derechos sociales, al uso y disfrute de los bienes urbanos y a una creciente calidad de vida para el conjunto de los habitantes.</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color w:val="auto"/>
                <w:sz w:val="20"/>
                <w:szCs w:val="20"/>
              </w:rPr>
              <w:t xml:space="preserve">Las Reglas de Operación del </w:t>
            </w:r>
            <w:r w:rsidRPr="007F3602">
              <w:rPr>
                <w:rFonts w:eastAsia="Times New Roman"/>
                <w:bCs/>
                <w:color w:val="auto"/>
                <w:sz w:val="20"/>
                <w:szCs w:val="20"/>
                <w:lang w:eastAsia="es-MX"/>
              </w:rPr>
              <w:t xml:space="preserve">Programa de Fomento y Desarrollo Empresarial en Álvaro Obregón para el ejercicio fiscal 2013, </w:t>
            </w:r>
            <w:r w:rsidRPr="007F3602">
              <w:rPr>
                <w:bCs/>
                <w:color w:val="auto"/>
                <w:sz w:val="20"/>
                <w:szCs w:val="20"/>
              </w:rPr>
              <w:t>establecen los requisitos de acceso al programa, donde en ningún momento existe discriminación de ningún tipo.</w:t>
            </w:r>
          </w:p>
        </w:tc>
      </w:tr>
      <w:tr w:rsidR="006A3E65" w:rsidRPr="00FE0ECB"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IGUALDAD</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Constituye el objetivo principal del desarrollo social y se expresa en la mejora continua de la distribución de la riqueza, el ingreso y la propiedad, en el acceso al conjunto de los bienes públicos y al abatimiento de las grandes diferencias entre personas, familias, grupos sociales y ámbitos territoriales</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Este programa es parte de una política social que fomenta la actividad económica con la creación de nuevas fuentes de trabajo, que inciden en el mejoramiento del nivel de vida de los beneficiarios. </w:t>
            </w:r>
          </w:p>
        </w:tc>
      </w:tr>
      <w:tr w:rsidR="006A3E65" w:rsidRPr="00EC2625"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EQUIDAD</w:t>
            </w:r>
          </w:p>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DE GÉNERO</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El </w:t>
            </w:r>
            <w:r w:rsidRPr="007F3602">
              <w:rPr>
                <w:rFonts w:eastAsia="Times New Roman"/>
                <w:bCs/>
                <w:color w:val="auto"/>
                <w:sz w:val="20"/>
                <w:szCs w:val="20"/>
                <w:lang w:eastAsia="es-MX"/>
              </w:rPr>
              <w:t>Programa de Fomento y Desarrollo Empresarial en Álvaro Obregón, plantea la igualdad de oportunidades entre los géneros y</w:t>
            </w:r>
            <w:r w:rsidRPr="007F3602">
              <w:rPr>
                <w:bCs/>
                <w:color w:val="auto"/>
                <w:sz w:val="20"/>
                <w:szCs w:val="20"/>
              </w:rPr>
              <w:t xml:space="preserve"> en ningún momento influye en la decisión el porcentaje de hombres y mujeres que aspiraron a ser beneficiarios del mismo.</w:t>
            </w:r>
          </w:p>
        </w:tc>
      </w:tr>
      <w:tr w:rsidR="006A3E65" w:rsidRPr="00930668"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EQUIDAD SOCIAL</w:t>
            </w:r>
          </w:p>
        </w:tc>
        <w:tc>
          <w:tcPr>
            <w:tcW w:w="4252"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Superación de toda forma de desigualdad, exclusión o subordinación social basada en roles de género, edad, características físicas, pertenencia étnica, preferencia sexual, origen nacional, práctica religiosa o cualquier otra</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La designación de los beneficiarios del Programa, se efectuó con base en consideraciones objetivas sobre la propuesta de proyecto presentado.  En ningún momento se sustentó su criterio ateniéndose a aspectos relacionados con la desigualdad, exclusión o subordinación social de cualquier índole. </w:t>
            </w:r>
          </w:p>
        </w:tc>
      </w:tr>
      <w:tr w:rsidR="006A3E65" w:rsidRPr="004403EA"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JUSTICIA DISTRIBUTIVA</w:t>
            </w:r>
          </w:p>
        </w:tc>
        <w:tc>
          <w:tcPr>
            <w:tcW w:w="4252"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Obligación de la autoridad a aplicar de manera equitativa los programas sociales, priorizando las necesidades de los grupos en condiciones de pobreza, exclusión y desigualdad social</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Todos y cada uno de los aspirantes que acudieron a la Coordinación de Fomento Cooperativo y al Empleo, fueron atendidos con imparcialidad, conservando siempre la vocación social del mismo.</w:t>
            </w:r>
          </w:p>
        </w:tc>
      </w:tr>
      <w:tr w:rsidR="006A3E65" w:rsidRPr="000B0794"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DIVERSIDAD</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Reconocimiento de la condición pluricultural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La atención brindada a los aspirantes del Programa, no hizo ninguna distinción, respetando en todo momento la diversidad social, la pluriculturalidad y la igualdad social. </w:t>
            </w:r>
          </w:p>
        </w:tc>
      </w:tr>
      <w:tr w:rsidR="006A3E65" w:rsidRPr="008C2822"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lastRenderedPageBreak/>
              <w:t>INTEGRALIDAD</w:t>
            </w:r>
          </w:p>
        </w:tc>
        <w:tc>
          <w:tcPr>
            <w:tcW w:w="4252"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Articulación y complementariedad entre cada una de las políticas y programas sociales para el logro de una planeación y ejecución multidimensional que atiendan el conjunto de derechos y necesidades de los ciudadanos.</w:t>
            </w:r>
          </w:p>
        </w:tc>
        <w:tc>
          <w:tcPr>
            <w:tcW w:w="3694" w:type="dxa"/>
            <w:vAlign w:val="center"/>
          </w:tcPr>
          <w:p w:rsidR="006A3E65" w:rsidRPr="00C55DC0" w:rsidRDefault="006A3E65" w:rsidP="00F71420">
            <w:pPr>
              <w:pStyle w:val="Default"/>
              <w:spacing w:line="240" w:lineRule="auto"/>
              <w:jc w:val="both"/>
              <w:rPr>
                <w:bCs/>
                <w:color w:val="auto"/>
                <w:sz w:val="20"/>
                <w:szCs w:val="20"/>
                <w:highlight w:val="yellow"/>
              </w:rPr>
            </w:pPr>
            <w:r w:rsidRPr="00E55251">
              <w:rPr>
                <w:bCs/>
                <w:color w:val="auto"/>
                <w:sz w:val="20"/>
                <w:szCs w:val="20"/>
              </w:rPr>
              <w:t xml:space="preserve">A nivel del Distrito Federal, este Programa complementa a los </w:t>
            </w:r>
            <w:r>
              <w:rPr>
                <w:bCs/>
                <w:color w:val="auto"/>
                <w:sz w:val="20"/>
                <w:szCs w:val="20"/>
              </w:rPr>
              <w:t xml:space="preserve">créditos </w:t>
            </w:r>
            <w:r w:rsidRPr="00E55251">
              <w:rPr>
                <w:bCs/>
                <w:color w:val="auto"/>
                <w:sz w:val="20"/>
                <w:szCs w:val="20"/>
              </w:rPr>
              <w:t xml:space="preserve">otorgados por </w:t>
            </w:r>
            <w:r>
              <w:rPr>
                <w:bCs/>
                <w:color w:val="auto"/>
                <w:sz w:val="20"/>
                <w:szCs w:val="20"/>
              </w:rPr>
              <w:t xml:space="preserve">el Fondo de Desarrollo Social para la Ciudad de México (FONDESO) así como los programas de apoyo específicos para las MYPES desarrollados por la Secretaría de Economía del Gobierno Federal. </w:t>
            </w:r>
          </w:p>
        </w:tc>
      </w:tr>
      <w:tr w:rsidR="006A3E65" w:rsidRPr="008D7D16" w:rsidTr="00F71420">
        <w:trPr>
          <w:jc w:val="center"/>
        </w:trPr>
        <w:tc>
          <w:tcPr>
            <w:tcW w:w="2228" w:type="dxa"/>
            <w:shd w:val="clear" w:color="auto" w:fill="D9D9D9" w:themeFill="background1" w:themeFillShade="D9"/>
            <w:vAlign w:val="center"/>
          </w:tcPr>
          <w:p w:rsidR="006A3E65" w:rsidRPr="008D7D16" w:rsidRDefault="006A3E65" w:rsidP="00F71420">
            <w:pPr>
              <w:pStyle w:val="Default"/>
              <w:spacing w:line="240" w:lineRule="auto"/>
              <w:jc w:val="center"/>
              <w:rPr>
                <w:bCs/>
                <w:color w:val="auto"/>
                <w:sz w:val="20"/>
                <w:szCs w:val="20"/>
              </w:rPr>
            </w:pPr>
            <w:r w:rsidRPr="008D7D16">
              <w:rPr>
                <w:bCs/>
                <w:color w:val="auto"/>
                <w:sz w:val="20"/>
                <w:szCs w:val="20"/>
              </w:rPr>
              <w:t>TERRITORIALIDAD</w:t>
            </w:r>
          </w:p>
        </w:tc>
        <w:tc>
          <w:tcPr>
            <w:tcW w:w="4252" w:type="dxa"/>
          </w:tcPr>
          <w:p w:rsidR="006A3E65" w:rsidRPr="008D7D16" w:rsidRDefault="006A3E65" w:rsidP="00F71420">
            <w:pPr>
              <w:pStyle w:val="Default"/>
              <w:spacing w:line="240" w:lineRule="auto"/>
              <w:jc w:val="both"/>
              <w:rPr>
                <w:bCs/>
                <w:color w:val="auto"/>
                <w:sz w:val="20"/>
                <w:szCs w:val="20"/>
              </w:rPr>
            </w:pPr>
            <w:r w:rsidRPr="008D7D16">
              <w:rPr>
                <w:bCs/>
                <w:color w:val="auto"/>
                <w:sz w:val="20"/>
                <w:szCs w:val="20"/>
              </w:rPr>
              <w:t>Planeación y ejecución de la política social desde un enfoque socio-espacial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3694" w:type="dxa"/>
            <w:vAlign w:val="center"/>
          </w:tcPr>
          <w:p w:rsidR="006A3E65" w:rsidRPr="008D7D16" w:rsidRDefault="006A3E65" w:rsidP="00F71420">
            <w:pPr>
              <w:pStyle w:val="Default"/>
              <w:spacing w:line="240" w:lineRule="auto"/>
              <w:jc w:val="both"/>
              <w:rPr>
                <w:bCs/>
                <w:color w:val="auto"/>
                <w:sz w:val="20"/>
                <w:szCs w:val="20"/>
              </w:rPr>
            </w:pPr>
            <w:r w:rsidRPr="008D7D16">
              <w:rPr>
                <w:bCs/>
                <w:color w:val="auto"/>
                <w:sz w:val="20"/>
                <w:szCs w:val="20"/>
              </w:rPr>
              <w:t xml:space="preserve">De los 70 proyectos presentados a concurso, 49 fueron seleccionados por el Comité de Fomento Económico de Álvaro Obregón, lo que significó el beneficio al 70% de los aspirantes. 49 nuevas fuentes de trabajo para 49 familias. </w:t>
            </w:r>
          </w:p>
        </w:tc>
      </w:tr>
      <w:tr w:rsidR="006A3E65" w:rsidRPr="00FE0ECB"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EXIGIBILIDAD</w:t>
            </w:r>
          </w:p>
        </w:tc>
        <w:tc>
          <w:tcPr>
            <w:tcW w:w="4252"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Las reglas de Operación del </w:t>
            </w:r>
            <w:r w:rsidRPr="007F3602">
              <w:rPr>
                <w:rFonts w:eastAsia="Times New Roman"/>
                <w:bCs/>
                <w:color w:val="auto"/>
                <w:sz w:val="20"/>
                <w:szCs w:val="20"/>
                <w:lang w:eastAsia="es-MX"/>
              </w:rPr>
              <w:t>Programa de Fomento y Desarrollo Empresarial en Álvaro Obregón</w:t>
            </w:r>
            <w:r w:rsidRPr="007F3602">
              <w:rPr>
                <w:bCs/>
                <w:color w:val="auto"/>
                <w:sz w:val="20"/>
                <w:szCs w:val="20"/>
              </w:rPr>
              <w:t xml:space="preserve"> mencionan los mecanismos de exigibilidad de acuerdo a lo establecido en el Reglamento de la ley de Desarrollo Social del D.F., </w:t>
            </w:r>
            <w:r w:rsidRPr="007F3602">
              <w:rPr>
                <w:bCs/>
                <w:i/>
                <w:color w:val="auto"/>
                <w:sz w:val="20"/>
                <w:szCs w:val="20"/>
              </w:rPr>
              <w:t>“los servidores públicos tienen la obligación de tener a la vista del público los requisitos, derechos, obligaciones y procedimientos para que los beneficiarios puedan acceder a su disfrute.”</w:t>
            </w:r>
            <w:r w:rsidRPr="007F3602">
              <w:rPr>
                <w:bCs/>
                <w:color w:val="auto"/>
                <w:sz w:val="20"/>
                <w:szCs w:val="20"/>
              </w:rPr>
              <w:t xml:space="preserve"> Adicionalmente pueden acceder al área de quejas de la Contraloría Interna ubicada en las instalaciones de la Delegación</w:t>
            </w:r>
          </w:p>
        </w:tc>
      </w:tr>
      <w:tr w:rsidR="006A3E65" w:rsidRPr="00FE0ECB"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PARTICIPACIÓN</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Derecho de las personas, comunidades y organizaciones para participar en el diseño, seguimiento, aplicación y evaluación de los programas sociales, en el ámbito de los órganos y procedimientos establecidos para ello;</w:t>
            </w:r>
          </w:p>
        </w:tc>
        <w:tc>
          <w:tcPr>
            <w:tcW w:w="3694"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La formulación del </w:t>
            </w:r>
            <w:r w:rsidRPr="007F3602">
              <w:rPr>
                <w:rFonts w:eastAsia="Times New Roman"/>
                <w:bCs/>
                <w:color w:val="auto"/>
                <w:sz w:val="20"/>
                <w:szCs w:val="20"/>
                <w:lang w:eastAsia="es-MX"/>
              </w:rPr>
              <w:t>Programa de Fomento y Desarrollo Empresarial en Álvaro Obregón, fue resultado de la experiencia de atender a los emprendedores de negocios en pequeña escala, por lo que atiende a necesidades surgidas de la problemática real del sector.</w:t>
            </w:r>
          </w:p>
        </w:tc>
      </w:tr>
      <w:tr w:rsidR="006A3E65" w:rsidRPr="00FE0ECB" w:rsidTr="00F71420">
        <w:trPr>
          <w:jc w:val="center"/>
        </w:trPr>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t>TRANSPARENCIA</w:t>
            </w:r>
          </w:p>
        </w:tc>
        <w:tc>
          <w:tcPr>
            <w:tcW w:w="4252" w:type="dxa"/>
            <w:vAlign w:val="center"/>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3694"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 xml:space="preserve">Los entes deben tener accesible la información, en este caso podían asistir a la Coordinación de Fomento Cooperativo y al Empleo. </w:t>
            </w:r>
          </w:p>
          <w:p w:rsidR="006A3E65" w:rsidRDefault="006A3E65" w:rsidP="00F71420">
            <w:pPr>
              <w:pStyle w:val="Default"/>
              <w:spacing w:line="240" w:lineRule="auto"/>
              <w:jc w:val="both"/>
              <w:rPr>
                <w:bCs/>
                <w:color w:val="auto"/>
                <w:sz w:val="20"/>
                <w:szCs w:val="20"/>
              </w:rPr>
            </w:pPr>
            <w:r w:rsidRPr="007F3602">
              <w:rPr>
                <w:bCs/>
                <w:color w:val="auto"/>
                <w:sz w:val="20"/>
                <w:szCs w:val="20"/>
              </w:rPr>
              <w:t xml:space="preserve">A su vez, en el portal delegacional, se publicó lo correspondiente a este programa social de acuerdo a los criterios establecidos en el artículo 14 fracciones </w:t>
            </w:r>
            <w:r>
              <w:rPr>
                <w:bCs/>
                <w:color w:val="auto"/>
                <w:sz w:val="20"/>
                <w:szCs w:val="20"/>
              </w:rPr>
              <w:t xml:space="preserve">XI, </w:t>
            </w:r>
            <w:r w:rsidRPr="007F3602">
              <w:rPr>
                <w:bCs/>
                <w:color w:val="auto"/>
                <w:sz w:val="20"/>
                <w:szCs w:val="20"/>
              </w:rPr>
              <w:t>XX y XXI y artículo 18 fracci</w:t>
            </w:r>
            <w:r>
              <w:rPr>
                <w:bCs/>
                <w:color w:val="auto"/>
                <w:sz w:val="20"/>
                <w:szCs w:val="20"/>
              </w:rPr>
              <w:t>ones</w:t>
            </w:r>
            <w:r w:rsidRPr="007F3602">
              <w:rPr>
                <w:bCs/>
                <w:color w:val="auto"/>
                <w:sz w:val="20"/>
                <w:szCs w:val="20"/>
              </w:rPr>
              <w:t xml:space="preserve"> </w:t>
            </w:r>
            <w:r>
              <w:rPr>
                <w:bCs/>
                <w:color w:val="auto"/>
                <w:sz w:val="20"/>
                <w:szCs w:val="20"/>
              </w:rPr>
              <w:t xml:space="preserve">IV y </w:t>
            </w:r>
            <w:r w:rsidRPr="007F3602">
              <w:rPr>
                <w:bCs/>
                <w:color w:val="auto"/>
                <w:sz w:val="20"/>
                <w:szCs w:val="20"/>
              </w:rPr>
              <w:t>VII.</w:t>
            </w:r>
          </w:p>
          <w:p w:rsidR="006A3E65" w:rsidRPr="007F3602" w:rsidRDefault="006A3E65" w:rsidP="00F71420">
            <w:pPr>
              <w:pStyle w:val="Default"/>
              <w:spacing w:line="240" w:lineRule="auto"/>
              <w:jc w:val="both"/>
              <w:rPr>
                <w:bCs/>
                <w:color w:val="auto"/>
                <w:sz w:val="20"/>
                <w:szCs w:val="20"/>
              </w:rPr>
            </w:pPr>
            <w:r w:rsidRPr="00D732FD">
              <w:rPr>
                <w:bCs/>
                <w:color w:val="auto"/>
                <w:sz w:val="20"/>
                <w:szCs w:val="20"/>
              </w:rPr>
              <w:t xml:space="preserve">Cabe mencionar que en las evaluaciones correspondientes al ejercicio 2013, el Instituto de Acceso a la Información Pública y Protección </w:t>
            </w:r>
            <w:r w:rsidRPr="00D732FD">
              <w:rPr>
                <w:bCs/>
                <w:color w:val="auto"/>
                <w:sz w:val="20"/>
                <w:szCs w:val="20"/>
              </w:rPr>
              <w:lastRenderedPageBreak/>
              <w:t>de Datos Personales del Distrito Federal no realizo observaciones a los artículos y fracciones mencionadas en el párrafo anterior considerando que la información estaba completa al cierre del ejercicio.</w:t>
            </w:r>
          </w:p>
        </w:tc>
      </w:tr>
      <w:tr w:rsidR="006A3E65" w:rsidRPr="007F3602" w:rsidTr="00F71420">
        <w:tblPrEx>
          <w:jc w:val="left"/>
        </w:tblPrEx>
        <w:tc>
          <w:tcPr>
            <w:tcW w:w="2228" w:type="dxa"/>
            <w:shd w:val="clear" w:color="auto" w:fill="D9D9D9" w:themeFill="background1" w:themeFillShade="D9"/>
            <w:vAlign w:val="center"/>
          </w:tcPr>
          <w:p w:rsidR="006A3E65" w:rsidRPr="007F3602" w:rsidRDefault="006A3E65" w:rsidP="00F71420">
            <w:pPr>
              <w:pStyle w:val="Default"/>
              <w:spacing w:line="240" w:lineRule="auto"/>
              <w:jc w:val="center"/>
              <w:rPr>
                <w:bCs/>
                <w:color w:val="auto"/>
                <w:sz w:val="20"/>
                <w:szCs w:val="20"/>
              </w:rPr>
            </w:pPr>
            <w:r w:rsidRPr="007F3602">
              <w:rPr>
                <w:bCs/>
                <w:color w:val="auto"/>
                <w:sz w:val="20"/>
                <w:szCs w:val="20"/>
              </w:rPr>
              <w:lastRenderedPageBreak/>
              <w:t>EFECTIVIDAD</w:t>
            </w:r>
          </w:p>
        </w:tc>
        <w:tc>
          <w:tcPr>
            <w:tcW w:w="4252"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tc>
        <w:tc>
          <w:tcPr>
            <w:tcW w:w="3694" w:type="dxa"/>
          </w:tcPr>
          <w:p w:rsidR="006A3E65" w:rsidRPr="007F3602" w:rsidRDefault="006A3E65" w:rsidP="00F71420">
            <w:pPr>
              <w:pStyle w:val="Default"/>
              <w:spacing w:line="240" w:lineRule="auto"/>
              <w:jc w:val="both"/>
              <w:rPr>
                <w:bCs/>
                <w:color w:val="auto"/>
                <w:sz w:val="20"/>
                <w:szCs w:val="20"/>
              </w:rPr>
            </w:pPr>
            <w:r w:rsidRPr="007F3602">
              <w:rPr>
                <w:bCs/>
                <w:color w:val="auto"/>
                <w:sz w:val="20"/>
                <w:szCs w:val="20"/>
              </w:rPr>
              <w:t>El programa se ajustó al presupuesto establecido. En todo momento se ajustó a la intención de lograr el máximo número de proyectos beneficiados, que contaran con el recurso suficiente para incubar el negocio.</w:t>
            </w:r>
          </w:p>
        </w:tc>
      </w:tr>
    </w:tbl>
    <w:p w:rsidR="006A3E65" w:rsidRDefault="006A3E65" w:rsidP="006A3E65">
      <w:pPr>
        <w:spacing w:after="0" w:line="240" w:lineRule="auto"/>
        <w:rPr>
          <w:rFonts w:ascii="Times New Roman" w:hAnsi="Times New Roman"/>
          <w:sz w:val="20"/>
          <w:szCs w:val="20"/>
        </w:rPr>
      </w:pPr>
    </w:p>
    <w:p w:rsidR="006A3E65" w:rsidRPr="00E168E7" w:rsidRDefault="006A3E65" w:rsidP="006A3E65">
      <w:pPr>
        <w:pStyle w:val="Default"/>
        <w:spacing w:line="240" w:lineRule="auto"/>
        <w:jc w:val="both"/>
        <w:rPr>
          <w:b/>
          <w:bCs/>
          <w:sz w:val="20"/>
          <w:szCs w:val="20"/>
        </w:rPr>
      </w:pPr>
      <w:r w:rsidRPr="00E168E7">
        <w:rPr>
          <w:b/>
          <w:bCs/>
          <w:sz w:val="20"/>
          <w:szCs w:val="20"/>
        </w:rPr>
        <w:t>CONGRUENCIA</w:t>
      </w:r>
    </w:p>
    <w:p w:rsidR="006A3E65" w:rsidRPr="00B53509" w:rsidRDefault="006A3E65" w:rsidP="006A3E65">
      <w:pPr>
        <w:suppressAutoHyphens/>
        <w:spacing w:after="0" w:line="240" w:lineRule="auto"/>
        <w:jc w:val="both"/>
        <w:rPr>
          <w:rFonts w:ascii="Times New Roman" w:eastAsia="SimSun" w:hAnsi="Times New Roman"/>
          <w:bCs/>
          <w:color w:val="000000"/>
          <w:kern w:val="2"/>
          <w:sz w:val="20"/>
          <w:szCs w:val="20"/>
          <w:lang w:eastAsia="ar-SA"/>
        </w:rPr>
      </w:pPr>
    </w:p>
    <w:p w:rsidR="006A3E65" w:rsidRPr="00E36E51" w:rsidRDefault="006A3E65" w:rsidP="006A3E65">
      <w:pPr>
        <w:suppressAutoHyphens/>
        <w:spacing w:after="0" w:line="240" w:lineRule="auto"/>
        <w:jc w:val="both"/>
        <w:rPr>
          <w:rFonts w:ascii="Times New Roman" w:eastAsia="SimSun" w:hAnsi="Times New Roman"/>
          <w:b/>
          <w:bCs/>
          <w:i/>
          <w:color w:val="000000"/>
          <w:kern w:val="2"/>
          <w:sz w:val="20"/>
          <w:szCs w:val="20"/>
          <w:lang w:eastAsia="ar-SA"/>
        </w:rPr>
      </w:pPr>
      <w:r w:rsidRPr="00E36E51">
        <w:rPr>
          <w:rFonts w:ascii="Times New Roman" w:eastAsia="SimSun" w:hAnsi="Times New Roman"/>
          <w:b/>
          <w:bCs/>
          <w:i/>
          <w:color w:val="000000"/>
          <w:kern w:val="2"/>
          <w:sz w:val="20"/>
          <w:szCs w:val="20"/>
          <w:lang w:eastAsia="ar-SA"/>
        </w:rPr>
        <w:t>Plan Nacional de Desarrollo 2013 – 2018</w:t>
      </w:r>
    </w:p>
    <w:p w:rsidR="006A3E65" w:rsidRPr="004806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El Programa de </w:t>
      </w:r>
      <w:r w:rsidRPr="00B50056">
        <w:rPr>
          <w:rFonts w:ascii="Times New Roman" w:eastAsia="SimSun" w:hAnsi="Times New Roman"/>
          <w:bCs/>
          <w:kern w:val="2"/>
          <w:sz w:val="20"/>
          <w:szCs w:val="20"/>
          <w:lang w:eastAsia="ar-SA"/>
        </w:rPr>
        <w:t xml:space="preserve">Fomento y Desarrollo Empresarial </w:t>
      </w:r>
      <w:r>
        <w:rPr>
          <w:rFonts w:ascii="Times New Roman" w:eastAsia="SimSun" w:hAnsi="Times New Roman"/>
          <w:bCs/>
          <w:kern w:val="2"/>
          <w:sz w:val="20"/>
          <w:szCs w:val="20"/>
          <w:lang w:eastAsia="ar-SA"/>
        </w:rPr>
        <w:t>se estableció en concordancia con lo establecido en el Programa Nacional de Desarrollo 2013-2018, en lo siguiente:</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Aborda la </w:t>
      </w:r>
      <w:r w:rsidRPr="00E36E51">
        <w:rPr>
          <w:rFonts w:ascii="Times New Roman" w:eastAsia="SimSun" w:hAnsi="Times New Roman"/>
          <w:b/>
          <w:bCs/>
          <w:kern w:val="2"/>
          <w:sz w:val="20"/>
          <w:szCs w:val="20"/>
          <w:u w:val="single"/>
          <w:lang w:eastAsia="ar-SA"/>
        </w:rPr>
        <w:t>Meta Nacional</w:t>
      </w:r>
      <w:r w:rsidRPr="00CA3BA8">
        <w:rPr>
          <w:rFonts w:ascii="Times New Roman" w:eastAsia="SimSun" w:hAnsi="Times New Roman"/>
          <w:b/>
          <w:bCs/>
          <w:kern w:val="2"/>
          <w:sz w:val="20"/>
          <w:szCs w:val="20"/>
          <w:lang w:eastAsia="ar-SA"/>
        </w:rPr>
        <w:t xml:space="preserve"> </w:t>
      </w:r>
      <w:r>
        <w:rPr>
          <w:rFonts w:ascii="Times New Roman" w:eastAsia="SimSun" w:hAnsi="Times New Roman"/>
          <w:b/>
          <w:bCs/>
          <w:kern w:val="2"/>
          <w:sz w:val="20"/>
          <w:szCs w:val="20"/>
          <w:lang w:eastAsia="ar-SA"/>
        </w:rPr>
        <w:t>4</w:t>
      </w:r>
      <w:r w:rsidRPr="00CA3BA8">
        <w:rPr>
          <w:rFonts w:ascii="Times New Roman" w:eastAsia="SimSun" w:hAnsi="Times New Roman"/>
          <w:b/>
          <w:bCs/>
          <w:kern w:val="2"/>
          <w:sz w:val="20"/>
          <w:szCs w:val="20"/>
          <w:lang w:eastAsia="ar-SA"/>
        </w:rPr>
        <w:t xml:space="preserve"> México </w:t>
      </w:r>
      <w:r>
        <w:rPr>
          <w:rFonts w:ascii="Times New Roman" w:eastAsia="SimSun" w:hAnsi="Times New Roman"/>
          <w:b/>
          <w:bCs/>
          <w:kern w:val="2"/>
          <w:sz w:val="20"/>
          <w:szCs w:val="20"/>
          <w:lang w:eastAsia="ar-SA"/>
        </w:rPr>
        <w:t xml:space="preserve">Próspero </w:t>
      </w:r>
      <w:r>
        <w:rPr>
          <w:rFonts w:ascii="Times New Roman" w:eastAsia="SimSun" w:hAnsi="Times New Roman"/>
          <w:bCs/>
          <w:kern w:val="2"/>
          <w:sz w:val="20"/>
          <w:szCs w:val="20"/>
          <w:lang w:eastAsia="ar-SA"/>
        </w:rPr>
        <w:t xml:space="preserve">como parte del impulso a las pequeñas empresas y la promoción del derecho al trabajo, en el </w:t>
      </w:r>
      <w:r w:rsidRPr="00804119">
        <w:rPr>
          <w:rFonts w:ascii="Times New Roman" w:eastAsia="SimSun" w:hAnsi="Times New Roman"/>
          <w:b/>
          <w:bCs/>
          <w:kern w:val="2"/>
          <w:sz w:val="20"/>
          <w:szCs w:val="20"/>
          <w:u w:val="single"/>
          <w:lang w:eastAsia="ar-SA"/>
        </w:rPr>
        <w:t xml:space="preserve">objetivo </w:t>
      </w:r>
      <w:r>
        <w:rPr>
          <w:rFonts w:ascii="Times New Roman" w:eastAsia="SimSun" w:hAnsi="Times New Roman"/>
          <w:b/>
          <w:bCs/>
          <w:kern w:val="2"/>
          <w:sz w:val="20"/>
          <w:szCs w:val="20"/>
          <w:u w:val="single"/>
          <w:lang w:eastAsia="ar-SA"/>
        </w:rPr>
        <w:t>4.3</w:t>
      </w:r>
      <w:r w:rsidRPr="00927980">
        <w:rPr>
          <w:rFonts w:ascii="Times New Roman" w:eastAsia="SimSun" w:hAnsi="Times New Roman"/>
          <w:b/>
          <w:bCs/>
          <w:kern w:val="2"/>
          <w:sz w:val="20"/>
          <w:szCs w:val="20"/>
          <w:lang w:eastAsia="ar-SA"/>
        </w:rPr>
        <w:t xml:space="preserve"> </w:t>
      </w:r>
      <w:r w:rsidRPr="001835BB">
        <w:rPr>
          <w:rFonts w:ascii="Times New Roman" w:eastAsia="SimSun" w:hAnsi="Times New Roman"/>
          <w:b/>
          <w:bCs/>
          <w:kern w:val="2"/>
          <w:sz w:val="20"/>
          <w:szCs w:val="20"/>
          <w:lang w:eastAsia="ar-SA"/>
        </w:rPr>
        <w:t>Promover el empleo de calidad</w:t>
      </w:r>
      <w:r>
        <w:rPr>
          <w:rFonts w:ascii="Times New Roman" w:eastAsia="SimSun" w:hAnsi="Times New Roman"/>
          <w:bCs/>
          <w:kern w:val="2"/>
          <w:sz w:val="20"/>
          <w:szCs w:val="20"/>
          <w:lang w:eastAsia="ar-SA"/>
        </w:rPr>
        <w:t xml:space="preserve">, invitando a los habitantes de la delegación a la participación en el programa, en su </w:t>
      </w:r>
      <w:r w:rsidRPr="00E36E51">
        <w:rPr>
          <w:rFonts w:ascii="Times New Roman" w:eastAsia="SimSun" w:hAnsi="Times New Roman"/>
          <w:b/>
          <w:bCs/>
          <w:kern w:val="2"/>
          <w:sz w:val="20"/>
          <w:szCs w:val="20"/>
          <w:u w:val="single"/>
          <w:lang w:eastAsia="ar-SA"/>
        </w:rPr>
        <w:t>estrategia</w:t>
      </w:r>
      <w:r w:rsidRPr="00927980">
        <w:rPr>
          <w:rFonts w:ascii="Times New Roman" w:eastAsia="SimSun" w:hAnsi="Times New Roman"/>
          <w:b/>
          <w:bCs/>
          <w:kern w:val="2"/>
          <w:sz w:val="20"/>
          <w:szCs w:val="20"/>
          <w:lang w:eastAsia="ar-SA"/>
        </w:rPr>
        <w:t xml:space="preserve"> </w:t>
      </w:r>
      <w:r>
        <w:rPr>
          <w:rFonts w:ascii="Times New Roman" w:eastAsia="SimSun" w:hAnsi="Times New Roman"/>
          <w:b/>
          <w:bCs/>
          <w:kern w:val="2"/>
          <w:sz w:val="20"/>
          <w:szCs w:val="20"/>
          <w:lang w:eastAsia="ar-SA"/>
        </w:rPr>
        <w:t>4.3.3</w:t>
      </w:r>
      <w:r w:rsidRPr="00927980">
        <w:rPr>
          <w:rFonts w:ascii="Times New Roman" w:eastAsia="SimSun" w:hAnsi="Times New Roman"/>
          <w:b/>
          <w:bCs/>
          <w:kern w:val="2"/>
          <w:sz w:val="20"/>
          <w:szCs w:val="20"/>
          <w:lang w:eastAsia="ar-SA"/>
        </w:rPr>
        <w:t xml:space="preserve">. </w:t>
      </w:r>
      <w:r w:rsidRPr="001835BB">
        <w:rPr>
          <w:rFonts w:ascii="Times New Roman" w:eastAsia="SimSun" w:hAnsi="Times New Roman"/>
          <w:b/>
          <w:bCs/>
          <w:kern w:val="2"/>
          <w:sz w:val="20"/>
          <w:szCs w:val="20"/>
          <w:lang w:eastAsia="ar-SA"/>
        </w:rPr>
        <w:t>Promover el incremento de la productividad con beneficios</w:t>
      </w:r>
      <w:r>
        <w:rPr>
          <w:rFonts w:ascii="Times New Roman" w:eastAsia="SimSun" w:hAnsi="Times New Roman"/>
          <w:b/>
          <w:bCs/>
          <w:kern w:val="2"/>
          <w:sz w:val="20"/>
          <w:szCs w:val="20"/>
          <w:lang w:eastAsia="ar-SA"/>
        </w:rPr>
        <w:t xml:space="preserve"> </w:t>
      </w:r>
      <w:r w:rsidRPr="001835BB">
        <w:rPr>
          <w:rFonts w:ascii="Times New Roman" w:eastAsia="SimSun" w:hAnsi="Times New Roman"/>
          <w:b/>
          <w:bCs/>
          <w:kern w:val="2"/>
          <w:sz w:val="20"/>
          <w:szCs w:val="20"/>
          <w:lang w:eastAsia="ar-SA"/>
        </w:rPr>
        <w:t>compartidos, la empleabilidad y la capacitación en el trabajo</w:t>
      </w:r>
      <w:r>
        <w:rPr>
          <w:rFonts w:ascii="Times New Roman" w:eastAsia="SimSun" w:hAnsi="Times New Roman"/>
          <w:bCs/>
          <w:kern w:val="2"/>
          <w:sz w:val="20"/>
          <w:szCs w:val="20"/>
          <w:lang w:eastAsia="ar-SA"/>
        </w:rPr>
        <w:t xml:space="preserve">, contribuyendo a la formación de empleos, a través de la </w:t>
      </w:r>
      <w:r w:rsidRPr="00E36E51">
        <w:rPr>
          <w:rFonts w:ascii="Times New Roman" w:eastAsia="SimSun" w:hAnsi="Times New Roman"/>
          <w:b/>
          <w:bCs/>
          <w:kern w:val="2"/>
          <w:sz w:val="20"/>
          <w:szCs w:val="20"/>
          <w:u w:val="single"/>
          <w:lang w:eastAsia="ar-SA"/>
        </w:rPr>
        <w:t>línea de acción</w:t>
      </w:r>
      <w:r>
        <w:rPr>
          <w:rFonts w:ascii="Times New Roman" w:eastAsia="SimSun" w:hAnsi="Times New Roman"/>
          <w:bCs/>
          <w:kern w:val="2"/>
          <w:sz w:val="20"/>
          <w:szCs w:val="20"/>
          <w:lang w:eastAsia="ar-SA"/>
        </w:rPr>
        <w:t xml:space="preserve"> que menciona </w:t>
      </w:r>
      <w:r w:rsidRPr="005C47B4">
        <w:rPr>
          <w:rFonts w:ascii="Times New Roman" w:eastAsia="SimSun" w:hAnsi="Times New Roman"/>
          <w:b/>
          <w:bCs/>
          <w:kern w:val="2"/>
          <w:sz w:val="20"/>
          <w:szCs w:val="20"/>
          <w:lang w:eastAsia="ar-SA"/>
        </w:rPr>
        <w:t>Impulsar, de manera focalizada, el autoempleo en la formalidad</w:t>
      </w:r>
      <w:r>
        <w:rPr>
          <w:rFonts w:ascii="Times New Roman" w:eastAsia="SimSun" w:hAnsi="Times New Roman"/>
          <w:bCs/>
          <w:kern w:val="2"/>
          <w:sz w:val="20"/>
          <w:szCs w:val="20"/>
          <w:lang w:eastAsia="ar-SA"/>
        </w:rPr>
        <w:t>, en conjunto con las acciones realizadas, impulsar la capacitación, .</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A su vez no se pierden de vista las estrategias transversales de:</w:t>
      </w:r>
    </w:p>
    <w:p w:rsidR="006A3E65" w:rsidRDefault="006A3E65" w:rsidP="006A3E65">
      <w:pPr>
        <w:pStyle w:val="Prrafodelista"/>
        <w:numPr>
          <w:ilvl w:val="0"/>
          <w:numId w:val="36"/>
        </w:numPr>
        <w:suppressAutoHyphens/>
        <w:spacing w:after="0" w:line="240" w:lineRule="auto"/>
        <w:jc w:val="both"/>
        <w:rPr>
          <w:rFonts w:ascii="Times New Roman" w:eastAsia="SimSun" w:hAnsi="Times New Roman"/>
          <w:bCs/>
          <w:kern w:val="2"/>
          <w:sz w:val="20"/>
          <w:szCs w:val="20"/>
          <w:lang w:eastAsia="ar-SA"/>
        </w:rPr>
      </w:pPr>
      <w:r w:rsidRPr="005360A1">
        <w:rPr>
          <w:rFonts w:ascii="Times New Roman" w:eastAsia="SimSun" w:hAnsi="Times New Roman"/>
          <w:bCs/>
          <w:kern w:val="2"/>
          <w:sz w:val="20"/>
          <w:szCs w:val="20"/>
          <w:lang w:eastAsia="ar-SA"/>
        </w:rPr>
        <w:t>Democratizar la Productividad apoyan</w:t>
      </w:r>
      <w:r>
        <w:rPr>
          <w:rFonts w:ascii="Times New Roman" w:eastAsia="SimSun" w:hAnsi="Times New Roman"/>
          <w:bCs/>
          <w:kern w:val="2"/>
          <w:sz w:val="20"/>
          <w:szCs w:val="20"/>
          <w:lang w:eastAsia="ar-SA"/>
        </w:rPr>
        <w:t>do</w:t>
      </w:r>
      <w:r w:rsidRPr="005360A1">
        <w:rPr>
          <w:rFonts w:ascii="Times New Roman" w:eastAsia="SimSun" w:hAnsi="Times New Roman"/>
          <w:bCs/>
          <w:kern w:val="2"/>
          <w:sz w:val="20"/>
          <w:szCs w:val="20"/>
          <w:lang w:eastAsia="ar-SA"/>
        </w:rPr>
        <w:t xml:space="preserve"> y difundiendo los beneficios en el territorio de Álvaro Obregón, </w:t>
      </w:r>
    </w:p>
    <w:p w:rsidR="006A3E65" w:rsidRDefault="006A3E65" w:rsidP="006A3E65">
      <w:pPr>
        <w:pStyle w:val="Prrafodelista"/>
        <w:numPr>
          <w:ilvl w:val="0"/>
          <w:numId w:val="36"/>
        </w:num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Gobierno Cercano y Moderno, generando el trabajo conjunto entre el gobierno local y la participación de los vecinos </w:t>
      </w:r>
    </w:p>
    <w:p w:rsidR="006A3E65" w:rsidRPr="005360A1" w:rsidRDefault="006A3E65" w:rsidP="006A3E65">
      <w:pPr>
        <w:pStyle w:val="Prrafodelista"/>
        <w:numPr>
          <w:ilvl w:val="0"/>
          <w:numId w:val="36"/>
        </w:num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Perspectiva de Género, dando la oportunidad a la participación de todos los vecino sin realizar discriminación</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Pr="00B53509" w:rsidRDefault="006A3E65" w:rsidP="006A3E65">
      <w:pPr>
        <w:suppressAutoHyphens/>
        <w:spacing w:after="0" w:line="240" w:lineRule="auto"/>
        <w:jc w:val="both"/>
        <w:rPr>
          <w:rFonts w:ascii="Times New Roman" w:eastAsia="SimSun" w:hAnsi="Times New Roman"/>
          <w:b/>
          <w:bCs/>
          <w:i/>
          <w:color w:val="000000"/>
          <w:kern w:val="2"/>
          <w:sz w:val="20"/>
          <w:szCs w:val="20"/>
          <w:lang w:eastAsia="ar-SA"/>
        </w:rPr>
      </w:pPr>
      <w:r w:rsidRPr="00E36E51">
        <w:rPr>
          <w:rFonts w:ascii="Times New Roman" w:eastAsia="SimSun" w:hAnsi="Times New Roman"/>
          <w:b/>
          <w:bCs/>
          <w:i/>
          <w:color w:val="000000"/>
          <w:kern w:val="2"/>
          <w:sz w:val="20"/>
          <w:szCs w:val="20"/>
          <w:lang w:eastAsia="ar-SA"/>
        </w:rPr>
        <w:t>Programa General de Desarrollo del Distrito Federal 2013-2018</w:t>
      </w:r>
    </w:p>
    <w:p w:rsidR="006A3E65" w:rsidRPr="00E36E51"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El </w:t>
      </w:r>
      <w:r w:rsidRPr="005F6377">
        <w:rPr>
          <w:rFonts w:ascii="Times New Roman" w:eastAsia="SimSun" w:hAnsi="Times New Roman"/>
          <w:bCs/>
          <w:kern w:val="2"/>
          <w:sz w:val="20"/>
          <w:szCs w:val="20"/>
          <w:lang w:eastAsia="ar-SA"/>
        </w:rPr>
        <w:t>Programa de Fomento y Desarrollo Empresarial</w:t>
      </w:r>
      <w:r>
        <w:rPr>
          <w:rFonts w:ascii="Times New Roman" w:eastAsia="SimSun" w:hAnsi="Times New Roman"/>
          <w:bCs/>
          <w:kern w:val="2"/>
          <w:sz w:val="20"/>
          <w:szCs w:val="20"/>
          <w:lang w:eastAsia="ar-SA"/>
        </w:rPr>
        <w:t xml:space="preserve"> se estableció en concordancia con lo establecido en el Programa General de Desarrollo del Distrito Federal 2013-2018, en lo siguiente:</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Aborda el </w:t>
      </w:r>
      <w:r w:rsidRPr="00161EB9">
        <w:rPr>
          <w:rFonts w:ascii="Times New Roman" w:eastAsia="SimSun" w:hAnsi="Times New Roman"/>
          <w:b/>
          <w:bCs/>
          <w:kern w:val="2"/>
          <w:sz w:val="20"/>
          <w:szCs w:val="20"/>
          <w:u w:val="single"/>
          <w:lang w:eastAsia="ar-SA"/>
        </w:rPr>
        <w:t xml:space="preserve">Eje </w:t>
      </w:r>
      <w:r>
        <w:rPr>
          <w:rFonts w:ascii="Times New Roman" w:eastAsia="SimSun" w:hAnsi="Times New Roman"/>
          <w:b/>
          <w:bCs/>
          <w:kern w:val="2"/>
          <w:sz w:val="20"/>
          <w:szCs w:val="20"/>
          <w:u w:val="single"/>
          <w:lang w:eastAsia="ar-SA"/>
        </w:rPr>
        <w:t>3</w:t>
      </w:r>
      <w:r w:rsidRPr="00BC18D0">
        <w:rPr>
          <w:rFonts w:ascii="Times New Roman" w:eastAsia="SimSun" w:hAnsi="Times New Roman"/>
          <w:b/>
          <w:bCs/>
          <w:kern w:val="2"/>
          <w:sz w:val="20"/>
          <w:szCs w:val="20"/>
          <w:lang w:eastAsia="ar-SA"/>
        </w:rPr>
        <w:t xml:space="preserve"> </w:t>
      </w:r>
      <w:r w:rsidRPr="005F6377">
        <w:rPr>
          <w:rFonts w:ascii="Times New Roman" w:eastAsia="SimSun" w:hAnsi="Times New Roman"/>
          <w:b/>
          <w:bCs/>
          <w:kern w:val="2"/>
          <w:sz w:val="20"/>
          <w:szCs w:val="20"/>
          <w:lang w:eastAsia="ar-SA"/>
        </w:rPr>
        <w:t>Desarrollo Económico Sustentable</w:t>
      </w:r>
      <w:r>
        <w:rPr>
          <w:rFonts w:ascii="Times New Roman" w:eastAsia="SimSun" w:hAnsi="Times New Roman"/>
          <w:bCs/>
          <w:kern w:val="2"/>
          <w:sz w:val="20"/>
          <w:szCs w:val="20"/>
          <w:lang w:eastAsia="ar-SA"/>
        </w:rPr>
        <w:t>, a través del ofrecimiento de un programa que apoye a mejorar las condiciones de capacitación, empleo, y accesos al goce de los derechos sociales para los vecinos de la Delegación Álvaro Obregón.</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Con el </w:t>
      </w:r>
      <w:r w:rsidRPr="00161EB9">
        <w:rPr>
          <w:rFonts w:ascii="Times New Roman" w:eastAsia="SimSun" w:hAnsi="Times New Roman"/>
          <w:b/>
          <w:bCs/>
          <w:kern w:val="2"/>
          <w:sz w:val="20"/>
          <w:szCs w:val="20"/>
          <w:u w:val="single"/>
          <w:lang w:eastAsia="ar-SA"/>
        </w:rPr>
        <w:t>Área de Oportunidad</w:t>
      </w:r>
      <w:r w:rsidRPr="00611303">
        <w:rPr>
          <w:rFonts w:ascii="Times New Roman" w:eastAsia="SimSun" w:hAnsi="Times New Roman"/>
          <w:b/>
          <w:bCs/>
          <w:kern w:val="2"/>
          <w:sz w:val="20"/>
          <w:szCs w:val="20"/>
          <w:lang w:eastAsia="ar-SA"/>
        </w:rPr>
        <w:t xml:space="preserve"> </w:t>
      </w:r>
      <w:r>
        <w:rPr>
          <w:rFonts w:ascii="Times New Roman" w:eastAsia="SimSun" w:hAnsi="Times New Roman"/>
          <w:b/>
          <w:bCs/>
          <w:kern w:val="2"/>
          <w:sz w:val="20"/>
          <w:szCs w:val="20"/>
          <w:lang w:eastAsia="ar-SA"/>
        </w:rPr>
        <w:t>5</w:t>
      </w:r>
      <w:r w:rsidRPr="00611303">
        <w:rPr>
          <w:rFonts w:ascii="Times New Roman" w:eastAsia="SimSun" w:hAnsi="Times New Roman"/>
          <w:b/>
          <w:bCs/>
          <w:kern w:val="2"/>
          <w:sz w:val="20"/>
          <w:szCs w:val="20"/>
          <w:lang w:eastAsia="ar-SA"/>
        </w:rPr>
        <w:t xml:space="preserve"> </w:t>
      </w:r>
      <w:r w:rsidRPr="00D22939">
        <w:rPr>
          <w:rFonts w:ascii="Times New Roman" w:eastAsia="SimSun" w:hAnsi="Times New Roman"/>
          <w:b/>
          <w:bCs/>
          <w:kern w:val="2"/>
          <w:sz w:val="20"/>
          <w:szCs w:val="20"/>
          <w:lang w:eastAsia="ar-SA"/>
        </w:rPr>
        <w:t>Inversión, Empleo y Áreas de Desarrollo</w:t>
      </w:r>
      <w:r>
        <w:rPr>
          <w:rFonts w:ascii="Times New Roman" w:eastAsia="SimSun" w:hAnsi="Times New Roman"/>
          <w:bCs/>
          <w:kern w:val="2"/>
          <w:sz w:val="20"/>
          <w:szCs w:val="20"/>
          <w:lang w:eastAsia="ar-SA"/>
        </w:rPr>
        <w:t>, coadyuvando con un instrumento que apoya a las personas al emprendimiento de un negocio nuevo o establecido, e impulsando a la creación de empleos.</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Pr="00611303"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Incidiendo en el </w:t>
      </w:r>
      <w:r w:rsidRPr="00161EB9">
        <w:rPr>
          <w:rFonts w:ascii="Times New Roman" w:eastAsia="SimSun" w:hAnsi="Times New Roman"/>
          <w:b/>
          <w:bCs/>
          <w:kern w:val="2"/>
          <w:sz w:val="20"/>
          <w:szCs w:val="20"/>
          <w:u w:val="single"/>
          <w:lang w:eastAsia="ar-SA"/>
        </w:rPr>
        <w:t>Objetivo</w:t>
      </w:r>
      <w:r w:rsidRPr="00611303">
        <w:rPr>
          <w:rFonts w:ascii="Times New Roman" w:eastAsia="SimSun" w:hAnsi="Times New Roman"/>
          <w:b/>
          <w:bCs/>
          <w:kern w:val="2"/>
          <w:sz w:val="20"/>
          <w:szCs w:val="20"/>
          <w:lang w:eastAsia="ar-SA"/>
        </w:rPr>
        <w:t xml:space="preserve"> 1</w:t>
      </w:r>
      <w:r>
        <w:rPr>
          <w:rFonts w:ascii="Times New Roman" w:eastAsia="SimSun" w:hAnsi="Times New Roman"/>
          <w:bCs/>
          <w:kern w:val="2"/>
          <w:sz w:val="20"/>
          <w:szCs w:val="20"/>
          <w:lang w:eastAsia="ar-SA"/>
        </w:rPr>
        <w:t xml:space="preserve"> </w:t>
      </w:r>
      <w:r w:rsidRPr="00D22939">
        <w:rPr>
          <w:rFonts w:ascii="Times New Roman" w:eastAsia="SimSun" w:hAnsi="Times New Roman"/>
          <w:bCs/>
          <w:kern w:val="2"/>
          <w:sz w:val="20"/>
          <w:szCs w:val="20"/>
          <w:lang w:eastAsia="ar-SA"/>
        </w:rPr>
        <w:t>Diseñar e implementar un modelo generador y distribuidor de riqueza basado en asociaciones estratégicas entre los sectores</w:t>
      </w:r>
      <w:r>
        <w:rPr>
          <w:rFonts w:ascii="Times New Roman" w:eastAsia="SimSun" w:hAnsi="Times New Roman"/>
          <w:bCs/>
          <w:kern w:val="2"/>
          <w:sz w:val="20"/>
          <w:szCs w:val="20"/>
          <w:lang w:eastAsia="ar-SA"/>
        </w:rPr>
        <w:t xml:space="preserve"> </w:t>
      </w:r>
      <w:r w:rsidRPr="00D22939">
        <w:rPr>
          <w:rFonts w:ascii="Times New Roman" w:eastAsia="SimSun" w:hAnsi="Times New Roman"/>
          <w:bCs/>
          <w:kern w:val="2"/>
          <w:sz w:val="20"/>
          <w:szCs w:val="20"/>
          <w:lang w:eastAsia="ar-SA"/>
        </w:rPr>
        <w:t>gubernamental, académico, empresarial y social</w:t>
      </w:r>
      <w:r>
        <w:rPr>
          <w:rFonts w:ascii="Times New Roman" w:eastAsia="SimSun" w:hAnsi="Times New Roman"/>
          <w:bCs/>
          <w:kern w:val="2"/>
          <w:sz w:val="20"/>
          <w:szCs w:val="20"/>
          <w:lang w:eastAsia="ar-SA"/>
        </w:rPr>
        <w:t xml:space="preserve"> en la </w:t>
      </w:r>
      <w:r w:rsidRPr="00611303">
        <w:rPr>
          <w:rFonts w:ascii="Times New Roman" w:eastAsia="SimSun" w:hAnsi="Times New Roman"/>
          <w:b/>
          <w:bCs/>
          <w:kern w:val="2"/>
          <w:sz w:val="20"/>
          <w:szCs w:val="20"/>
          <w:lang w:eastAsia="ar-SA"/>
        </w:rPr>
        <w:t xml:space="preserve">Meta </w:t>
      </w:r>
      <w:r>
        <w:rPr>
          <w:rFonts w:ascii="Times New Roman" w:eastAsia="SimSun" w:hAnsi="Times New Roman"/>
          <w:b/>
          <w:bCs/>
          <w:kern w:val="2"/>
          <w:sz w:val="20"/>
          <w:szCs w:val="20"/>
          <w:lang w:eastAsia="ar-SA"/>
        </w:rPr>
        <w:t>1</w:t>
      </w:r>
      <w:r>
        <w:rPr>
          <w:rFonts w:ascii="Times New Roman" w:eastAsia="SimSun" w:hAnsi="Times New Roman"/>
          <w:bCs/>
          <w:kern w:val="2"/>
          <w:sz w:val="20"/>
          <w:szCs w:val="20"/>
          <w:lang w:eastAsia="ar-SA"/>
        </w:rPr>
        <w:t xml:space="preserve"> </w:t>
      </w:r>
      <w:r w:rsidRPr="00D22939">
        <w:rPr>
          <w:rFonts w:ascii="Times New Roman" w:eastAsia="SimSun" w:hAnsi="Times New Roman"/>
          <w:bCs/>
          <w:kern w:val="2"/>
          <w:sz w:val="20"/>
          <w:szCs w:val="20"/>
          <w:lang w:eastAsia="ar-SA"/>
        </w:rPr>
        <w:lastRenderedPageBreak/>
        <w:t>Orientar la inversión pública e incentivar la inversión privada, mediante proyectos de coinversión, hacia zonas cuya</w:t>
      </w:r>
      <w:r>
        <w:rPr>
          <w:rFonts w:ascii="Times New Roman" w:eastAsia="SimSun" w:hAnsi="Times New Roman"/>
          <w:bCs/>
          <w:kern w:val="2"/>
          <w:sz w:val="20"/>
          <w:szCs w:val="20"/>
          <w:lang w:eastAsia="ar-SA"/>
        </w:rPr>
        <w:t xml:space="preserve"> </w:t>
      </w:r>
      <w:r w:rsidRPr="00D22939">
        <w:rPr>
          <w:rFonts w:ascii="Times New Roman" w:eastAsia="SimSun" w:hAnsi="Times New Roman"/>
          <w:bCs/>
          <w:kern w:val="2"/>
          <w:sz w:val="20"/>
          <w:szCs w:val="20"/>
          <w:lang w:eastAsia="ar-SA"/>
        </w:rPr>
        <w:t xml:space="preserve">infraestructura urbana y estructura de oportunidades resulten insuficientes para satisfacer las necesidades de la población </w:t>
      </w:r>
      <w:r>
        <w:rPr>
          <w:rFonts w:ascii="Times New Roman" w:eastAsia="SimSun" w:hAnsi="Times New Roman"/>
          <w:bCs/>
          <w:kern w:val="2"/>
          <w:sz w:val="20"/>
          <w:szCs w:val="20"/>
          <w:lang w:eastAsia="ar-SA"/>
        </w:rPr>
        <w:t xml:space="preserve">en la </w:t>
      </w:r>
      <w:r>
        <w:rPr>
          <w:rFonts w:ascii="Times New Roman" w:eastAsia="SimSun" w:hAnsi="Times New Roman"/>
          <w:b/>
          <w:bCs/>
          <w:kern w:val="2"/>
          <w:sz w:val="20"/>
          <w:szCs w:val="20"/>
          <w:lang w:eastAsia="ar-SA"/>
        </w:rPr>
        <w:t>línea de acción</w:t>
      </w:r>
      <w:r>
        <w:rPr>
          <w:rFonts w:ascii="Times New Roman" w:eastAsia="SimSun" w:hAnsi="Times New Roman"/>
          <w:bCs/>
          <w:kern w:val="2"/>
          <w:sz w:val="20"/>
          <w:szCs w:val="20"/>
          <w:lang w:eastAsia="ar-SA"/>
        </w:rPr>
        <w:t xml:space="preserve"> </w:t>
      </w:r>
      <w:r w:rsidRPr="00D22939">
        <w:rPr>
          <w:rFonts w:ascii="Times New Roman" w:eastAsia="SimSun" w:hAnsi="Times New Roman"/>
          <w:bCs/>
          <w:kern w:val="2"/>
          <w:sz w:val="20"/>
          <w:szCs w:val="20"/>
          <w:lang w:eastAsia="ar-SA"/>
        </w:rPr>
        <w:t>Incorporar bienes públicos y privados para el desarrollo económico y social, mediante alianzas estratégicas con la ciudadanía, la academia, los empresarios y el gobierno.</w:t>
      </w:r>
      <w:r>
        <w:rPr>
          <w:rFonts w:ascii="Times New Roman" w:eastAsia="SimSun" w:hAnsi="Times New Roman"/>
          <w:bCs/>
          <w:kern w:val="2"/>
          <w:sz w:val="20"/>
          <w:szCs w:val="20"/>
          <w:lang w:eastAsia="ar-SA"/>
        </w:rPr>
        <w:t xml:space="preserve"> En el Programa de Fomento y Desarrollo Empresarial se toman en cuenta diversos actores tales como los emprendedores que quieren establecer un negocio o ya lo tienen instalado, la institución educativa que participó en el desarrollo de los planes de negocios y el gobierno delegacional con los recursos y los cursos de capacitación enfocados al ámbito empresarial.</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Pr="00E36E51" w:rsidRDefault="006A3E65" w:rsidP="006A3E65">
      <w:pPr>
        <w:suppressAutoHyphens/>
        <w:spacing w:after="0" w:line="240" w:lineRule="auto"/>
        <w:jc w:val="both"/>
        <w:rPr>
          <w:rFonts w:ascii="Times New Roman" w:eastAsia="SimSun" w:hAnsi="Times New Roman"/>
          <w:b/>
          <w:bCs/>
          <w:i/>
          <w:color w:val="000000"/>
          <w:kern w:val="2"/>
          <w:sz w:val="20"/>
          <w:szCs w:val="20"/>
          <w:lang w:eastAsia="ar-SA"/>
        </w:rPr>
      </w:pPr>
      <w:r w:rsidRPr="00480665">
        <w:rPr>
          <w:rFonts w:ascii="Times New Roman" w:eastAsia="SimSun" w:hAnsi="Times New Roman"/>
          <w:b/>
          <w:bCs/>
          <w:i/>
          <w:color w:val="000000"/>
          <w:kern w:val="2"/>
          <w:sz w:val="20"/>
          <w:szCs w:val="20"/>
          <w:lang w:eastAsia="ar-SA"/>
        </w:rPr>
        <w:t>Programa Delegacional de Desarrollo 2012-2015</w:t>
      </w:r>
    </w:p>
    <w:p w:rsidR="006A3E65" w:rsidRPr="004806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El Programa de </w:t>
      </w:r>
      <w:r w:rsidRPr="00932BA0">
        <w:rPr>
          <w:rFonts w:ascii="Times New Roman" w:eastAsia="SimSun" w:hAnsi="Times New Roman"/>
          <w:bCs/>
          <w:kern w:val="2"/>
          <w:sz w:val="20"/>
          <w:szCs w:val="20"/>
          <w:lang w:eastAsia="ar-SA"/>
        </w:rPr>
        <w:t xml:space="preserve">Fomento y Desarrollo Empresarial </w:t>
      </w:r>
      <w:r>
        <w:rPr>
          <w:rFonts w:ascii="Times New Roman" w:eastAsia="SimSun" w:hAnsi="Times New Roman"/>
          <w:bCs/>
          <w:kern w:val="2"/>
          <w:sz w:val="20"/>
          <w:szCs w:val="20"/>
          <w:lang w:eastAsia="ar-SA"/>
        </w:rPr>
        <w:t xml:space="preserve">se estableció en concordancia con lo establecido en el </w:t>
      </w:r>
      <w:r w:rsidRPr="00703015">
        <w:rPr>
          <w:rFonts w:ascii="Times New Roman" w:eastAsia="SimSun" w:hAnsi="Times New Roman"/>
          <w:bCs/>
          <w:kern w:val="2"/>
          <w:sz w:val="20"/>
          <w:szCs w:val="20"/>
          <w:lang w:eastAsia="ar-SA"/>
        </w:rPr>
        <w:t>Programa Delegacional de Desarrollo 2012-2015</w:t>
      </w:r>
      <w:r>
        <w:rPr>
          <w:rFonts w:ascii="Times New Roman" w:eastAsia="SimSun" w:hAnsi="Times New Roman"/>
          <w:bCs/>
          <w:kern w:val="2"/>
          <w:sz w:val="20"/>
          <w:szCs w:val="20"/>
          <w:lang w:eastAsia="ar-SA"/>
        </w:rPr>
        <w:t>, en lo siguiente:</w:t>
      </w: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p>
    <w:p w:rsidR="006A3E65" w:rsidRDefault="006A3E65" w:rsidP="006A3E65">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Aborda el </w:t>
      </w:r>
      <w:r w:rsidRPr="00161EB9">
        <w:rPr>
          <w:rFonts w:ascii="Times New Roman" w:eastAsia="SimSun" w:hAnsi="Times New Roman"/>
          <w:b/>
          <w:bCs/>
          <w:kern w:val="2"/>
          <w:sz w:val="20"/>
          <w:szCs w:val="20"/>
          <w:u w:val="single"/>
          <w:lang w:eastAsia="ar-SA"/>
        </w:rPr>
        <w:t>Eje</w:t>
      </w:r>
      <w:r w:rsidRPr="00E47E80">
        <w:rPr>
          <w:rFonts w:ascii="Times New Roman" w:eastAsia="SimSun" w:hAnsi="Times New Roman"/>
          <w:b/>
          <w:bCs/>
          <w:kern w:val="2"/>
          <w:sz w:val="20"/>
          <w:szCs w:val="20"/>
          <w:lang w:eastAsia="ar-SA"/>
        </w:rPr>
        <w:t xml:space="preserve"> </w:t>
      </w:r>
      <w:r>
        <w:rPr>
          <w:rFonts w:ascii="Times New Roman" w:eastAsia="SimSun" w:hAnsi="Times New Roman"/>
          <w:b/>
          <w:bCs/>
          <w:kern w:val="2"/>
          <w:sz w:val="20"/>
          <w:szCs w:val="20"/>
          <w:lang w:eastAsia="ar-SA"/>
        </w:rPr>
        <w:t>5</w:t>
      </w:r>
      <w:r w:rsidRPr="00E47E80">
        <w:rPr>
          <w:rFonts w:ascii="Times New Roman" w:eastAsia="SimSun" w:hAnsi="Times New Roman"/>
          <w:b/>
          <w:bCs/>
          <w:kern w:val="2"/>
          <w:sz w:val="20"/>
          <w:szCs w:val="20"/>
          <w:lang w:eastAsia="ar-SA"/>
        </w:rPr>
        <w:t xml:space="preserve"> Desarrollo </w:t>
      </w:r>
      <w:r>
        <w:rPr>
          <w:rFonts w:ascii="Times New Roman" w:eastAsia="SimSun" w:hAnsi="Times New Roman"/>
          <w:b/>
          <w:bCs/>
          <w:kern w:val="2"/>
          <w:sz w:val="20"/>
          <w:szCs w:val="20"/>
          <w:lang w:eastAsia="ar-SA"/>
        </w:rPr>
        <w:t xml:space="preserve">Social </w:t>
      </w:r>
      <w:r>
        <w:rPr>
          <w:rFonts w:ascii="Times New Roman" w:eastAsia="SimSun" w:hAnsi="Times New Roman"/>
          <w:bCs/>
          <w:kern w:val="2"/>
          <w:sz w:val="20"/>
          <w:szCs w:val="20"/>
          <w:lang w:eastAsia="ar-SA"/>
        </w:rPr>
        <w:t xml:space="preserve">integrando un programa de promoción del empleo y desarrollo económico y así coadyuvar a la estrategia </w:t>
      </w:r>
      <w:r w:rsidRPr="00932BA0">
        <w:rPr>
          <w:rFonts w:ascii="Times New Roman" w:eastAsia="SimSun" w:hAnsi="Times New Roman"/>
          <w:b/>
          <w:bCs/>
          <w:kern w:val="2"/>
          <w:sz w:val="20"/>
          <w:szCs w:val="20"/>
          <w:lang w:eastAsia="ar-SA"/>
        </w:rPr>
        <w:t>5</w:t>
      </w:r>
      <w:r w:rsidRPr="00E47E80">
        <w:rPr>
          <w:rFonts w:ascii="Times New Roman" w:eastAsia="SimSun" w:hAnsi="Times New Roman"/>
          <w:b/>
          <w:bCs/>
          <w:kern w:val="2"/>
          <w:sz w:val="20"/>
          <w:szCs w:val="20"/>
          <w:lang w:eastAsia="ar-SA"/>
        </w:rPr>
        <w:t>.</w:t>
      </w:r>
      <w:r>
        <w:rPr>
          <w:rFonts w:ascii="Times New Roman" w:eastAsia="SimSun" w:hAnsi="Times New Roman"/>
          <w:b/>
          <w:bCs/>
          <w:kern w:val="2"/>
          <w:sz w:val="20"/>
          <w:szCs w:val="20"/>
          <w:lang w:eastAsia="ar-SA"/>
        </w:rPr>
        <w:t>4</w:t>
      </w:r>
      <w:r w:rsidRPr="00E47E80">
        <w:rPr>
          <w:rFonts w:ascii="Times New Roman" w:eastAsia="SimSun" w:hAnsi="Times New Roman"/>
          <w:b/>
          <w:bCs/>
          <w:kern w:val="2"/>
          <w:sz w:val="20"/>
          <w:szCs w:val="20"/>
          <w:lang w:eastAsia="ar-SA"/>
        </w:rPr>
        <w:t xml:space="preserve"> </w:t>
      </w:r>
      <w:r w:rsidRPr="00161EB9">
        <w:rPr>
          <w:rFonts w:ascii="Times New Roman" w:eastAsia="SimSun" w:hAnsi="Times New Roman"/>
          <w:b/>
          <w:bCs/>
          <w:kern w:val="2"/>
          <w:sz w:val="20"/>
          <w:szCs w:val="20"/>
          <w:u w:val="single"/>
          <w:lang w:eastAsia="ar-SA"/>
        </w:rPr>
        <w:t>Estrategia</w:t>
      </w:r>
      <w:r w:rsidRPr="00E47E80">
        <w:rPr>
          <w:rFonts w:ascii="Times New Roman" w:eastAsia="SimSun" w:hAnsi="Times New Roman"/>
          <w:b/>
          <w:bCs/>
          <w:kern w:val="2"/>
          <w:sz w:val="20"/>
          <w:szCs w:val="20"/>
          <w:lang w:eastAsia="ar-SA"/>
        </w:rPr>
        <w:t xml:space="preserve"> </w:t>
      </w:r>
      <w:r w:rsidRPr="00932BA0">
        <w:rPr>
          <w:rFonts w:ascii="Times New Roman" w:eastAsia="SimSun" w:hAnsi="Times New Roman"/>
          <w:b/>
          <w:bCs/>
          <w:kern w:val="2"/>
          <w:sz w:val="20"/>
          <w:szCs w:val="20"/>
          <w:lang w:eastAsia="ar-SA"/>
        </w:rPr>
        <w:t>para la integración e impulso de programas de promoción del empleo</w:t>
      </w:r>
      <w:r>
        <w:rPr>
          <w:rFonts w:ascii="Times New Roman" w:eastAsia="SimSun" w:hAnsi="Times New Roman"/>
          <w:b/>
          <w:bCs/>
          <w:kern w:val="2"/>
          <w:sz w:val="20"/>
          <w:szCs w:val="20"/>
          <w:lang w:eastAsia="ar-SA"/>
        </w:rPr>
        <w:t xml:space="preserve"> </w:t>
      </w:r>
      <w:r w:rsidRPr="00932BA0">
        <w:rPr>
          <w:rFonts w:ascii="Times New Roman" w:eastAsia="SimSun" w:hAnsi="Times New Roman"/>
          <w:b/>
          <w:bCs/>
          <w:kern w:val="2"/>
          <w:sz w:val="20"/>
          <w:szCs w:val="20"/>
          <w:lang w:eastAsia="ar-SA"/>
        </w:rPr>
        <w:t xml:space="preserve">y desarrollo económico </w:t>
      </w:r>
      <w:r>
        <w:rPr>
          <w:rFonts w:ascii="Times New Roman" w:eastAsia="SimSun" w:hAnsi="Times New Roman"/>
          <w:bCs/>
          <w:kern w:val="2"/>
          <w:sz w:val="20"/>
          <w:szCs w:val="20"/>
          <w:lang w:eastAsia="ar-SA"/>
        </w:rPr>
        <w:t xml:space="preserve">en su </w:t>
      </w:r>
      <w:r w:rsidRPr="00161EB9">
        <w:rPr>
          <w:rFonts w:ascii="Times New Roman" w:eastAsia="SimSun" w:hAnsi="Times New Roman"/>
          <w:b/>
          <w:bCs/>
          <w:kern w:val="2"/>
          <w:sz w:val="20"/>
          <w:szCs w:val="20"/>
          <w:u w:val="single"/>
          <w:lang w:eastAsia="ar-SA"/>
        </w:rPr>
        <w:t>línea de acción</w:t>
      </w:r>
      <w:r>
        <w:rPr>
          <w:rFonts w:ascii="Times New Roman" w:eastAsia="SimSun" w:hAnsi="Times New Roman"/>
          <w:bCs/>
          <w:kern w:val="2"/>
          <w:sz w:val="20"/>
          <w:szCs w:val="20"/>
          <w:lang w:eastAsia="ar-SA"/>
        </w:rPr>
        <w:t xml:space="preserve"> </w:t>
      </w:r>
      <w:r>
        <w:rPr>
          <w:rFonts w:ascii="Times New Roman" w:eastAsia="SimSun" w:hAnsi="Times New Roman"/>
          <w:b/>
          <w:bCs/>
          <w:kern w:val="2"/>
          <w:sz w:val="20"/>
          <w:szCs w:val="20"/>
          <w:lang w:eastAsia="ar-SA"/>
        </w:rPr>
        <w:t>5</w:t>
      </w:r>
      <w:r w:rsidRPr="00AD3DFC">
        <w:rPr>
          <w:rFonts w:ascii="Times New Roman" w:eastAsia="SimSun" w:hAnsi="Times New Roman"/>
          <w:b/>
          <w:bCs/>
          <w:kern w:val="2"/>
          <w:sz w:val="20"/>
          <w:szCs w:val="20"/>
          <w:lang w:eastAsia="ar-SA"/>
        </w:rPr>
        <w:t>.</w:t>
      </w:r>
      <w:r>
        <w:rPr>
          <w:rFonts w:ascii="Times New Roman" w:eastAsia="SimSun" w:hAnsi="Times New Roman"/>
          <w:b/>
          <w:bCs/>
          <w:kern w:val="2"/>
          <w:sz w:val="20"/>
          <w:szCs w:val="20"/>
          <w:lang w:eastAsia="ar-SA"/>
        </w:rPr>
        <w:t>4</w:t>
      </w:r>
      <w:r w:rsidRPr="00AD3DFC">
        <w:rPr>
          <w:rFonts w:ascii="Times New Roman" w:eastAsia="SimSun" w:hAnsi="Times New Roman"/>
          <w:b/>
          <w:bCs/>
          <w:kern w:val="2"/>
          <w:sz w:val="20"/>
          <w:szCs w:val="20"/>
          <w:lang w:eastAsia="ar-SA"/>
        </w:rPr>
        <w:t>.</w:t>
      </w:r>
      <w:r>
        <w:rPr>
          <w:rFonts w:ascii="Times New Roman" w:eastAsia="SimSun" w:hAnsi="Times New Roman"/>
          <w:b/>
          <w:bCs/>
          <w:kern w:val="2"/>
          <w:sz w:val="20"/>
          <w:szCs w:val="20"/>
          <w:lang w:eastAsia="ar-SA"/>
        </w:rPr>
        <w:t>1</w:t>
      </w:r>
      <w:r w:rsidRPr="00AD3DFC">
        <w:rPr>
          <w:rFonts w:ascii="Times New Roman" w:eastAsia="SimSun" w:hAnsi="Times New Roman"/>
          <w:b/>
          <w:bCs/>
          <w:kern w:val="2"/>
          <w:sz w:val="20"/>
          <w:szCs w:val="20"/>
          <w:lang w:eastAsia="ar-SA"/>
        </w:rPr>
        <w:t xml:space="preserve"> </w:t>
      </w:r>
      <w:r w:rsidRPr="00932BA0">
        <w:rPr>
          <w:rFonts w:ascii="Times New Roman" w:eastAsia="SimSun" w:hAnsi="Times New Roman"/>
          <w:b/>
          <w:bCs/>
          <w:kern w:val="2"/>
          <w:sz w:val="20"/>
          <w:szCs w:val="20"/>
          <w:lang w:eastAsia="ar-SA"/>
        </w:rPr>
        <w:t>Incubadora Social – Emprendimiento</w:t>
      </w:r>
      <w:r>
        <w:rPr>
          <w:rFonts w:ascii="Times New Roman" w:eastAsia="SimSun" w:hAnsi="Times New Roman"/>
          <w:bCs/>
          <w:kern w:val="2"/>
          <w:sz w:val="20"/>
          <w:szCs w:val="20"/>
          <w:lang w:eastAsia="ar-SA"/>
        </w:rPr>
        <w:t>, ya que se genera un programa que apoya a las microempresas en las fases de pre y post incubación.</w:t>
      </w:r>
    </w:p>
    <w:p w:rsidR="006A3E65" w:rsidRPr="004F645C" w:rsidRDefault="006A3E65" w:rsidP="006A3E65">
      <w:pPr>
        <w:spacing w:after="0" w:line="240" w:lineRule="auto"/>
        <w:rPr>
          <w:rFonts w:ascii="Times New Roman" w:hAnsi="Times New Roman"/>
          <w:sz w:val="20"/>
          <w:szCs w:val="20"/>
        </w:rPr>
      </w:pPr>
    </w:p>
    <w:p w:rsidR="006A3E65" w:rsidRPr="00D008F2" w:rsidRDefault="006A3E65" w:rsidP="006A3E65">
      <w:pPr>
        <w:pStyle w:val="Default"/>
        <w:spacing w:line="240" w:lineRule="auto"/>
        <w:jc w:val="both"/>
        <w:rPr>
          <w:b/>
          <w:color w:val="auto"/>
          <w:sz w:val="20"/>
        </w:rPr>
      </w:pPr>
      <w:r w:rsidRPr="00D008F2">
        <w:rPr>
          <w:b/>
          <w:color w:val="auto"/>
          <w:sz w:val="20"/>
        </w:rPr>
        <w:t>III.7. Matriz FODA del Diseño del Programa</w:t>
      </w:r>
    </w:p>
    <w:p w:rsidR="006A3E65" w:rsidRPr="00D008F2" w:rsidRDefault="006A3E65" w:rsidP="006A3E65">
      <w:pPr>
        <w:pStyle w:val="Default"/>
        <w:spacing w:line="240" w:lineRule="auto"/>
        <w:jc w:val="both"/>
        <w:rPr>
          <w:b/>
          <w:color w:val="auto"/>
          <w:sz w:val="20"/>
        </w:rPr>
      </w:pPr>
    </w:p>
    <w:p w:rsidR="006A3E65" w:rsidRDefault="006A3E65" w:rsidP="006A3E65">
      <w:pPr>
        <w:pStyle w:val="Default"/>
        <w:spacing w:line="240" w:lineRule="auto"/>
        <w:jc w:val="both"/>
        <w:rPr>
          <w:rFonts w:eastAsia="Times New Roman"/>
          <w:bCs/>
          <w:sz w:val="20"/>
          <w:szCs w:val="20"/>
          <w:lang w:eastAsia="es-MX"/>
        </w:rPr>
      </w:pPr>
      <w:r w:rsidRPr="00D008F2">
        <w:rPr>
          <w:color w:val="auto"/>
          <w:sz w:val="20"/>
        </w:rPr>
        <w:t xml:space="preserve">Para el caso del </w:t>
      </w:r>
      <w:r w:rsidRPr="00D008F2">
        <w:rPr>
          <w:rFonts w:eastAsia="Times New Roman"/>
          <w:bCs/>
          <w:sz w:val="20"/>
          <w:szCs w:val="20"/>
          <w:lang w:eastAsia="es-MX"/>
        </w:rPr>
        <w:t>Programa de Fomento y Desarrollo Empresarial en Álvaro Obregón para el ejercicio fiscal 2013, el análisis FODA se enfocará hacia aquellos factores que son claves para el éxito del Programa; identificando la parte interna que tiene que ver con las fortalezas y debilidades de éste, es decir, aspectos sobre los cuales se tiene algún grado de control. Así como la parte externa, relacionada con las oportunidades y amenazas que debe de enfrentar. Son elementos sobre los que se tiene poco o ningún control directo.</w:t>
      </w:r>
    </w:p>
    <w:p w:rsidR="006A3E65" w:rsidRPr="00D008F2" w:rsidRDefault="006A3E65" w:rsidP="006A3E65">
      <w:pPr>
        <w:pStyle w:val="Default"/>
        <w:spacing w:line="240" w:lineRule="auto"/>
        <w:jc w:val="both"/>
        <w:rPr>
          <w:color w:val="auto"/>
          <w:sz w:val="22"/>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6"/>
        <w:gridCol w:w="3685"/>
        <w:gridCol w:w="4192"/>
      </w:tblGrid>
      <w:tr w:rsidR="006A3E65" w:rsidRPr="00B71F84"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B71F84" w:rsidRDefault="006A3E65" w:rsidP="00F71420">
            <w:pPr>
              <w:spacing w:after="0" w:line="240" w:lineRule="auto"/>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FORTALEZAS</w:t>
            </w:r>
          </w:p>
        </w:tc>
        <w:tc>
          <w:tcPr>
            <w:tcW w:w="4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DEBILIDADES</w:t>
            </w:r>
          </w:p>
        </w:tc>
      </w:tr>
      <w:tr w:rsidR="006A3E65" w:rsidRPr="00B71F84"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ANALISIS INTERNO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Apoyo Institucional del Órgano Político Administrativo.</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Relación interinstitucional con el Tecnológico de Monterrey como apoyo al Programa.</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Acceso sencillo al Programa.</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Asesoría especializada en la elaboración de los Planes de Negocios.</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Gratuidad en todo el procedimiento de acceso y consolidación del trámite.</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Ausencia de presentación de Garantías como condición para ser candidato a ser beneficiario.</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Experiencia del personal en la aplicación del Programa.</w:t>
            </w:r>
          </w:p>
          <w:p w:rsidR="006A3E65" w:rsidRPr="00B71F84"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Conocimiento de la situación económica de la Delegación Álvaro Obregón.</w:t>
            </w:r>
          </w:p>
          <w:p w:rsidR="006A3E65" w:rsidRPr="009D2245" w:rsidRDefault="006A3E65" w:rsidP="00F71420">
            <w:pPr>
              <w:pStyle w:val="Default"/>
              <w:numPr>
                <w:ilvl w:val="0"/>
                <w:numId w:val="15"/>
              </w:numPr>
              <w:spacing w:line="240" w:lineRule="auto"/>
              <w:ind w:left="369" w:hanging="283"/>
              <w:jc w:val="both"/>
              <w:rPr>
                <w:color w:val="auto"/>
                <w:sz w:val="20"/>
                <w:szCs w:val="16"/>
                <w:lang w:val="es-ES"/>
              </w:rPr>
            </w:pPr>
            <w:r w:rsidRPr="00B71F84">
              <w:rPr>
                <w:color w:val="auto"/>
                <w:sz w:val="20"/>
                <w:szCs w:val="16"/>
                <w:lang w:val="es-ES"/>
              </w:rPr>
              <w:t>Igualdad de oportunidades para los géneros y no discriminación.</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 xml:space="preserve">Presupuesto </w:t>
            </w:r>
            <w:r>
              <w:rPr>
                <w:color w:val="auto"/>
                <w:sz w:val="20"/>
                <w:szCs w:val="16"/>
                <w:lang w:val="es-ES"/>
              </w:rPr>
              <w:t>l</w:t>
            </w:r>
            <w:r w:rsidRPr="00B71F84">
              <w:rPr>
                <w:color w:val="auto"/>
                <w:sz w:val="20"/>
                <w:szCs w:val="16"/>
                <w:lang w:val="es-ES"/>
              </w:rPr>
              <w:t>imitado del Programa</w:t>
            </w:r>
            <w:r>
              <w:rPr>
                <w:color w:val="auto"/>
                <w:sz w:val="20"/>
                <w:szCs w:val="16"/>
                <w:lang w:val="es-ES"/>
              </w:rPr>
              <w:t xml:space="preserve"> y por lo tanto, insuficiente cobertura para impactar de manera sustancial en la problemática de los microempresarios.</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Gran cantidad de aspirantes a beneficiarios del Programa.</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Reducido número de beneficiarios.</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Exiguo perfil empresarial de los aspirantes.</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Desconocimiento generalizado del negocio a emprender por parte de los aspirantes.</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Indecisión generalizada por parte de los aspirantes, respecto al giro específico en donde quieren emprender un negocio.</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Generalizado temor para enfrentar  retos por parte de los aspirantes a beneficiarios.</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En general, visión de corto plazo de los aspirantes a beneficiarios del Programa.</w:t>
            </w:r>
          </w:p>
          <w:p w:rsidR="006A3E65" w:rsidRPr="00B71F84" w:rsidRDefault="006A3E65" w:rsidP="00F71420">
            <w:pPr>
              <w:pStyle w:val="Default"/>
              <w:numPr>
                <w:ilvl w:val="0"/>
                <w:numId w:val="16"/>
              </w:numPr>
              <w:spacing w:line="240" w:lineRule="auto"/>
              <w:ind w:left="369" w:hanging="283"/>
              <w:jc w:val="both"/>
              <w:rPr>
                <w:color w:val="auto"/>
                <w:sz w:val="20"/>
                <w:szCs w:val="16"/>
                <w:lang w:val="es-ES"/>
              </w:rPr>
            </w:pPr>
            <w:r w:rsidRPr="00B71F84">
              <w:rPr>
                <w:color w:val="auto"/>
                <w:sz w:val="20"/>
                <w:szCs w:val="16"/>
                <w:lang w:val="es-ES"/>
              </w:rPr>
              <w:t>Desconocimiento generalizado de los esquemas de financiamiento existentes en el mercado.</w:t>
            </w:r>
          </w:p>
        </w:tc>
      </w:tr>
      <w:tr w:rsidR="006A3E65" w:rsidRPr="00B71F84"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B71F84" w:rsidRDefault="006A3E65" w:rsidP="00F71420">
            <w:pPr>
              <w:spacing w:after="0" w:line="240" w:lineRule="auto"/>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OPORTUNIDADES</w:t>
            </w:r>
          </w:p>
        </w:tc>
        <w:tc>
          <w:tcPr>
            <w:tcW w:w="4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AMENAZAS</w:t>
            </w:r>
          </w:p>
        </w:tc>
      </w:tr>
      <w:tr w:rsidR="006A3E65" w:rsidRPr="00B71F84"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both"/>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ANALISIS EXTERNO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B71F84" w:rsidRDefault="006A3E65" w:rsidP="00F71420">
            <w:pPr>
              <w:pStyle w:val="Prrafodelista"/>
              <w:numPr>
                <w:ilvl w:val="0"/>
                <w:numId w:val="17"/>
              </w:numPr>
              <w:tabs>
                <w:tab w:val="left" w:pos="369"/>
              </w:tabs>
              <w:spacing w:after="0" w:line="240" w:lineRule="auto"/>
              <w:ind w:left="369" w:hanging="284"/>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 xml:space="preserve">Implementación de un Programa de Talleres de Capacitación a largo plazo, con la intención de generar y desarrollar una cultura empresarial </w:t>
            </w:r>
            <w:r w:rsidRPr="00B71F84">
              <w:rPr>
                <w:rFonts w:ascii="Times New Roman" w:eastAsia="Times New Roman" w:hAnsi="Times New Roman"/>
                <w:sz w:val="20"/>
                <w:szCs w:val="24"/>
                <w:lang w:eastAsia="es-MX"/>
              </w:rPr>
              <w:lastRenderedPageBreak/>
              <w:t>entre los interesados en emprender un negocio, o de fortalecerse en el que ya tienen.</w:t>
            </w:r>
          </w:p>
          <w:p w:rsidR="006A3E65" w:rsidRPr="00B71F84" w:rsidRDefault="006A3E65" w:rsidP="00F71420">
            <w:pPr>
              <w:pStyle w:val="Prrafodelista"/>
              <w:numPr>
                <w:ilvl w:val="0"/>
                <w:numId w:val="17"/>
              </w:numPr>
              <w:tabs>
                <w:tab w:val="left" w:pos="369"/>
              </w:tabs>
              <w:spacing w:after="0" w:line="240" w:lineRule="auto"/>
              <w:ind w:left="369" w:hanging="284"/>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Diseño de un Plan de Encadenamiento Productivo para los nuevos microempresarios.</w:t>
            </w:r>
          </w:p>
          <w:p w:rsidR="006A3E65" w:rsidRPr="00B71F84" w:rsidRDefault="006A3E65" w:rsidP="00F71420">
            <w:pPr>
              <w:pStyle w:val="Prrafodelista"/>
              <w:numPr>
                <w:ilvl w:val="0"/>
                <w:numId w:val="17"/>
              </w:numPr>
              <w:tabs>
                <w:tab w:val="left" w:pos="369"/>
              </w:tabs>
              <w:spacing w:after="0" w:line="240" w:lineRule="auto"/>
              <w:ind w:left="369" w:hanging="284"/>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Incidir en la organización de la actividad económica de la Delegación Álvaro Obregón a nivel micro empresarial.</w:t>
            </w:r>
          </w:p>
          <w:p w:rsidR="006A3E65" w:rsidRPr="00B71F84" w:rsidRDefault="006A3E65" w:rsidP="00F71420">
            <w:pPr>
              <w:pStyle w:val="Prrafodelista"/>
              <w:numPr>
                <w:ilvl w:val="0"/>
                <w:numId w:val="17"/>
              </w:numPr>
              <w:tabs>
                <w:tab w:val="left" w:pos="369"/>
              </w:tabs>
              <w:spacing w:after="0" w:line="240" w:lineRule="auto"/>
              <w:ind w:left="369" w:hanging="284"/>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Potencializar actividades económicas nuevas en la demarcación.</w:t>
            </w:r>
          </w:p>
          <w:p w:rsidR="006A3E65" w:rsidRPr="009D2245" w:rsidRDefault="006A3E65" w:rsidP="00F71420">
            <w:pPr>
              <w:pStyle w:val="Prrafodelista"/>
              <w:numPr>
                <w:ilvl w:val="0"/>
                <w:numId w:val="17"/>
              </w:numPr>
              <w:tabs>
                <w:tab w:val="left" w:pos="369"/>
              </w:tabs>
              <w:spacing w:after="0" w:line="240" w:lineRule="auto"/>
              <w:ind w:left="369" w:hanging="284"/>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 xml:space="preserve">Articular el </w:t>
            </w:r>
            <w:r w:rsidRPr="00B71F84">
              <w:rPr>
                <w:rFonts w:ascii="Times New Roman" w:eastAsia="Times New Roman" w:hAnsi="Times New Roman"/>
                <w:bCs/>
                <w:sz w:val="20"/>
                <w:szCs w:val="20"/>
                <w:lang w:eastAsia="es-MX"/>
              </w:rPr>
              <w:t>Programa de Fomento y Desarrollo Empresarial en Álvaro Obregón, con otros esquemas de financiamiento locales y/o federales, para incrementar las posibilidades de los empresarios nuevos y existentes.</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B71F84" w:rsidRDefault="006A3E65" w:rsidP="00F71420">
            <w:pPr>
              <w:pStyle w:val="Prrafodelista"/>
              <w:numPr>
                <w:ilvl w:val="0"/>
                <w:numId w:val="18"/>
              </w:numPr>
              <w:spacing w:after="0" w:line="240" w:lineRule="auto"/>
              <w:ind w:left="369" w:hanging="283"/>
              <w:jc w:val="both"/>
              <w:rPr>
                <w:rFonts w:ascii="Times New Roman" w:eastAsia="Times New Roman" w:hAnsi="Times New Roman"/>
                <w:bCs/>
                <w:sz w:val="20"/>
                <w:szCs w:val="20"/>
                <w:lang w:eastAsia="es-MX"/>
              </w:rPr>
            </w:pPr>
            <w:r w:rsidRPr="00B71F84">
              <w:rPr>
                <w:rFonts w:ascii="Times New Roman" w:hAnsi="Times New Roman"/>
                <w:sz w:val="20"/>
                <w:szCs w:val="16"/>
                <w:lang w:val="es-ES"/>
              </w:rPr>
              <w:lastRenderedPageBreak/>
              <w:t xml:space="preserve">Posibilidad de no continuidad del </w:t>
            </w:r>
            <w:r w:rsidRPr="00B71F84">
              <w:rPr>
                <w:rFonts w:ascii="Times New Roman" w:eastAsia="Times New Roman" w:hAnsi="Times New Roman"/>
                <w:bCs/>
                <w:sz w:val="20"/>
                <w:szCs w:val="20"/>
                <w:lang w:eastAsia="es-MX"/>
              </w:rPr>
              <w:t>Programa de Fomento y Desarrollo Empresarial en Álvaro Obregón.</w:t>
            </w:r>
          </w:p>
          <w:p w:rsidR="006A3E65" w:rsidRPr="00B71F84" w:rsidRDefault="006A3E65" w:rsidP="00F71420">
            <w:pPr>
              <w:pStyle w:val="Prrafodelista"/>
              <w:numPr>
                <w:ilvl w:val="0"/>
                <w:numId w:val="18"/>
              </w:numPr>
              <w:spacing w:after="0" w:line="240" w:lineRule="auto"/>
              <w:ind w:left="369" w:hanging="283"/>
              <w:jc w:val="both"/>
              <w:rPr>
                <w:rFonts w:ascii="Times New Roman" w:hAnsi="Times New Roman"/>
                <w:sz w:val="20"/>
                <w:szCs w:val="16"/>
                <w:lang w:val="es-ES"/>
              </w:rPr>
            </w:pPr>
            <w:r w:rsidRPr="00B71F84">
              <w:rPr>
                <w:rFonts w:ascii="Times New Roman" w:eastAsia="Times New Roman" w:hAnsi="Times New Roman"/>
                <w:bCs/>
                <w:sz w:val="20"/>
                <w:szCs w:val="20"/>
                <w:lang w:eastAsia="es-MX"/>
              </w:rPr>
              <w:t xml:space="preserve">Reorientación del presupuesto delegacional </w:t>
            </w:r>
            <w:r w:rsidRPr="00B71F84">
              <w:rPr>
                <w:rFonts w:ascii="Times New Roman" w:eastAsia="Times New Roman" w:hAnsi="Times New Roman"/>
                <w:bCs/>
                <w:sz w:val="20"/>
                <w:szCs w:val="20"/>
                <w:lang w:eastAsia="es-MX"/>
              </w:rPr>
              <w:lastRenderedPageBreak/>
              <w:t>y que incida en el del área operativa del Programa.</w:t>
            </w:r>
          </w:p>
          <w:p w:rsidR="006A3E65" w:rsidRPr="00B71F84" w:rsidRDefault="006A3E65" w:rsidP="00F71420">
            <w:pPr>
              <w:pStyle w:val="Prrafodelista"/>
              <w:numPr>
                <w:ilvl w:val="0"/>
                <w:numId w:val="18"/>
              </w:numPr>
              <w:spacing w:after="0" w:line="240" w:lineRule="auto"/>
              <w:ind w:left="369" w:hanging="283"/>
              <w:jc w:val="both"/>
              <w:rPr>
                <w:rFonts w:ascii="Times New Roman" w:hAnsi="Times New Roman"/>
                <w:sz w:val="20"/>
                <w:szCs w:val="16"/>
                <w:lang w:val="es-ES"/>
              </w:rPr>
            </w:pPr>
            <w:r w:rsidRPr="00B71F84">
              <w:rPr>
                <w:rFonts w:ascii="Times New Roman" w:hAnsi="Times New Roman"/>
                <w:sz w:val="20"/>
                <w:szCs w:val="16"/>
                <w:lang w:val="es-ES"/>
              </w:rPr>
              <w:t>Precaria formación empresarial por parte de los aspirantes a beneficiarios del Programa.</w:t>
            </w:r>
          </w:p>
          <w:p w:rsidR="006A3E65" w:rsidRPr="00B71F84" w:rsidRDefault="006A3E65" w:rsidP="00F71420">
            <w:pPr>
              <w:pStyle w:val="Prrafodelista"/>
              <w:numPr>
                <w:ilvl w:val="0"/>
                <w:numId w:val="18"/>
              </w:numPr>
              <w:spacing w:after="0" w:line="240" w:lineRule="auto"/>
              <w:ind w:left="369" w:hanging="283"/>
              <w:jc w:val="both"/>
              <w:rPr>
                <w:rFonts w:ascii="Times New Roman" w:hAnsi="Times New Roman"/>
                <w:sz w:val="20"/>
                <w:szCs w:val="16"/>
                <w:lang w:val="es-ES"/>
              </w:rPr>
            </w:pPr>
            <w:r w:rsidRPr="00B71F84">
              <w:rPr>
                <w:rFonts w:ascii="Times New Roman" w:hAnsi="Times New Roman"/>
                <w:sz w:val="20"/>
                <w:szCs w:val="16"/>
                <w:lang w:val="es-ES"/>
              </w:rPr>
              <w:t>Aspirantes a emprendedores con escaso conocimiento del manejo empresarial.</w:t>
            </w:r>
          </w:p>
          <w:p w:rsidR="006A3E65" w:rsidRPr="00B71F84" w:rsidRDefault="006A3E65" w:rsidP="00F71420">
            <w:pPr>
              <w:pStyle w:val="Prrafodelista"/>
              <w:numPr>
                <w:ilvl w:val="0"/>
                <w:numId w:val="18"/>
              </w:numPr>
              <w:spacing w:after="0" w:line="240" w:lineRule="auto"/>
              <w:ind w:left="369" w:hanging="283"/>
              <w:jc w:val="both"/>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Escasa disposición de los emprendedores para integrarse a la capacitación empresarial.</w:t>
            </w:r>
          </w:p>
          <w:p w:rsidR="006A3E65" w:rsidRPr="00B71F84" w:rsidRDefault="006A3E65" w:rsidP="00F71420">
            <w:pPr>
              <w:spacing w:after="0" w:line="240" w:lineRule="auto"/>
              <w:jc w:val="both"/>
              <w:rPr>
                <w:rFonts w:ascii="Times New Roman" w:eastAsia="Times New Roman" w:hAnsi="Times New Roman"/>
                <w:sz w:val="20"/>
                <w:szCs w:val="24"/>
                <w:lang w:eastAsia="es-MX"/>
              </w:rPr>
            </w:pPr>
          </w:p>
        </w:tc>
      </w:tr>
    </w:tbl>
    <w:p w:rsidR="006A3E65" w:rsidRDefault="006A3E65" w:rsidP="006A3E65">
      <w:pPr>
        <w:pStyle w:val="Default"/>
        <w:spacing w:line="240" w:lineRule="auto"/>
        <w:jc w:val="both"/>
        <w:rPr>
          <w:rFonts w:ascii="Arial" w:hAnsi="Arial" w:cs="Arial"/>
        </w:rPr>
      </w:pPr>
    </w:p>
    <w:p w:rsidR="006A3E65" w:rsidRPr="005B698E" w:rsidRDefault="006A3E65" w:rsidP="006A3E65">
      <w:pPr>
        <w:pStyle w:val="Default"/>
        <w:spacing w:line="240" w:lineRule="auto"/>
        <w:jc w:val="both"/>
        <w:rPr>
          <w:color w:val="auto"/>
          <w:sz w:val="22"/>
        </w:rPr>
      </w:pPr>
      <w:r w:rsidRPr="005B698E">
        <w:rPr>
          <w:b/>
          <w:bCs/>
          <w:color w:val="auto"/>
          <w:sz w:val="20"/>
        </w:rPr>
        <w:t>IV. Evaluación de la Operación del Programa</w:t>
      </w:r>
    </w:p>
    <w:p w:rsidR="006A3E65" w:rsidRDefault="006A3E65" w:rsidP="006A3E65">
      <w:pPr>
        <w:pStyle w:val="Default"/>
        <w:spacing w:line="240" w:lineRule="auto"/>
        <w:jc w:val="both"/>
        <w:rPr>
          <w:rFonts w:ascii="Arial" w:hAnsi="Arial" w:cs="Arial"/>
        </w:rPr>
      </w:pPr>
    </w:p>
    <w:p w:rsidR="006A3E65" w:rsidRDefault="006A3E65" w:rsidP="006A3E65">
      <w:pPr>
        <w:pStyle w:val="Default"/>
        <w:spacing w:line="240" w:lineRule="auto"/>
        <w:jc w:val="both"/>
        <w:rPr>
          <w:b/>
          <w:color w:val="auto"/>
          <w:sz w:val="20"/>
        </w:rPr>
      </w:pPr>
      <w:r w:rsidRPr="00CC6EC9">
        <w:rPr>
          <w:b/>
          <w:color w:val="auto"/>
          <w:sz w:val="20"/>
        </w:rPr>
        <w:t>IV.1. Los Recursos Empleados por el Programa</w:t>
      </w:r>
    </w:p>
    <w:p w:rsidR="006A3E65" w:rsidRDefault="006A3E65" w:rsidP="006A3E65">
      <w:pPr>
        <w:pStyle w:val="Default"/>
        <w:spacing w:line="240" w:lineRule="auto"/>
        <w:jc w:val="both"/>
        <w:rPr>
          <w:b/>
          <w:color w:val="auto"/>
          <w:sz w:val="20"/>
        </w:rPr>
      </w:pPr>
    </w:p>
    <w:p w:rsidR="006A3E65" w:rsidRPr="00B53509" w:rsidRDefault="006A3E65" w:rsidP="006A3E65">
      <w:pPr>
        <w:pStyle w:val="Default"/>
        <w:spacing w:line="240" w:lineRule="auto"/>
        <w:jc w:val="both"/>
        <w:rPr>
          <w:bCs/>
          <w:sz w:val="20"/>
          <w:szCs w:val="20"/>
        </w:rPr>
      </w:pPr>
      <w:r w:rsidRPr="00B53509">
        <w:rPr>
          <w:bCs/>
          <w:sz w:val="20"/>
          <w:szCs w:val="20"/>
        </w:rPr>
        <w:t>La Integralidad Institucional del Programa se garantizó en función de la participación de las distintas Unidades Administrativas con que cuenta la Delegación, en particular, bajo las siguientes consideraciones:</w:t>
      </w:r>
    </w:p>
    <w:p w:rsidR="006A3E65" w:rsidRPr="00B53509" w:rsidRDefault="006A3E65" w:rsidP="006A3E65">
      <w:pPr>
        <w:pStyle w:val="Default"/>
        <w:spacing w:line="240" w:lineRule="auto"/>
        <w:jc w:val="both"/>
        <w:rPr>
          <w:bCs/>
          <w:sz w:val="20"/>
          <w:szCs w:val="20"/>
          <w:highlight w:val="yellow"/>
        </w:rPr>
      </w:pPr>
    </w:p>
    <w:p w:rsidR="006A3E65" w:rsidRPr="00B53509" w:rsidRDefault="006A3E65" w:rsidP="006A3E65">
      <w:pPr>
        <w:pStyle w:val="Default"/>
        <w:spacing w:line="240" w:lineRule="auto"/>
        <w:jc w:val="both"/>
        <w:rPr>
          <w:bCs/>
          <w:sz w:val="20"/>
          <w:szCs w:val="20"/>
        </w:rPr>
      </w:pPr>
      <w:r w:rsidRPr="00B53509">
        <w:rPr>
          <w:bCs/>
          <w:sz w:val="20"/>
          <w:szCs w:val="20"/>
        </w:rPr>
        <w:t>La Jefatura Delegacional, cuyo compromiso social y jurídico coadyuva en el desarrollo de los distintos programas sociales.</w:t>
      </w:r>
    </w:p>
    <w:p w:rsidR="006A3E65" w:rsidRPr="00B53509" w:rsidRDefault="006A3E65" w:rsidP="006A3E65">
      <w:pPr>
        <w:pStyle w:val="Default"/>
        <w:spacing w:line="240" w:lineRule="auto"/>
        <w:jc w:val="both"/>
        <w:rPr>
          <w:bCs/>
          <w:sz w:val="20"/>
          <w:szCs w:val="20"/>
          <w:highlight w:val="yellow"/>
        </w:rPr>
      </w:pPr>
    </w:p>
    <w:p w:rsidR="006A3E65" w:rsidRPr="00B53509" w:rsidRDefault="006A3E65" w:rsidP="006A3E65">
      <w:pPr>
        <w:pStyle w:val="Default"/>
        <w:spacing w:line="240" w:lineRule="auto"/>
        <w:jc w:val="both"/>
        <w:rPr>
          <w:bCs/>
          <w:sz w:val="20"/>
          <w:szCs w:val="20"/>
        </w:rPr>
      </w:pPr>
      <w:r w:rsidRPr="00B53509">
        <w:rPr>
          <w:bCs/>
          <w:sz w:val="20"/>
          <w:szCs w:val="20"/>
        </w:rPr>
        <w:t>La Dirección General Jurídica, que tiene como objetivo asegurar la observancia de las disposiciones jurídicas y administrativas que regulan el actuar de la Delegación. Así como la correcta formulación y sustento de los documentos oficiales del Programa-</w:t>
      </w:r>
    </w:p>
    <w:p w:rsidR="006A3E65" w:rsidRPr="00B53509"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sidRPr="00B53509">
        <w:rPr>
          <w:bCs/>
          <w:sz w:val="20"/>
          <w:szCs w:val="20"/>
        </w:rPr>
        <w:t>La Dirección General de Administración, área que tiene como objetivo administrar y optimizar el uso de los recursos humanos, materiales, financieros y tecnológicos asignados a la Delegación.</w:t>
      </w:r>
    </w:p>
    <w:p w:rsidR="006A3E65" w:rsidRPr="00B53509" w:rsidRDefault="006A3E65" w:rsidP="006A3E65">
      <w:pPr>
        <w:pStyle w:val="Default"/>
        <w:spacing w:line="240" w:lineRule="auto"/>
        <w:jc w:val="both"/>
        <w:rPr>
          <w:bCs/>
          <w:sz w:val="20"/>
          <w:szCs w:val="20"/>
          <w:highlight w:val="yellow"/>
        </w:rPr>
      </w:pPr>
    </w:p>
    <w:p w:rsidR="006A3E65" w:rsidRPr="00B53509" w:rsidRDefault="006A3E65" w:rsidP="006A3E65">
      <w:pPr>
        <w:pStyle w:val="Default"/>
        <w:spacing w:line="240" w:lineRule="auto"/>
        <w:jc w:val="both"/>
        <w:rPr>
          <w:bCs/>
          <w:sz w:val="20"/>
          <w:szCs w:val="20"/>
        </w:rPr>
      </w:pPr>
      <w:r w:rsidRPr="00B53509">
        <w:rPr>
          <w:bCs/>
          <w:sz w:val="20"/>
          <w:szCs w:val="20"/>
        </w:rPr>
        <w:t xml:space="preserve">La Jefatura de la Oficina del Jefe Delegacional, que dentro de su </w:t>
      </w:r>
      <w:r>
        <w:rPr>
          <w:bCs/>
          <w:sz w:val="20"/>
          <w:szCs w:val="20"/>
        </w:rPr>
        <w:t>Coordinación de Transparencia e Información Pública</w:t>
      </w:r>
      <w:r w:rsidRPr="00B53509">
        <w:rPr>
          <w:bCs/>
          <w:sz w:val="20"/>
          <w:szCs w:val="20"/>
        </w:rPr>
        <w:t xml:space="preserve">, oficina por medio de la cual </w:t>
      </w:r>
      <w:r>
        <w:rPr>
          <w:bCs/>
          <w:sz w:val="20"/>
          <w:szCs w:val="20"/>
        </w:rPr>
        <w:t>se hace pública y transparente la información referente a este Programa</w:t>
      </w:r>
      <w:r w:rsidRPr="00B53509">
        <w:rPr>
          <w:bCs/>
          <w:sz w:val="20"/>
          <w:szCs w:val="20"/>
        </w:rPr>
        <w:t>.</w:t>
      </w:r>
    </w:p>
    <w:p w:rsidR="006A3E65" w:rsidRPr="00B53509" w:rsidRDefault="006A3E65" w:rsidP="006A3E65">
      <w:pPr>
        <w:pStyle w:val="Default"/>
        <w:spacing w:line="240" w:lineRule="auto"/>
        <w:jc w:val="both"/>
        <w:rPr>
          <w:bCs/>
          <w:sz w:val="20"/>
          <w:szCs w:val="20"/>
          <w:highlight w:val="yellow"/>
        </w:rPr>
      </w:pPr>
    </w:p>
    <w:p w:rsidR="006A3E65" w:rsidRPr="00B53509" w:rsidRDefault="006A3E65" w:rsidP="006A3E65">
      <w:pPr>
        <w:pStyle w:val="Default"/>
        <w:spacing w:line="240" w:lineRule="auto"/>
        <w:jc w:val="both"/>
        <w:rPr>
          <w:bCs/>
          <w:sz w:val="20"/>
          <w:szCs w:val="20"/>
        </w:rPr>
      </w:pPr>
      <w:r w:rsidRPr="00B53509">
        <w:rPr>
          <w:bCs/>
          <w:sz w:val="20"/>
          <w:szCs w:val="20"/>
        </w:rPr>
        <w:t xml:space="preserve">La Dirección General de </w:t>
      </w:r>
      <w:r>
        <w:rPr>
          <w:bCs/>
          <w:sz w:val="20"/>
          <w:szCs w:val="20"/>
        </w:rPr>
        <w:t>Desarrollo Social y Humano</w:t>
      </w:r>
      <w:r w:rsidRPr="00B53509">
        <w:rPr>
          <w:bCs/>
          <w:sz w:val="20"/>
          <w:szCs w:val="20"/>
        </w:rPr>
        <w:t>, Dirección General a la que pertenece la</w:t>
      </w:r>
      <w:r>
        <w:rPr>
          <w:bCs/>
          <w:sz w:val="20"/>
          <w:szCs w:val="20"/>
        </w:rPr>
        <w:t xml:space="preserve"> Dirección de Desarrollo Económico y Fomento Cooperativo que a través de la </w:t>
      </w:r>
      <w:r w:rsidRPr="00B53509">
        <w:rPr>
          <w:bCs/>
          <w:sz w:val="20"/>
          <w:szCs w:val="20"/>
        </w:rPr>
        <w:t xml:space="preserve">Coordinación de </w:t>
      </w:r>
      <w:r>
        <w:rPr>
          <w:bCs/>
          <w:sz w:val="20"/>
          <w:szCs w:val="20"/>
        </w:rPr>
        <w:t xml:space="preserve">Fomento Cooperativo y al Empleo fueron las </w:t>
      </w:r>
      <w:r w:rsidRPr="00B53509">
        <w:rPr>
          <w:bCs/>
          <w:sz w:val="20"/>
          <w:szCs w:val="20"/>
        </w:rPr>
        <w:t>instancia</w:t>
      </w:r>
      <w:r>
        <w:rPr>
          <w:bCs/>
          <w:sz w:val="20"/>
          <w:szCs w:val="20"/>
        </w:rPr>
        <w:t>s</w:t>
      </w:r>
      <w:r w:rsidRPr="00B53509">
        <w:rPr>
          <w:bCs/>
          <w:sz w:val="20"/>
          <w:szCs w:val="20"/>
        </w:rPr>
        <w:t xml:space="preserve"> encargada</w:t>
      </w:r>
      <w:r>
        <w:rPr>
          <w:bCs/>
          <w:sz w:val="20"/>
          <w:szCs w:val="20"/>
        </w:rPr>
        <w:t>s</w:t>
      </w:r>
      <w:r w:rsidRPr="00B53509">
        <w:rPr>
          <w:bCs/>
          <w:sz w:val="20"/>
          <w:szCs w:val="20"/>
        </w:rPr>
        <w:t xml:space="preserve"> de diseñar, evaluar, dar seguimiento a la demanda ciudadana, así como al presente programa.</w:t>
      </w:r>
    </w:p>
    <w:p w:rsidR="006A3E65" w:rsidRDefault="006A3E65" w:rsidP="006A3E65">
      <w:pPr>
        <w:pStyle w:val="Default"/>
        <w:spacing w:line="240" w:lineRule="auto"/>
        <w:jc w:val="both"/>
        <w:rPr>
          <w:bCs/>
          <w:sz w:val="20"/>
          <w:szCs w:val="20"/>
          <w:highlight w:val="yellow"/>
        </w:rPr>
      </w:pPr>
    </w:p>
    <w:p w:rsidR="006A3E65" w:rsidRPr="00D207F6" w:rsidRDefault="006A3E65" w:rsidP="006A3E65">
      <w:pPr>
        <w:pStyle w:val="Default"/>
        <w:spacing w:line="240" w:lineRule="auto"/>
        <w:jc w:val="both"/>
        <w:rPr>
          <w:bCs/>
          <w:sz w:val="20"/>
          <w:szCs w:val="20"/>
        </w:rPr>
      </w:pPr>
      <w:r w:rsidRPr="00D207F6">
        <w:rPr>
          <w:bCs/>
          <w:sz w:val="20"/>
          <w:szCs w:val="20"/>
        </w:rPr>
        <w:t>El Instituto Tecnológico y de Estudios Superiores de Monterrey Campus Santa Fe, institución educativa mediante en la cual se elaboraron los planes de negocios de cada uno de los proyectos seleccionados.</w:t>
      </w:r>
    </w:p>
    <w:p w:rsidR="006A3E65" w:rsidRPr="00B53509" w:rsidRDefault="006A3E65" w:rsidP="006A3E65">
      <w:pPr>
        <w:pStyle w:val="Default"/>
        <w:spacing w:line="240" w:lineRule="auto"/>
        <w:jc w:val="both"/>
        <w:rPr>
          <w:bCs/>
          <w:sz w:val="20"/>
          <w:szCs w:val="20"/>
          <w:highlight w:val="yellow"/>
        </w:rPr>
      </w:pPr>
    </w:p>
    <w:p w:rsidR="006A3E65" w:rsidRPr="00B53509" w:rsidRDefault="006A3E65" w:rsidP="006A3E65">
      <w:pPr>
        <w:pStyle w:val="Default"/>
        <w:spacing w:line="240" w:lineRule="auto"/>
        <w:jc w:val="both"/>
        <w:rPr>
          <w:bCs/>
          <w:sz w:val="20"/>
          <w:szCs w:val="20"/>
        </w:rPr>
      </w:pPr>
      <w:r w:rsidRPr="00B53509">
        <w:rPr>
          <w:bCs/>
          <w:sz w:val="20"/>
          <w:szCs w:val="20"/>
        </w:rPr>
        <w:t>La Contraloría Interna, instancia que vigila e inspecciona las disposiciones legales, reglamentarias y administrativas en materia de información, estadística, organización, procedimientos, entre otros, además de formular y emitir recomendaciones preventivas y correctivas, con el fin de asegurar que la operación de las actividades de la Entidad, se realicen con eficacia, eficiencia, efectividad, economía e imparcialidad.</w:t>
      </w:r>
    </w:p>
    <w:p w:rsidR="006A3E65" w:rsidRDefault="006A3E65" w:rsidP="006A3E65">
      <w:pPr>
        <w:pStyle w:val="Default"/>
        <w:spacing w:line="240" w:lineRule="auto"/>
        <w:jc w:val="both"/>
        <w:rPr>
          <w:bCs/>
          <w:sz w:val="20"/>
          <w:szCs w:val="20"/>
        </w:rPr>
      </w:pPr>
    </w:p>
    <w:p w:rsidR="0098005E" w:rsidRDefault="0098005E" w:rsidP="006A3E65">
      <w:pPr>
        <w:pStyle w:val="Default"/>
        <w:spacing w:line="240" w:lineRule="auto"/>
        <w:jc w:val="both"/>
        <w:rPr>
          <w:bCs/>
          <w:sz w:val="20"/>
          <w:szCs w:val="20"/>
        </w:rPr>
      </w:pPr>
    </w:p>
    <w:p w:rsidR="0098005E" w:rsidRDefault="0098005E" w:rsidP="006A3E65">
      <w:pPr>
        <w:pStyle w:val="Default"/>
        <w:spacing w:line="240" w:lineRule="auto"/>
        <w:jc w:val="both"/>
        <w:rPr>
          <w:bCs/>
          <w:sz w:val="20"/>
          <w:szCs w:val="20"/>
        </w:rPr>
      </w:pPr>
    </w:p>
    <w:p w:rsidR="006A3E65" w:rsidRDefault="006A3E65" w:rsidP="006A3E65">
      <w:pPr>
        <w:autoSpaceDE w:val="0"/>
        <w:autoSpaceDN w:val="0"/>
        <w:adjustRightInd w:val="0"/>
        <w:spacing w:after="0" w:line="240" w:lineRule="auto"/>
        <w:jc w:val="both"/>
        <w:rPr>
          <w:rFonts w:ascii="Times New Roman" w:hAnsi="Times New Roman"/>
          <w:b/>
          <w:bCs/>
          <w:sz w:val="20"/>
          <w:szCs w:val="20"/>
        </w:rPr>
      </w:pPr>
      <w:r w:rsidRPr="00FA17FD">
        <w:rPr>
          <w:rFonts w:ascii="Times New Roman" w:hAnsi="Times New Roman"/>
          <w:b/>
          <w:bCs/>
          <w:sz w:val="20"/>
          <w:szCs w:val="20"/>
        </w:rPr>
        <w:lastRenderedPageBreak/>
        <w:t>De los recursos de inversión.</w:t>
      </w:r>
    </w:p>
    <w:p w:rsidR="006A3E65" w:rsidRPr="00FA17FD" w:rsidRDefault="006A3E65" w:rsidP="006A3E65">
      <w:pPr>
        <w:autoSpaceDE w:val="0"/>
        <w:autoSpaceDN w:val="0"/>
        <w:adjustRightInd w:val="0"/>
        <w:spacing w:after="0" w:line="240" w:lineRule="auto"/>
        <w:jc w:val="both"/>
        <w:rPr>
          <w:rFonts w:ascii="Times New Roman" w:hAnsi="Times New Roman"/>
          <w:b/>
          <w:bCs/>
          <w:sz w:val="20"/>
          <w:szCs w:val="20"/>
        </w:rPr>
      </w:pPr>
    </w:p>
    <w:p w:rsidR="006A3E65" w:rsidRPr="00FA17FD" w:rsidRDefault="006A3E65" w:rsidP="006A3E65">
      <w:pPr>
        <w:autoSpaceDE w:val="0"/>
        <w:autoSpaceDN w:val="0"/>
        <w:adjustRightInd w:val="0"/>
        <w:spacing w:after="0" w:line="240" w:lineRule="auto"/>
        <w:jc w:val="both"/>
        <w:rPr>
          <w:rFonts w:ascii="Times New Roman" w:hAnsi="Times New Roman"/>
          <w:sz w:val="20"/>
          <w:szCs w:val="20"/>
        </w:rPr>
      </w:pPr>
      <w:r w:rsidRPr="00FA17FD">
        <w:rPr>
          <w:rFonts w:ascii="Times New Roman" w:hAnsi="Times New Roman"/>
          <w:sz w:val="20"/>
          <w:szCs w:val="20"/>
        </w:rPr>
        <w:t>E</w:t>
      </w:r>
      <w:r>
        <w:rPr>
          <w:rFonts w:ascii="Times New Roman" w:hAnsi="Times New Roman"/>
          <w:sz w:val="20"/>
          <w:szCs w:val="20"/>
        </w:rPr>
        <w:t>l</w:t>
      </w:r>
      <w:r w:rsidRPr="00FA17FD">
        <w:rPr>
          <w:rFonts w:ascii="Times New Roman" w:hAnsi="Times New Roman"/>
          <w:sz w:val="20"/>
          <w:szCs w:val="20"/>
        </w:rPr>
        <w:t xml:space="preserve"> programa comprend</w:t>
      </w:r>
      <w:r>
        <w:rPr>
          <w:rFonts w:ascii="Times New Roman" w:hAnsi="Times New Roman"/>
          <w:sz w:val="20"/>
          <w:szCs w:val="20"/>
        </w:rPr>
        <w:t>ió</w:t>
      </w:r>
      <w:r w:rsidRPr="00FA17FD">
        <w:rPr>
          <w:rFonts w:ascii="Times New Roman" w:hAnsi="Times New Roman"/>
          <w:sz w:val="20"/>
          <w:szCs w:val="20"/>
        </w:rPr>
        <w:t xml:space="preserve"> los recursos presupuestados, que asc</w:t>
      </w:r>
      <w:r>
        <w:rPr>
          <w:rFonts w:ascii="Times New Roman" w:hAnsi="Times New Roman"/>
          <w:sz w:val="20"/>
          <w:szCs w:val="20"/>
        </w:rPr>
        <w:t>endieron</w:t>
      </w:r>
      <w:r w:rsidRPr="00FA17FD">
        <w:rPr>
          <w:rFonts w:ascii="Times New Roman" w:hAnsi="Times New Roman"/>
          <w:sz w:val="20"/>
          <w:szCs w:val="20"/>
        </w:rPr>
        <w:t xml:space="preserve"> a $4’000,000.00 (Cuatro Millones de Pesos 00/100 M. N.), como</w:t>
      </w:r>
      <w:r>
        <w:rPr>
          <w:rFonts w:ascii="Times New Roman" w:hAnsi="Times New Roman"/>
          <w:sz w:val="20"/>
          <w:szCs w:val="20"/>
        </w:rPr>
        <w:t xml:space="preserve"> </w:t>
      </w:r>
      <w:r w:rsidRPr="00FA17FD">
        <w:rPr>
          <w:rFonts w:ascii="Times New Roman" w:hAnsi="Times New Roman"/>
          <w:sz w:val="20"/>
          <w:szCs w:val="20"/>
        </w:rPr>
        <w:t>“</w:t>
      </w:r>
      <w:r w:rsidRPr="00FA17FD">
        <w:rPr>
          <w:rFonts w:ascii="Times New Roman" w:hAnsi="Times New Roman"/>
          <w:b/>
          <w:bCs/>
          <w:sz w:val="20"/>
          <w:szCs w:val="20"/>
        </w:rPr>
        <w:t xml:space="preserve">OTRAS AYUDAS SOCIALES A PERSONAS” correspondientes a la partida 4419, </w:t>
      </w:r>
      <w:r w:rsidRPr="00FA17FD">
        <w:rPr>
          <w:rFonts w:ascii="Times New Roman" w:hAnsi="Times New Roman"/>
          <w:sz w:val="20"/>
          <w:szCs w:val="20"/>
        </w:rPr>
        <w:t>que se canalizar</w:t>
      </w:r>
      <w:r>
        <w:rPr>
          <w:rFonts w:ascii="Times New Roman" w:hAnsi="Times New Roman"/>
          <w:sz w:val="20"/>
          <w:szCs w:val="20"/>
        </w:rPr>
        <w:t>o</w:t>
      </w:r>
      <w:r w:rsidRPr="00FA17FD">
        <w:rPr>
          <w:rFonts w:ascii="Times New Roman" w:hAnsi="Times New Roman"/>
          <w:sz w:val="20"/>
          <w:szCs w:val="20"/>
        </w:rPr>
        <w:t>n en función de las</w:t>
      </w:r>
      <w:r>
        <w:rPr>
          <w:rFonts w:ascii="Times New Roman" w:hAnsi="Times New Roman"/>
          <w:sz w:val="20"/>
          <w:szCs w:val="20"/>
        </w:rPr>
        <w:t xml:space="preserve"> </w:t>
      </w:r>
      <w:r w:rsidRPr="00FA17FD">
        <w:rPr>
          <w:rFonts w:ascii="Times New Roman" w:hAnsi="Times New Roman"/>
          <w:sz w:val="20"/>
          <w:szCs w:val="20"/>
        </w:rPr>
        <w:t>necesidades financieras reales de cada proyecto de inversión. Para el caso de proyectos nuevos, en operación o en proceso de</w:t>
      </w:r>
      <w:r>
        <w:rPr>
          <w:rFonts w:ascii="Times New Roman" w:hAnsi="Times New Roman"/>
          <w:sz w:val="20"/>
          <w:szCs w:val="20"/>
        </w:rPr>
        <w:t xml:space="preserve"> </w:t>
      </w:r>
      <w:r w:rsidRPr="00FA17FD">
        <w:rPr>
          <w:rFonts w:ascii="Times New Roman" w:hAnsi="Times New Roman"/>
          <w:sz w:val="20"/>
          <w:szCs w:val="20"/>
        </w:rPr>
        <w:t xml:space="preserve">consolidación los recursos </w:t>
      </w:r>
      <w:r>
        <w:rPr>
          <w:rFonts w:ascii="Times New Roman" w:hAnsi="Times New Roman"/>
          <w:sz w:val="20"/>
          <w:szCs w:val="20"/>
        </w:rPr>
        <w:t>deben ser</w:t>
      </w:r>
      <w:r w:rsidRPr="00FA17FD">
        <w:rPr>
          <w:rFonts w:ascii="Times New Roman" w:hAnsi="Times New Roman"/>
          <w:sz w:val="20"/>
          <w:szCs w:val="20"/>
        </w:rPr>
        <w:t xml:space="preserve"> destinados ya sea en su modalidad de habilitación o avío (</w:t>
      </w:r>
      <w:r>
        <w:rPr>
          <w:rFonts w:ascii="Times New Roman" w:hAnsi="Times New Roman"/>
          <w:sz w:val="20"/>
          <w:szCs w:val="20"/>
        </w:rPr>
        <w:t xml:space="preserve">a la </w:t>
      </w:r>
      <w:r w:rsidRPr="00FA17FD">
        <w:rPr>
          <w:rFonts w:ascii="Times New Roman" w:hAnsi="Times New Roman"/>
          <w:sz w:val="20"/>
          <w:szCs w:val="20"/>
        </w:rPr>
        <w:t>adquisición de materia prima, mercancías y</w:t>
      </w:r>
      <w:r>
        <w:rPr>
          <w:rFonts w:ascii="Times New Roman" w:hAnsi="Times New Roman"/>
          <w:sz w:val="20"/>
          <w:szCs w:val="20"/>
        </w:rPr>
        <w:t xml:space="preserve"> </w:t>
      </w:r>
      <w:r w:rsidRPr="00FA17FD">
        <w:rPr>
          <w:rFonts w:ascii="Times New Roman" w:hAnsi="Times New Roman"/>
          <w:sz w:val="20"/>
          <w:szCs w:val="20"/>
        </w:rPr>
        <w:t>gastos de operación. No incluye</w:t>
      </w:r>
      <w:r>
        <w:rPr>
          <w:rFonts w:ascii="Times New Roman" w:hAnsi="Times New Roman"/>
          <w:sz w:val="20"/>
          <w:szCs w:val="20"/>
        </w:rPr>
        <w:t>ndo</w:t>
      </w:r>
      <w:r w:rsidRPr="00FA17FD">
        <w:rPr>
          <w:rFonts w:ascii="Times New Roman" w:hAnsi="Times New Roman"/>
          <w:sz w:val="20"/>
          <w:szCs w:val="20"/>
        </w:rPr>
        <w:t xml:space="preserve"> pago de sueldos y salarios ni arrendamiento de local), o refaccionario (</w:t>
      </w:r>
      <w:r>
        <w:rPr>
          <w:rFonts w:ascii="Times New Roman" w:hAnsi="Times New Roman"/>
          <w:sz w:val="20"/>
          <w:szCs w:val="20"/>
        </w:rPr>
        <w:t xml:space="preserve">dirigidos a la </w:t>
      </w:r>
      <w:r w:rsidRPr="00FA17FD">
        <w:rPr>
          <w:rFonts w:ascii="Times New Roman" w:hAnsi="Times New Roman"/>
          <w:sz w:val="20"/>
          <w:szCs w:val="20"/>
        </w:rPr>
        <w:t>compra de maquinaria, equipos,</w:t>
      </w:r>
      <w:r>
        <w:rPr>
          <w:rFonts w:ascii="Times New Roman" w:hAnsi="Times New Roman"/>
          <w:sz w:val="20"/>
          <w:szCs w:val="20"/>
        </w:rPr>
        <w:t xml:space="preserve"> </w:t>
      </w:r>
      <w:r w:rsidRPr="00FA17FD">
        <w:rPr>
          <w:rFonts w:ascii="Times New Roman" w:hAnsi="Times New Roman"/>
          <w:sz w:val="20"/>
          <w:szCs w:val="20"/>
        </w:rPr>
        <w:t>herramientas). No incluye</w:t>
      </w:r>
      <w:r>
        <w:rPr>
          <w:rFonts w:ascii="Times New Roman" w:hAnsi="Times New Roman"/>
          <w:sz w:val="20"/>
          <w:szCs w:val="20"/>
        </w:rPr>
        <w:t>ndo</w:t>
      </w:r>
      <w:r w:rsidRPr="00FA17FD">
        <w:rPr>
          <w:rFonts w:ascii="Times New Roman" w:hAnsi="Times New Roman"/>
          <w:sz w:val="20"/>
          <w:szCs w:val="20"/>
        </w:rPr>
        <w:t xml:space="preserve"> remodelaciones al local.</w:t>
      </w:r>
    </w:p>
    <w:p w:rsidR="006A3E65" w:rsidRDefault="006A3E65" w:rsidP="006A3E65">
      <w:pPr>
        <w:autoSpaceDE w:val="0"/>
        <w:autoSpaceDN w:val="0"/>
        <w:adjustRightInd w:val="0"/>
        <w:spacing w:after="0" w:line="240" w:lineRule="auto"/>
        <w:jc w:val="both"/>
        <w:rPr>
          <w:rFonts w:ascii="Times New Roman" w:hAnsi="Times New Roman"/>
          <w:b/>
          <w:bCs/>
          <w:sz w:val="20"/>
          <w:szCs w:val="20"/>
        </w:rPr>
      </w:pPr>
    </w:p>
    <w:p w:rsidR="006A3E65" w:rsidRPr="008059C2" w:rsidRDefault="006A3E65" w:rsidP="006A3E65">
      <w:pPr>
        <w:pStyle w:val="Default"/>
        <w:spacing w:line="240" w:lineRule="auto"/>
        <w:jc w:val="both"/>
        <w:rPr>
          <w:b/>
          <w:color w:val="auto"/>
          <w:sz w:val="20"/>
        </w:rPr>
      </w:pPr>
      <w:r w:rsidRPr="008059C2">
        <w:rPr>
          <w:b/>
          <w:color w:val="auto"/>
          <w:sz w:val="20"/>
        </w:rPr>
        <w:t>IV.2. Congruencia de la Operación del Programa con su Diseño.</w:t>
      </w:r>
    </w:p>
    <w:p w:rsidR="006A3E65" w:rsidRDefault="006A3E65" w:rsidP="006A3E65">
      <w:pPr>
        <w:pStyle w:val="Default"/>
        <w:spacing w:line="240" w:lineRule="auto"/>
        <w:jc w:val="both"/>
        <w:rPr>
          <w:color w:val="auto"/>
          <w:sz w:val="20"/>
        </w:rPr>
      </w:pPr>
    </w:p>
    <w:p w:rsidR="006A3E65" w:rsidRDefault="006A3E65" w:rsidP="006A3E65">
      <w:pPr>
        <w:pStyle w:val="Default"/>
        <w:spacing w:line="240" w:lineRule="auto"/>
        <w:jc w:val="both"/>
        <w:rPr>
          <w:color w:val="auto"/>
          <w:sz w:val="20"/>
        </w:rPr>
      </w:pPr>
      <w:r>
        <w:rPr>
          <w:color w:val="auto"/>
          <w:sz w:val="20"/>
        </w:rPr>
        <w:t>El Programa de Fomento y Desarrollo Empresarial, se llevó a cabo conformé a se diseñó, se verificó que las personas interesadas vivieran dentro de los límites delegacionales, que tuvieran llenado el formato solicitado en las Reglas de Operación.</w:t>
      </w:r>
    </w:p>
    <w:p w:rsidR="006A3E65" w:rsidRDefault="006A3E65" w:rsidP="006A3E65">
      <w:pPr>
        <w:pStyle w:val="Default"/>
        <w:spacing w:line="240" w:lineRule="auto"/>
        <w:jc w:val="both"/>
        <w:rPr>
          <w:color w:val="auto"/>
          <w:sz w:val="20"/>
        </w:rPr>
      </w:pPr>
      <w:r>
        <w:rPr>
          <w:color w:val="auto"/>
          <w:sz w:val="20"/>
        </w:rPr>
        <w:t>Se elaboraron los planes de negocios en coordinación con el Instituto Tecnológico y de Estudios Superiores de Monterrey Campus Santa Fe, verificando que la microempresa mostrara viabilidad y rentabilidad, entre otras variables financieras.</w:t>
      </w:r>
    </w:p>
    <w:p w:rsidR="006A3E65" w:rsidRDefault="006A3E65" w:rsidP="006A3E65">
      <w:pPr>
        <w:pStyle w:val="Default"/>
        <w:spacing w:line="240" w:lineRule="auto"/>
        <w:jc w:val="both"/>
        <w:rPr>
          <w:color w:val="auto"/>
          <w:sz w:val="20"/>
        </w:rPr>
      </w:pPr>
    </w:p>
    <w:p w:rsidR="006A3E65" w:rsidRDefault="006A3E65" w:rsidP="006A3E65">
      <w:pPr>
        <w:pStyle w:val="Default"/>
        <w:spacing w:line="240" w:lineRule="auto"/>
        <w:jc w:val="both"/>
        <w:rPr>
          <w:color w:val="auto"/>
          <w:sz w:val="20"/>
        </w:rPr>
      </w:pPr>
      <w:r>
        <w:rPr>
          <w:color w:val="auto"/>
          <w:sz w:val="20"/>
        </w:rPr>
        <w:t xml:space="preserve">El Comité de Fomento Económico aprobó los 49 proyectos, a los cuales se les realizó el pago en una exhibición, superando la meta establecida en las Reglas de Operación de apoyar a cuando menos 40 proyectos. </w:t>
      </w:r>
    </w:p>
    <w:p w:rsidR="006A3E65" w:rsidRDefault="006A3E65" w:rsidP="006A3E65">
      <w:pPr>
        <w:pStyle w:val="Default"/>
        <w:spacing w:line="240" w:lineRule="auto"/>
        <w:jc w:val="both"/>
        <w:rPr>
          <w:color w:val="auto"/>
          <w:sz w:val="20"/>
        </w:rPr>
      </w:pPr>
    </w:p>
    <w:p w:rsidR="006A3E65" w:rsidRPr="00B53509" w:rsidRDefault="006A3E65" w:rsidP="006A3E65">
      <w:pPr>
        <w:pStyle w:val="Default"/>
        <w:spacing w:line="240" w:lineRule="auto"/>
        <w:jc w:val="both"/>
        <w:rPr>
          <w:bCs/>
          <w:sz w:val="20"/>
          <w:szCs w:val="20"/>
        </w:rPr>
      </w:pPr>
      <w:r w:rsidRPr="00B53509">
        <w:rPr>
          <w:bCs/>
          <w:sz w:val="20"/>
          <w:szCs w:val="20"/>
        </w:rPr>
        <w:t xml:space="preserve">La </w:t>
      </w:r>
      <w:r w:rsidRPr="00306712">
        <w:rPr>
          <w:bCs/>
          <w:sz w:val="20"/>
          <w:szCs w:val="20"/>
        </w:rPr>
        <w:t xml:space="preserve">Coordinador de Fomento Cooperativo y al Empleo </w:t>
      </w:r>
      <w:r w:rsidRPr="00B53509">
        <w:rPr>
          <w:bCs/>
          <w:sz w:val="20"/>
          <w:szCs w:val="20"/>
        </w:rPr>
        <w:t xml:space="preserve">mantuvo informado al Director de </w:t>
      </w:r>
      <w:r w:rsidRPr="00306712">
        <w:rPr>
          <w:bCs/>
          <w:sz w:val="20"/>
          <w:szCs w:val="20"/>
        </w:rPr>
        <w:t xml:space="preserve">Desarrollo Económico y Fomento Cooperativo </w:t>
      </w:r>
      <w:r w:rsidRPr="00B53509">
        <w:rPr>
          <w:bCs/>
          <w:sz w:val="20"/>
          <w:szCs w:val="20"/>
        </w:rPr>
        <w:t>de la evolución del programa, posibles situaciones y como fueron solucionándose.</w:t>
      </w:r>
    </w:p>
    <w:p w:rsidR="006A3E65" w:rsidRPr="00B53509" w:rsidRDefault="006A3E65" w:rsidP="006A3E65">
      <w:pPr>
        <w:pStyle w:val="Default"/>
        <w:spacing w:line="240" w:lineRule="auto"/>
        <w:jc w:val="both"/>
        <w:rPr>
          <w:bCs/>
          <w:sz w:val="20"/>
          <w:szCs w:val="20"/>
        </w:rPr>
      </w:pPr>
    </w:p>
    <w:p w:rsidR="006A3E65" w:rsidRDefault="006A3E65" w:rsidP="006A3E65">
      <w:pPr>
        <w:pStyle w:val="Default"/>
        <w:spacing w:line="240" w:lineRule="auto"/>
        <w:jc w:val="both"/>
        <w:rPr>
          <w:bCs/>
          <w:sz w:val="20"/>
          <w:szCs w:val="20"/>
        </w:rPr>
      </w:pPr>
      <w:r w:rsidRPr="00B53509">
        <w:rPr>
          <w:bCs/>
          <w:sz w:val="20"/>
          <w:szCs w:val="20"/>
        </w:rPr>
        <w:t xml:space="preserve">Adicionalmente, cinco días posteriores al cierre, la Coordinación de </w:t>
      </w:r>
      <w:r w:rsidRPr="00306712">
        <w:rPr>
          <w:bCs/>
          <w:sz w:val="20"/>
          <w:szCs w:val="20"/>
        </w:rPr>
        <w:t xml:space="preserve">Fomento Cooperativo y al Empleo </w:t>
      </w:r>
      <w:r w:rsidRPr="00B53509">
        <w:rPr>
          <w:bCs/>
          <w:sz w:val="20"/>
          <w:szCs w:val="20"/>
        </w:rPr>
        <w:t>realizó el informe de avance programático presupuestal de los recursos financieros utilizados en el programa, el informe llegó finalmente a la Secretaría de Finanzas y a la Contraloría Interna para cualquier observación.</w:t>
      </w:r>
    </w:p>
    <w:p w:rsidR="006A3E65" w:rsidRDefault="006A3E65" w:rsidP="006A3E65">
      <w:pPr>
        <w:pStyle w:val="Default"/>
        <w:spacing w:line="240" w:lineRule="auto"/>
        <w:jc w:val="both"/>
        <w:rPr>
          <w:bCs/>
          <w:sz w:val="20"/>
          <w:szCs w:val="20"/>
        </w:rPr>
      </w:pPr>
    </w:p>
    <w:p w:rsidR="006A3E65" w:rsidRPr="00B53509" w:rsidRDefault="006A3E65" w:rsidP="006A3E65">
      <w:pPr>
        <w:pStyle w:val="Default"/>
        <w:spacing w:line="240" w:lineRule="auto"/>
        <w:jc w:val="both"/>
        <w:rPr>
          <w:bCs/>
          <w:sz w:val="20"/>
          <w:szCs w:val="20"/>
        </w:rPr>
      </w:pPr>
      <w:r>
        <w:rPr>
          <w:bCs/>
          <w:sz w:val="20"/>
          <w:szCs w:val="20"/>
        </w:rPr>
        <w:t xml:space="preserve">Finalmente se verificó la partida 4419 en el cierre de la Cuenta pública donde coincide el monto pagado por la cantidad de </w:t>
      </w:r>
      <w:r w:rsidRPr="00D72C27">
        <w:rPr>
          <w:bCs/>
          <w:sz w:val="20"/>
          <w:szCs w:val="20"/>
        </w:rPr>
        <w:t>$</w:t>
      </w:r>
      <w:r>
        <w:rPr>
          <w:bCs/>
          <w:sz w:val="20"/>
          <w:szCs w:val="20"/>
        </w:rPr>
        <w:t>4</w:t>
      </w:r>
      <w:proofErr w:type="gramStart"/>
      <w:r>
        <w:rPr>
          <w:bCs/>
          <w:sz w:val="20"/>
          <w:szCs w:val="20"/>
        </w:rPr>
        <w:t>,000,000.00</w:t>
      </w:r>
      <w:proofErr w:type="gramEnd"/>
      <w:r>
        <w:rPr>
          <w:bCs/>
          <w:sz w:val="20"/>
          <w:szCs w:val="20"/>
        </w:rPr>
        <w:t xml:space="preserve"> (cuatro millones de pesos 00/100 M.N.)</w:t>
      </w:r>
    </w:p>
    <w:p w:rsidR="006A3E65" w:rsidRDefault="006A3E65" w:rsidP="006A3E65">
      <w:pPr>
        <w:pStyle w:val="Default"/>
        <w:tabs>
          <w:tab w:val="left" w:pos="916"/>
        </w:tabs>
        <w:spacing w:line="240" w:lineRule="auto"/>
        <w:jc w:val="both"/>
        <w:rPr>
          <w:rFonts w:eastAsia="Times New Roman"/>
          <w:bCs/>
          <w:sz w:val="20"/>
          <w:szCs w:val="20"/>
          <w:lang w:eastAsia="es-MX"/>
        </w:rPr>
      </w:pPr>
    </w:p>
    <w:p w:rsidR="006A3E65" w:rsidRDefault="006A3E65" w:rsidP="006A3E65">
      <w:pPr>
        <w:pStyle w:val="Default"/>
        <w:spacing w:line="240" w:lineRule="auto"/>
        <w:jc w:val="both"/>
        <w:rPr>
          <w:b/>
          <w:color w:val="auto"/>
          <w:sz w:val="20"/>
        </w:rPr>
      </w:pPr>
      <w:r w:rsidRPr="00306712">
        <w:rPr>
          <w:b/>
          <w:color w:val="auto"/>
          <w:sz w:val="20"/>
        </w:rPr>
        <w:t>IV.3. Seguimiento del Padrón de Beneficiarios o Derechohabientes</w:t>
      </w:r>
    </w:p>
    <w:p w:rsidR="006A3E65" w:rsidRDefault="006A3E65" w:rsidP="006A3E65">
      <w:pPr>
        <w:pStyle w:val="Default"/>
        <w:spacing w:line="240" w:lineRule="auto"/>
        <w:jc w:val="both"/>
        <w:rPr>
          <w:b/>
          <w:color w:val="auto"/>
          <w:sz w:val="20"/>
        </w:rPr>
      </w:pPr>
    </w:p>
    <w:p w:rsidR="006A3E65" w:rsidRDefault="006A3E65" w:rsidP="006A3E65">
      <w:pPr>
        <w:pStyle w:val="Default"/>
        <w:spacing w:line="240" w:lineRule="auto"/>
        <w:jc w:val="both"/>
        <w:rPr>
          <w:rFonts w:eastAsia="Times New Roman"/>
          <w:bCs/>
          <w:sz w:val="20"/>
          <w:szCs w:val="20"/>
          <w:lang w:eastAsia="es-MX"/>
        </w:rPr>
      </w:pPr>
      <w:r w:rsidRPr="00EB7038">
        <w:rPr>
          <w:color w:val="auto"/>
          <w:sz w:val="20"/>
        </w:rPr>
        <w:t>Una vez publicada la Convocatoria del</w:t>
      </w:r>
      <w:r>
        <w:rPr>
          <w:b/>
          <w:color w:val="auto"/>
          <w:sz w:val="20"/>
        </w:rPr>
        <w:t xml:space="preserve"> </w:t>
      </w:r>
      <w:r w:rsidRPr="00E34A34">
        <w:rPr>
          <w:rFonts w:eastAsia="Times New Roman"/>
          <w:bCs/>
          <w:sz w:val="20"/>
          <w:szCs w:val="20"/>
          <w:lang w:eastAsia="es-MX"/>
        </w:rPr>
        <w:t>Programa de Fomento y Desarrollo Empresarial en Álvaro Obregón para el ejercicio fiscal 2013</w:t>
      </w:r>
      <w:r>
        <w:rPr>
          <w:rFonts w:eastAsia="Times New Roman"/>
          <w:bCs/>
          <w:sz w:val="20"/>
          <w:szCs w:val="20"/>
          <w:lang w:eastAsia="es-MX"/>
        </w:rPr>
        <w:t>,</w:t>
      </w:r>
      <w:r w:rsidRPr="00443ED5">
        <w:rPr>
          <w:rFonts w:eastAsia="Times New Roman"/>
          <w:bCs/>
          <w:sz w:val="20"/>
          <w:szCs w:val="20"/>
          <w:lang w:eastAsia="es-MX"/>
        </w:rPr>
        <w:t xml:space="preserve"> </w:t>
      </w:r>
      <w:r>
        <w:rPr>
          <w:rFonts w:eastAsia="Times New Roman"/>
          <w:bCs/>
          <w:sz w:val="20"/>
          <w:szCs w:val="20"/>
          <w:lang w:eastAsia="es-MX"/>
        </w:rPr>
        <w:t>se comenzaron a recibir las propuestas de proyectos, otorgando la asesoría correspondiente en materia de metodología de construcción del plan de negocios así como del Programa en sí.</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tabs>
          <w:tab w:val="left" w:pos="2050"/>
        </w:tabs>
        <w:spacing w:line="240" w:lineRule="auto"/>
        <w:jc w:val="both"/>
        <w:rPr>
          <w:rFonts w:eastAsia="Times New Roman"/>
          <w:bCs/>
          <w:sz w:val="20"/>
          <w:szCs w:val="20"/>
          <w:lang w:eastAsia="es-MX"/>
        </w:rPr>
      </w:pPr>
      <w:r>
        <w:rPr>
          <w:rFonts w:eastAsia="Times New Roman"/>
          <w:bCs/>
          <w:sz w:val="20"/>
          <w:szCs w:val="20"/>
          <w:lang w:eastAsia="es-MX"/>
        </w:rPr>
        <w:t xml:space="preserve">Posteriormente, se fue dando un proceso de depuración natural, pues hubo aspirantes que no completaron su trámite y sólo 70 propuestas de las 220 que fueron atendidas, se canalizaron a la Sesión de Trabajo del Comité de Fomento Económico, para que de ellas, salieran las 49 iniciativas que serían apoyadas después con el apoyo económico definido por el mencionado órgano. A partir de este momento, los proyectos seleccionados fueron enviados al Instituto Tecnológico y de Estudios Superiores de Monterrey Campus Santa Fe, para que recibieran la asesoría y construyeran su plan de negocios. Una vez terminado este documento, se procedió a la firma de convenios y la consecuente entrega de los recursos económicos parta constituir su empresa: Esta es otra etapa en la que el seguimiento y la asesoría a cada nuevo microempresario es importante, pues tienen que recibir orientación respecto a cómo formalizar su empresa y cómo ponerla en operación. </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 xml:space="preserve">Una vez que se dio a conocer la lista de beneficiarios del </w:t>
      </w:r>
      <w:r w:rsidRPr="00E34A34">
        <w:rPr>
          <w:rFonts w:eastAsia="Times New Roman"/>
          <w:bCs/>
          <w:sz w:val="20"/>
          <w:szCs w:val="20"/>
          <w:lang w:eastAsia="es-MX"/>
        </w:rPr>
        <w:t>Programa de Fomento y Desarrollo Empresarial en Álvaro Obregón para el ejercicio fiscal 2013</w:t>
      </w:r>
      <w:r>
        <w:rPr>
          <w:rFonts w:eastAsia="Times New Roman"/>
          <w:bCs/>
          <w:sz w:val="20"/>
          <w:szCs w:val="20"/>
          <w:lang w:eastAsia="es-MX"/>
        </w:rPr>
        <w:t xml:space="preserve">, se procedió a realizar el trámite administrativo mediante el cual, los 49 derechohabientes recibieron en una sola exhibición mediante cheque nominal, los recursos para incubar su proyecto. Es decir para que a partir de ese momento, iniciaran los trámites de constitución y operación de sus negocios. Cabe señalar que durante todo este procedimiento, han tenido el auxilio y la asesoría del personal de la Dirección de Desarrollo Económico y Fomento Cooperativo y más específicamente de la Coordinación </w:t>
      </w:r>
      <w:r>
        <w:rPr>
          <w:rFonts w:eastAsia="Times New Roman"/>
          <w:bCs/>
          <w:sz w:val="20"/>
          <w:szCs w:val="20"/>
          <w:lang w:eastAsia="es-MX"/>
        </w:rPr>
        <w:lastRenderedPageBreak/>
        <w:t>de Fomento Cooperativo y al Empleo. Para todo este proceso, los beneficiarios fueron informados con oportunidad que tenían un plazo de sesenta días naturales para poner en marcha sus negocios y que, al finalizar este periodo, debían informar que ya estaban operando.</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A partir del momento en que las nuevas microempresas entraron en operación, comenzó a correr el lapso en el que de manera sistemática durante un año de manera trimestral, serán visitados por el personal de la Coordinación de Fomento Cooperativo y al Empleo, a fin de comprobar la buena marcha del negocio y, en su defecto, recibir la asesoría correspondiente para recomponer el camino.</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Hasta la fecha de esta evaluación está por efectuarse la primera visita de seguimiento, proceso que durará un año, al término del cual, en caso de que la empresa siga cumpliendo con la finalidad para la que fue creada, se otorgará un finiquito, liberándolos de cualquier tipo de deuda, y dándoles el dominio sobre los activos e inventario generados. En caso contrario, se actuará de acuerdo al “</w:t>
      </w:r>
      <w:r w:rsidRPr="001B166D">
        <w:rPr>
          <w:sz w:val="20"/>
          <w:szCs w:val="23"/>
        </w:rPr>
        <w:t xml:space="preserve">Convenio </w:t>
      </w:r>
      <w:r>
        <w:rPr>
          <w:sz w:val="20"/>
          <w:szCs w:val="23"/>
        </w:rPr>
        <w:t>d</w:t>
      </w:r>
      <w:r w:rsidRPr="001B166D">
        <w:rPr>
          <w:sz w:val="20"/>
          <w:szCs w:val="23"/>
        </w:rPr>
        <w:t xml:space="preserve">e Colaboración </w:t>
      </w:r>
      <w:r>
        <w:rPr>
          <w:sz w:val="20"/>
          <w:szCs w:val="23"/>
        </w:rPr>
        <w:t>p</w:t>
      </w:r>
      <w:r w:rsidRPr="001B166D">
        <w:rPr>
          <w:sz w:val="20"/>
          <w:szCs w:val="23"/>
        </w:rPr>
        <w:t xml:space="preserve">ara </w:t>
      </w:r>
      <w:r>
        <w:rPr>
          <w:sz w:val="20"/>
          <w:szCs w:val="23"/>
        </w:rPr>
        <w:t>e</w:t>
      </w:r>
      <w:r w:rsidRPr="001B166D">
        <w:rPr>
          <w:sz w:val="20"/>
          <w:szCs w:val="23"/>
        </w:rPr>
        <w:t xml:space="preserve">l Otorgamiento </w:t>
      </w:r>
      <w:r>
        <w:rPr>
          <w:sz w:val="20"/>
          <w:szCs w:val="23"/>
        </w:rPr>
        <w:t>d</w:t>
      </w:r>
      <w:r w:rsidRPr="001B166D">
        <w:rPr>
          <w:sz w:val="20"/>
          <w:szCs w:val="23"/>
        </w:rPr>
        <w:t xml:space="preserve">e Otras Ayudas Sociales </w:t>
      </w:r>
      <w:r>
        <w:rPr>
          <w:sz w:val="20"/>
          <w:szCs w:val="23"/>
        </w:rPr>
        <w:t>a</w:t>
      </w:r>
      <w:r w:rsidRPr="001B166D">
        <w:rPr>
          <w:sz w:val="20"/>
          <w:szCs w:val="23"/>
        </w:rPr>
        <w:t xml:space="preserve"> Personas </w:t>
      </w:r>
      <w:r>
        <w:rPr>
          <w:sz w:val="20"/>
          <w:szCs w:val="23"/>
        </w:rPr>
        <w:t>p</w:t>
      </w:r>
      <w:r w:rsidRPr="001B166D">
        <w:rPr>
          <w:sz w:val="20"/>
          <w:szCs w:val="23"/>
        </w:rPr>
        <w:t xml:space="preserve">ara Apoyar </w:t>
      </w:r>
      <w:r>
        <w:rPr>
          <w:sz w:val="20"/>
          <w:szCs w:val="23"/>
        </w:rPr>
        <w:t>l</w:t>
      </w:r>
      <w:r w:rsidRPr="001B166D">
        <w:rPr>
          <w:sz w:val="20"/>
          <w:szCs w:val="23"/>
        </w:rPr>
        <w:t xml:space="preserve">a Ejecución </w:t>
      </w:r>
      <w:r>
        <w:rPr>
          <w:sz w:val="20"/>
          <w:szCs w:val="23"/>
        </w:rPr>
        <w:t>y</w:t>
      </w:r>
      <w:r w:rsidRPr="001B166D">
        <w:rPr>
          <w:b/>
          <w:sz w:val="20"/>
          <w:szCs w:val="23"/>
        </w:rPr>
        <w:t>/</w:t>
      </w:r>
      <w:r>
        <w:rPr>
          <w:sz w:val="20"/>
          <w:szCs w:val="23"/>
        </w:rPr>
        <w:t>o</w:t>
      </w:r>
      <w:r w:rsidRPr="001B166D">
        <w:rPr>
          <w:sz w:val="20"/>
          <w:szCs w:val="23"/>
        </w:rPr>
        <w:t xml:space="preserve"> Consolidación </w:t>
      </w:r>
      <w:r>
        <w:rPr>
          <w:sz w:val="20"/>
          <w:szCs w:val="23"/>
        </w:rPr>
        <w:t>d</w:t>
      </w:r>
      <w:r w:rsidRPr="001B166D">
        <w:rPr>
          <w:sz w:val="20"/>
          <w:szCs w:val="23"/>
        </w:rPr>
        <w:t xml:space="preserve">e Proyectos </w:t>
      </w:r>
      <w:r>
        <w:rPr>
          <w:sz w:val="20"/>
          <w:szCs w:val="23"/>
        </w:rPr>
        <w:t>d</w:t>
      </w:r>
      <w:r w:rsidRPr="001B166D">
        <w:rPr>
          <w:sz w:val="20"/>
          <w:szCs w:val="23"/>
        </w:rPr>
        <w:t>e Inversión Productiva</w:t>
      </w:r>
      <w:r>
        <w:rPr>
          <w:sz w:val="20"/>
          <w:szCs w:val="23"/>
        </w:rPr>
        <w:t>”, documento citado en las Reglas de Operación y que fue firmado por el Órgano Político Administrativo y los Beneficiarios, al momento de recibir su recurso.</w:t>
      </w:r>
    </w:p>
    <w:p w:rsidR="006A3E65" w:rsidRPr="009D4850" w:rsidRDefault="006A3E65" w:rsidP="006A3E65">
      <w:pPr>
        <w:pStyle w:val="Default"/>
        <w:spacing w:line="240" w:lineRule="auto"/>
        <w:jc w:val="both"/>
        <w:rPr>
          <w:color w:val="auto"/>
          <w:sz w:val="22"/>
        </w:rPr>
      </w:pPr>
    </w:p>
    <w:p w:rsidR="006A3E65" w:rsidRPr="00552963" w:rsidRDefault="006A3E65" w:rsidP="006A3E65">
      <w:pPr>
        <w:pStyle w:val="Default"/>
        <w:spacing w:line="240" w:lineRule="auto"/>
        <w:jc w:val="both"/>
        <w:rPr>
          <w:rFonts w:eastAsia="Times New Roman"/>
          <w:bCs/>
          <w:color w:val="auto"/>
          <w:sz w:val="20"/>
          <w:szCs w:val="20"/>
          <w:lang w:eastAsia="es-MX"/>
        </w:rPr>
      </w:pPr>
      <w:r w:rsidRPr="00306712">
        <w:rPr>
          <w:b/>
          <w:color w:val="auto"/>
          <w:sz w:val="22"/>
        </w:rPr>
        <w:t>IV.4. Cobertura del Programa</w:t>
      </w:r>
    </w:p>
    <w:p w:rsidR="006A3E65"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 xml:space="preserve"> </w:t>
      </w:r>
    </w:p>
    <w:p w:rsidR="006A3E65"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 xml:space="preserve">Considerando la dimensión del problema del desempleo, así como el número de microempresas que operan en la Demarcación y si a eso se le agrega la propia problemática del sector micro empresarial, será sencillo notar que el presupuesto del  </w:t>
      </w:r>
      <w:r w:rsidRPr="00E34A34">
        <w:rPr>
          <w:rFonts w:eastAsia="Times New Roman"/>
          <w:bCs/>
          <w:sz w:val="20"/>
          <w:szCs w:val="20"/>
          <w:lang w:eastAsia="es-MX"/>
        </w:rPr>
        <w:t>Programa de Fomento y Desarrollo Empresarial en Álvaro Obregón para el ejercicio fiscal 2013</w:t>
      </w:r>
      <w:r>
        <w:rPr>
          <w:rFonts w:eastAsia="Times New Roman"/>
          <w:bCs/>
          <w:sz w:val="20"/>
          <w:szCs w:val="20"/>
          <w:lang w:eastAsia="es-MX"/>
        </w:rPr>
        <w:t>, resultó ser insuficiente para impactar sustancialmente en alguno de los aspectos ya mencionados. Por ejemplo, las 19,294 microempresas que operan en la Delegación Álvaro Obregón, los 49 proyectos seleccionados representan sólo un 0.25%, es decir, una cuarta parte de un punto porcentual.</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autoSpaceDE w:val="0"/>
        <w:autoSpaceDN w:val="0"/>
        <w:adjustRightInd w:val="0"/>
        <w:spacing w:after="0" w:line="240" w:lineRule="auto"/>
        <w:jc w:val="both"/>
        <w:rPr>
          <w:rFonts w:ascii="Times New Roman" w:hAnsi="Times New Roman"/>
          <w:bCs/>
          <w:sz w:val="20"/>
        </w:rPr>
      </w:pPr>
      <w:r>
        <w:rPr>
          <w:rFonts w:ascii="Times New Roman" w:hAnsi="Times New Roman"/>
          <w:bCs/>
          <w:sz w:val="20"/>
        </w:rPr>
        <w:t xml:space="preserve">El Programa estaba abierto a toda la población que cubriera los requisitos, este es un universo bastante amplio, tomando en cuenta que la invitación: </w:t>
      </w:r>
      <w:r w:rsidRPr="008B1ADF">
        <w:rPr>
          <w:rFonts w:ascii="Times New Roman" w:hAnsi="Times New Roman"/>
          <w:bCs/>
          <w:i/>
          <w:sz w:val="20"/>
        </w:rPr>
        <w:t>“…</w:t>
      </w:r>
      <w:r w:rsidRPr="008B1ADF">
        <w:rPr>
          <w:rFonts w:ascii="Times New Roman" w:hAnsi="Times New Roman"/>
          <w:i/>
          <w:sz w:val="20"/>
          <w:szCs w:val="20"/>
        </w:rPr>
        <w:t>estará dirigido a  todas las colonias, barrios, pueblos y unidades habitacionales que se encuentren dentro del perímetro de la demarcación,  orientado a apoyar empresas de nueva creación y al refuerzo de las ya existentes, siempre y cuando demuestren la necesidad de financiamiento; y a todos aquellos residentes de la circunscripción, preferentemente que se encuentren en circunstancias  de vulnerabilidad en los diferentes sectores poblacionales, tales como: jóvenes, personas con discapacidad, adultos mayores y mujeres: principalmente jefas de familia”.</w:t>
      </w:r>
      <w:r>
        <w:rPr>
          <w:rFonts w:ascii="Times New Roman" w:hAnsi="Times New Roman"/>
          <w:sz w:val="20"/>
          <w:szCs w:val="20"/>
        </w:rPr>
        <w:t xml:space="preserve"> Por lo tanto, </w:t>
      </w:r>
      <w:r>
        <w:rPr>
          <w:rFonts w:ascii="Times New Roman" w:eastAsia="Times New Roman" w:hAnsi="Times New Roman"/>
          <w:bCs/>
          <w:sz w:val="20"/>
          <w:szCs w:val="20"/>
          <w:lang w:eastAsia="es-MX"/>
        </w:rPr>
        <w:t>l</w:t>
      </w:r>
      <w:r w:rsidRPr="00E70F63">
        <w:rPr>
          <w:rFonts w:ascii="Times New Roman" w:eastAsia="Times New Roman" w:hAnsi="Times New Roman"/>
          <w:bCs/>
          <w:sz w:val="20"/>
          <w:szCs w:val="20"/>
          <w:lang w:eastAsia="es-MX"/>
        </w:rPr>
        <w:t xml:space="preserve">a referencia más racional para determinar si el Programa cumplió con las expectativas, es la meta física que se propuso y que se hace mención en la </w:t>
      </w:r>
      <w:r w:rsidRPr="00E70F63">
        <w:rPr>
          <w:rFonts w:ascii="Times New Roman" w:hAnsi="Times New Roman"/>
          <w:bCs/>
          <w:sz w:val="20"/>
        </w:rPr>
        <w:t xml:space="preserve">Convocatoria </w:t>
      </w:r>
      <w:r>
        <w:rPr>
          <w:rFonts w:ascii="Times New Roman" w:hAnsi="Times New Roman"/>
          <w:bCs/>
          <w:sz w:val="20"/>
        </w:rPr>
        <w:t>p</w:t>
      </w:r>
      <w:r w:rsidRPr="00E70F63">
        <w:rPr>
          <w:rFonts w:ascii="Times New Roman" w:hAnsi="Times New Roman"/>
          <w:bCs/>
          <w:sz w:val="20"/>
        </w:rPr>
        <w:t xml:space="preserve">ara </w:t>
      </w:r>
      <w:r>
        <w:rPr>
          <w:rFonts w:ascii="Times New Roman" w:hAnsi="Times New Roman"/>
          <w:bCs/>
          <w:sz w:val="20"/>
        </w:rPr>
        <w:t>e</w:t>
      </w:r>
      <w:r w:rsidRPr="00E70F63">
        <w:rPr>
          <w:rFonts w:ascii="Times New Roman" w:hAnsi="Times New Roman"/>
          <w:bCs/>
          <w:sz w:val="20"/>
        </w:rPr>
        <w:t xml:space="preserve">l Programa </w:t>
      </w:r>
      <w:r>
        <w:rPr>
          <w:rFonts w:ascii="Times New Roman" w:hAnsi="Times New Roman"/>
          <w:bCs/>
          <w:sz w:val="20"/>
        </w:rPr>
        <w:t>d</w:t>
      </w:r>
      <w:r w:rsidRPr="00E70F63">
        <w:rPr>
          <w:rFonts w:ascii="Times New Roman" w:hAnsi="Times New Roman"/>
          <w:bCs/>
          <w:sz w:val="20"/>
        </w:rPr>
        <w:t xml:space="preserve">e Fomento </w:t>
      </w:r>
      <w:r>
        <w:rPr>
          <w:rFonts w:ascii="Times New Roman" w:hAnsi="Times New Roman"/>
          <w:bCs/>
          <w:sz w:val="20"/>
        </w:rPr>
        <w:t>y</w:t>
      </w:r>
      <w:r w:rsidRPr="00E70F63">
        <w:rPr>
          <w:rFonts w:ascii="Times New Roman" w:hAnsi="Times New Roman"/>
          <w:bCs/>
          <w:sz w:val="20"/>
        </w:rPr>
        <w:t xml:space="preserve"> Desarrollo Empresarial </w:t>
      </w:r>
      <w:r>
        <w:rPr>
          <w:rFonts w:ascii="Times New Roman" w:hAnsi="Times New Roman"/>
          <w:bCs/>
          <w:sz w:val="20"/>
        </w:rPr>
        <w:t>e</w:t>
      </w:r>
      <w:r w:rsidRPr="00E70F63">
        <w:rPr>
          <w:rFonts w:ascii="Times New Roman" w:hAnsi="Times New Roman"/>
          <w:bCs/>
          <w:sz w:val="20"/>
        </w:rPr>
        <w:t xml:space="preserve">n Álvaro Obregón, </w:t>
      </w:r>
      <w:r>
        <w:rPr>
          <w:rFonts w:ascii="Times New Roman" w:hAnsi="Times New Roman"/>
          <w:bCs/>
          <w:sz w:val="20"/>
        </w:rPr>
        <w:t>p</w:t>
      </w:r>
      <w:r w:rsidRPr="00E70F63">
        <w:rPr>
          <w:rFonts w:ascii="Times New Roman" w:hAnsi="Times New Roman"/>
          <w:bCs/>
          <w:sz w:val="20"/>
        </w:rPr>
        <w:t xml:space="preserve">ara </w:t>
      </w:r>
      <w:r>
        <w:rPr>
          <w:rFonts w:ascii="Times New Roman" w:hAnsi="Times New Roman"/>
          <w:bCs/>
          <w:sz w:val="20"/>
        </w:rPr>
        <w:t>e</w:t>
      </w:r>
      <w:r w:rsidRPr="00E70F63">
        <w:rPr>
          <w:rFonts w:ascii="Times New Roman" w:hAnsi="Times New Roman"/>
          <w:bCs/>
          <w:sz w:val="20"/>
        </w:rPr>
        <w:t>l Ejercicio Fiscal 20</w:t>
      </w:r>
      <w:r>
        <w:rPr>
          <w:rFonts w:ascii="Times New Roman" w:hAnsi="Times New Roman"/>
          <w:bCs/>
          <w:sz w:val="20"/>
        </w:rPr>
        <w:t>13, que fue de beneficiar al menos a cuarenta proyectos.</w:t>
      </w:r>
    </w:p>
    <w:p w:rsidR="006A3E65" w:rsidRDefault="006A3E65" w:rsidP="006A3E65">
      <w:pPr>
        <w:autoSpaceDE w:val="0"/>
        <w:autoSpaceDN w:val="0"/>
        <w:adjustRightInd w:val="0"/>
        <w:spacing w:after="0" w:line="240" w:lineRule="auto"/>
        <w:jc w:val="both"/>
        <w:rPr>
          <w:rFonts w:ascii="Times New Roman" w:hAnsi="Times New Roman"/>
          <w:bCs/>
          <w:sz w:val="20"/>
        </w:rPr>
      </w:pPr>
    </w:p>
    <w:p w:rsidR="006A3E65" w:rsidRDefault="006A3E65" w:rsidP="006A3E65">
      <w:pPr>
        <w:autoSpaceDE w:val="0"/>
        <w:autoSpaceDN w:val="0"/>
        <w:adjustRightInd w:val="0"/>
        <w:spacing w:after="0" w:line="240" w:lineRule="auto"/>
        <w:jc w:val="both"/>
        <w:rPr>
          <w:rFonts w:ascii="Times New Roman" w:hAnsi="Times New Roman"/>
          <w:bCs/>
          <w:sz w:val="20"/>
        </w:rPr>
      </w:pPr>
      <w:r>
        <w:rPr>
          <w:rFonts w:ascii="Times New Roman" w:hAnsi="Times New Roman"/>
          <w:bCs/>
          <w:sz w:val="20"/>
        </w:rPr>
        <w:t>La cobertura que el programa dio a todos los habitantes de la Delegación fue casi total si consideramos el origen de los proyectos por Dirección Territorial, tal como puede notarse en la siguiente gráfica:</w:t>
      </w:r>
    </w:p>
    <w:p w:rsidR="006A3E65" w:rsidRDefault="006A3E65" w:rsidP="006A3E65">
      <w:pPr>
        <w:autoSpaceDE w:val="0"/>
        <w:autoSpaceDN w:val="0"/>
        <w:adjustRightInd w:val="0"/>
        <w:spacing w:after="0" w:line="240" w:lineRule="auto"/>
        <w:jc w:val="both"/>
        <w:rPr>
          <w:rFonts w:ascii="Times New Roman" w:hAnsi="Times New Roman"/>
          <w:bCs/>
          <w:sz w:val="20"/>
        </w:rPr>
      </w:pPr>
    </w:p>
    <w:p w:rsidR="006A3E65" w:rsidRDefault="006A3E65" w:rsidP="006A3E65">
      <w:pPr>
        <w:autoSpaceDE w:val="0"/>
        <w:autoSpaceDN w:val="0"/>
        <w:adjustRightInd w:val="0"/>
        <w:spacing w:after="0" w:line="240" w:lineRule="auto"/>
        <w:jc w:val="center"/>
        <w:rPr>
          <w:rFonts w:ascii="Times New Roman" w:hAnsi="Times New Roman"/>
          <w:bCs/>
          <w:sz w:val="20"/>
        </w:rPr>
      </w:pPr>
      <w:r w:rsidRPr="00143773">
        <w:rPr>
          <w:rFonts w:ascii="Times New Roman" w:hAnsi="Times New Roman"/>
          <w:bCs/>
          <w:noProof/>
          <w:sz w:val="20"/>
          <w:lang w:eastAsia="es-MX"/>
        </w:rPr>
        <w:lastRenderedPageBreak/>
        <w:drawing>
          <wp:inline distT="0" distB="0" distL="0" distR="0">
            <wp:extent cx="4867835" cy="3146612"/>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3E65" w:rsidRDefault="006A3E65" w:rsidP="006A3E65">
      <w:pPr>
        <w:autoSpaceDE w:val="0"/>
        <w:autoSpaceDN w:val="0"/>
        <w:adjustRightInd w:val="0"/>
        <w:spacing w:after="0" w:line="240" w:lineRule="auto"/>
        <w:jc w:val="both"/>
        <w:rPr>
          <w:rFonts w:ascii="Times New Roman" w:hAnsi="Times New Roman"/>
          <w:bCs/>
          <w:sz w:val="20"/>
        </w:rPr>
      </w:pPr>
    </w:p>
    <w:p w:rsidR="006A3E65" w:rsidRDefault="006A3E65" w:rsidP="006A3E65">
      <w:pPr>
        <w:autoSpaceDE w:val="0"/>
        <w:autoSpaceDN w:val="0"/>
        <w:adjustRightInd w:val="0"/>
        <w:spacing w:after="0" w:line="240" w:lineRule="auto"/>
        <w:jc w:val="both"/>
        <w:rPr>
          <w:rFonts w:ascii="Times New Roman" w:hAnsi="Times New Roman"/>
          <w:bCs/>
          <w:sz w:val="20"/>
        </w:rPr>
      </w:pPr>
      <w:r>
        <w:rPr>
          <w:rFonts w:ascii="Times New Roman" w:hAnsi="Times New Roman"/>
          <w:bCs/>
          <w:sz w:val="20"/>
        </w:rPr>
        <w:t xml:space="preserve">De las siete Direcciones Territoriales en las que se divide la Delegación Álvaro Obregón para su atención a la comunidad, sólo en una de ellas, la de Las Águilas no hubo un proyecto que fuera seleccionado como beneficiario del Programa, lo cual equivale a un 14.2%; por el contrario, el 85.8% de las Direcciones Territoriales, tuvo derechohabientes. </w:t>
      </w:r>
    </w:p>
    <w:p w:rsidR="006A3E65" w:rsidRDefault="006A3E65" w:rsidP="006A3E65">
      <w:pPr>
        <w:autoSpaceDE w:val="0"/>
        <w:autoSpaceDN w:val="0"/>
        <w:adjustRightInd w:val="0"/>
        <w:spacing w:after="0" w:line="240" w:lineRule="auto"/>
        <w:jc w:val="both"/>
        <w:rPr>
          <w:rFonts w:ascii="Times New Roman" w:hAnsi="Times New Roman"/>
          <w:bCs/>
          <w:sz w:val="20"/>
        </w:rPr>
      </w:pPr>
    </w:p>
    <w:p w:rsidR="006A3E65" w:rsidRDefault="006A3E65" w:rsidP="006A3E65">
      <w:pPr>
        <w:autoSpaceDE w:val="0"/>
        <w:autoSpaceDN w:val="0"/>
        <w:adjustRightInd w:val="0"/>
        <w:spacing w:after="0" w:line="240" w:lineRule="auto"/>
        <w:jc w:val="both"/>
        <w:rPr>
          <w:rFonts w:ascii="Times New Roman" w:hAnsi="Times New Roman"/>
          <w:bCs/>
          <w:sz w:val="20"/>
        </w:rPr>
      </w:pPr>
      <w:r>
        <w:rPr>
          <w:rFonts w:ascii="Times New Roman" w:hAnsi="Times New Roman"/>
          <w:bCs/>
          <w:sz w:val="20"/>
        </w:rPr>
        <w:t xml:space="preserve">Es obvio que si se pretendiera impactar de una manera importante a los indicadores económicos mencionados con anterioridad, se requeriría de un Programa cuya característica fuera la de tener recursos, cuya cantidad rebasaría con mucho el presupuesto de la propia Delegación Álvaro Obregón, sin embargo, el objetivo básico del </w:t>
      </w:r>
      <w:r w:rsidRPr="00E70F63">
        <w:rPr>
          <w:rFonts w:ascii="Times New Roman" w:hAnsi="Times New Roman"/>
          <w:bCs/>
          <w:sz w:val="20"/>
        </w:rPr>
        <w:t xml:space="preserve">Programa </w:t>
      </w:r>
      <w:r>
        <w:rPr>
          <w:rFonts w:ascii="Times New Roman" w:hAnsi="Times New Roman"/>
          <w:bCs/>
          <w:sz w:val="20"/>
        </w:rPr>
        <w:t>d</w:t>
      </w:r>
      <w:r w:rsidRPr="00E70F63">
        <w:rPr>
          <w:rFonts w:ascii="Times New Roman" w:hAnsi="Times New Roman"/>
          <w:bCs/>
          <w:sz w:val="20"/>
        </w:rPr>
        <w:t xml:space="preserve">e Fomento </w:t>
      </w:r>
      <w:r>
        <w:rPr>
          <w:rFonts w:ascii="Times New Roman" w:hAnsi="Times New Roman"/>
          <w:bCs/>
          <w:sz w:val="20"/>
        </w:rPr>
        <w:t>y</w:t>
      </w:r>
      <w:r w:rsidRPr="00E70F63">
        <w:rPr>
          <w:rFonts w:ascii="Times New Roman" w:hAnsi="Times New Roman"/>
          <w:bCs/>
          <w:sz w:val="20"/>
        </w:rPr>
        <w:t xml:space="preserve"> Desarrollo Empresarial </w:t>
      </w:r>
      <w:r>
        <w:rPr>
          <w:rFonts w:ascii="Times New Roman" w:hAnsi="Times New Roman"/>
          <w:bCs/>
          <w:sz w:val="20"/>
        </w:rPr>
        <w:t>e</w:t>
      </w:r>
      <w:r w:rsidRPr="00E70F63">
        <w:rPr>
          <w:rFonts w:ascii="Times New Roman" w:hAnsi="Times New Roman"/>
          <w:bCs/>
          <w:sz w:val="20"/>
        </w:rPr>
        <w:t xml:space="preserve">n Álvaro Obregón, </w:t>
      </w:r>
      <w:r>
        <w:rPr>
          <w:rFonts w:ascii="Times New Roman" w:hAnsi="Times New Roman"/>
          <w:bCs/>
          <w:sz w:val="20"/>
        </w:rPr>
        <w:t>p</w:t>
      </w:r>
      <w:r w:rsidRPr="00E70F63">
        <w:rPr>
          <w:rFonts w:ascii="Times New Roman" w:hAnsi="Times New Roman"/>
          <w:bCs/>
          <w:sz w:val="20"/>
        </w:rPr>
        <w:t xml:space="preserve">ara </w:t>
      </w:r>
      <w:r>
        <w:rPr>
          <w:rFonts w:ascii="Times New Roman" w:hAnsi="Times New Roman"/>
          <w:bCs/>
          <w:sz w:val="20"/>
        </w:rPr>
        <w:t>e</w:t>
      </w:r>
      <w:r w:rsidRPr="00E70F63">
        <w:rPr>
          <w:rFonts w:ascii="Times New Roman" w:hAnsi="Times New Roman"/>
          <w:bCs/>
          <w:sz w:val="20"/>
        </w:rPr>
        <w:t>l Ejercicio Fiscal 20</w:t>
      </w:r>
      <w:r>
        <w:rPr>
          <w:rFonts w:ascii="Times New Roman" w:hAnsi="Times New Roman"/>
          <w:bCs/>
          <w:sz w:val="20"/>
        </w:rPr>
        <w:t>13, cumplió cabalmente con su objetivo, ya que fomento la inversión productiva en igualdad de oportunidades, generando nuevas fuentes de empleo que repercutirán seguramente en el aumento del nivel de vida de las familias que directamente tienen que ver con los beneficiarios.</w:t>
      </w:r>
    </w:p>
    <w:p w:rsidR="006A3E65" w:rsidRDefault="006A3E65" w:rsidP="006A3E65">
      <w:pPr>
        <w:autoSpaceDE w:val="0"/>
        <w:autoSpaceDN w:val="0"/>
        <w:adjustRightInd w:val="0"/>
        <w:spacing w:after="0" w:line="240" w:lineRule="auto"/>
        <w:jc w:val="both"/>
        <w:rPr>
          <w:rFonts w:ascii="Times New Roman" w:hAnsi="Times New Roman"/>
          <w:bCs/>
          <w:sz w:val="20"/>
        </w:rPr>
      </w:pPr>
    </w:p>
    <w:p w:rsidR="006A3E65" w:rsidRPr="00306712" w:rsidRDefault="006A3E65" w:rsidP="006A3E65">
      <w:pPr>
        <w:pStyle w:val="Default"/>
        <w:spacing w:line="240" w:lineRule="auto"/>
        <w:jc w:val="both"/>
        <w:rPr>
          <w:rFonts w:eastAsia="Times New Roman"/>
          <w:b/>
          <w:bCs/>
          <w:color w:val="auto"/>
          <w:sz w:val="20"/>
          <w:szCs w:val="20"/>
          <w:lang w:eastAsia="es-MX"/>
        </w:rPr>
      </w:pPr>
      <w:r w:rsidRPr="00306712">
        <w:rPr>
          <w:b/>
          <w:color w:val="auto"/>
          <w:sz w:val="20"/>
          <w:szCs w:val="20"/>
        </w:rPr>
        <w:t>IV.5. Mecanismos de Participación Ciudadana.</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Prrafodelista"/>
        <w:spacing w:after="0" w:line="240" w:lineRule="auto"/>
        <w:ind w:left="0"/>
        <w:jc w:val="both"/>
        <w:rPr>
          <w:rFonts w:ascii="Times New Roman" w:hAnsi="Times New Roman"/>
          <w:bCs/>
          <w:sz w:val="20"/>
        </w:rPr>
      </w:pPr>
      <w:r w:rsidRPr="00343429">
        <w:rPr>
          <w:rFonts w:ascii="Times New Roman" w:hAnsi="Times New Roman"/>
          <w:bCs/>
          <w:sz w:val="20"/>
          <w:szCs w:val="20"/>
        </w:rPr>
        <w:t xml:space="preserve">Cuando se publicó el 29 de octubre de 2013 en la GODF, la </w:t>
      </w:r>
      <w:r w:rsidRPr="00343429">
        <w:rPr>
          <w:rFonts w:ascii="Times New Roman" w:hAnsi="Times New Roman"/>
          <w:bCs/>
          <w:sz w:val="20"/>
        </w:rPr>
        <w:t>Convocatoria para el Programa de Fomento y Desarrollo Empresarial en Álvaro Obregón, para el Ejercicio Fiscal 2013, así como por diversos mecanismos tales como diarios de mayor circulación (El Gráfico, El Metro), el portal de la delegacional, folletos, carteles y entrevistas del Jefe Delegacional</w:t>
      </w:r>
      <w:r>
        <w:rPr>
          <w:rFonts w:ascii="Times New Roman" w:hAnsi="Times New Roman"/>
          <w:bCs/>
          <w:sz w:val="20"/>
        </w:rPr>
        <w:t xml:space="preserve"> en diversos medios de comunicación, se hicieron del conocimiento de la comunidad </w:t>
      </w:r>
      <w:proofErr w:type="spellStart"/>
      <w:r>
        <w:rPr>
          <w:rFonts w:ascii="Times New Roman" w:hAnsi="Times New Roman"/>
          <w:bCs/>
          <w:sz w:val="20"/>
        </w:rPr>
        <w:t>obregonense</w:t>
      </w:r>
      <w:proofErr w:type="spellEnd"/>
      <w:r>
        <w:rPr>
          <w:rFonts w:ascii="Times New Roman" w:hAnsi="Times New Roman"/>
          <w:bCs/>
          <w:sz w:val="20"/>
        </w:rPr>
        <w:t xml:space="preserve"> los requisitos de acceso al programa, promoviendo de esta manera un contacto más estrecho con la Delegación Álvaro Obregón y una mayor participación ciudadana, lo que implicó una intensa labor de orientación y asesoría a las personas que así lo solicitaron, recibiendo de estos, críticas y opiniones sobre esta acción del gobierno delegacional, mismas que obligaron a mejorar los procesos de atención hacia ellos, pues constantemente se realizaba una retroalimentación que contribuyó a detectar y corregir sobre todo la organización de la aplicación del Programa.</w:t>
      </w:r>
    </w:p>
    <w:p w:rsidR="006A3E65" w:rsidRPr="00D732FD" w:rsidRDefault="006A3E65" w:rsidP="006A3E65">
      <w:pPr>
        <w:pStyle w:val="Prrafodelista"/>
        <w:spacing w:after="0" w:line="240" w:lineRule="auto"/>
        <w:ind w:left="0"/>
        <w:jc w:val="both"/>
        <w:rPr>
          <w:rFonts w:ascii="Times New Roman" w:hAnsi="Times New Roman"/>
          <w:bCs/>
          <w:sz w:val="20"/>
          <w:szCs w:val="20"/>
        </w:rPr>
      </w:pPr>
    </w:p>
    <w:p w:rsidR="006A3E65" w:rsidRPr="00F661FC" w:rsidRDefault="006A3E65" w:rsidP="006A3E65">
      <w:pPr>
        <w:autoSpaceDE w:val="0"/>
        <w:autoSpaceDN w:val="0"/>
        <w:adjustRightInd w:val="0"/>
        <w:spacing w:after="0" w:line="240" w:lineRule="auto"/>
        <w:jc w:val="both"/>
        <w:rPr>
          <w:rFonts w:ascii="Times New Roman" w:hAnsi="Times New Roman"/>
          <w:b/>
          <w:sz w:val="20"/>
        </w:rPr>
      </w:pPr>
      <w:r w:rsidRPr="00F661FC">
        <w:rPr>
          <w:rFonts w:ascii="Times New Roman" w:hAnsi="Times New Roman"/>
          <w:b/>
          <w:sz w:val="20"/>
        </w:rPr>
        <w:t>IV.6. Matriz FODA de la Operación del Programa.</w:t>
      </w:r>
    </w:p>
    <w:p w:rsidR="006A3E65" w:rsidRDefault="006A3E65" w:rsidP="006A3E65">
      <w:pPr>
        <w:pStyle w:val="Default"/>
        <w:spacing w:line="240" w:lineRule="auto"/>
        <w:jc w:val="both"/>
        <w:rPr>
          <w:color w:val="auto"/>
          <w:sz w:val="20"/>
        </w:rPr>
      </w:pPr>
    </w:p>
    <w:p w:rsidR="006A3E65" w:rsidRDefault="006A3E65" w:rsidP="006A3E65">
      <w:pPr>
        <w:pStyle w:val="Default"/>
        <w:spacing w:line="240" w:lineRule="auto"/>
        <w:jc w:val="both"/>
        <w:rPr>
          <w:rFonts w:eastAsia="Times New Roman"/>
          <w:bCs/>
          <w:sz w:val="20"/>
          <w:szCs w:val="20"/>
          <w:lang w:eastAsia="es-MX"/>
        </w:rPr>
      </w:pPr>
      <w:r>
        <w:rPr>
          <w:color w:val="auto"/>
          <w:sz w:val="20"/>
        </w:rPr>
        <w:t>De la misma manera que en el punto III.7, se realiza el análisis FODA relativo a la operación</w:t>
      </w:r>
      <w:r w:rsidRPr="00D008F2">
        <w:rPr>
          <w:color w:val="auto"/>
          <w:sz w:val="20"/>
        </w:rPr>
        <w:t xml:space="preserve"> del </w:t>
      </w:r>
      <w:r w:rsidRPr="00D008F2">
        <w:rPr>
          <w:rFonts w:eastAsia="Times New Roman"/>
          <w:bCs/>
          <w:sz w:val="20"/>
          <w:szCs w:val="20"/>
          <w:lang w:eastAsia="es-MX"/>
        </w:rPr>
        <w:t xml:space="preserve">Programa de Fomento y Desarrollo Empresarial en Álvaro Obregón para el ejercicio fiscal 2013, </w:t>
      </w:r>
      <w:r>
        <w:rPr>
          <w:rFonts w:eastAsia="Times New Roman"/>
          <w:bCs/>
          <w:sz w:val="20"/>
          <w:szCs w:val="20"/>
          <w:lang w:eastAsia="es-MX"/>
        </w:rPr>
        <w:t>en el que se identifican, tanto</w:t>
      </w:r>
      <w:r w:rsidRPr="00D008F2">
        <w:rPr>
          <w:rFonts w:eastAsia="Times New Roman"/>
          <w:bCs/>
          <w:sz w:val="20"/>
          <w:szCs w:val="20"/>
          <w:lang w:eastAsia="es-MX"/>
        </w:rPr>
        <w:t xml:space="preserve"> la parte interna que tiene que </w:t>
      </w:r>
      <w:r>
        <w:rPr>
          <w:rFonts w:eastAsia="Times New Roman"/>
          <w:bCs/>
          <w:sz w:val="20"/>
          <w:szCs w:val="20"/>
          <w:lang w:eastAsia="es-MX"/>
        </w:rPr>
        <w:t>se vincula</w:t>
      </w:r>
      <w:r w:rsidRPr="00D008F2">
        <w:rPr>
          <w:rFonts w:eastAsia="Times New Roman"/>
          <w:bCs/>
          <w:sz w:val="20"/>
          <w:szCs w:val="20"/>
          <w:lang w:eastAsia="es-MX"/>
        </w:rPr>
        <w:t xml:space="preserve"> con las fortalezas y debilidades de,</w:t>
      </w:r>
      <w:r>
        <w:rPr>
          <w:rFonts w:eastAsia="Times New Roman"/>
          <w:bCs/>
          <w:sz w:val="20"/>
          <w:szCs w:val="20"/>
          <w:lang w:eastAsia="es-MX"/>
        </w:rPr>
        <w:t xml:space="preserve"> en este caso la operación del Programa, </w:t>
      </w:r>
      <w:r w:rsidRPr="00D008F2">
        <w:rPr>
          <w:rFonts w:eastAsia="Times New Roman"/>
          <w:bCs/>
          <w:sz w:val="20"/>
          <w:szCs w:val="20"/>
          <w:lang w:eastAsia="es-MX"/>
        </w:rPr>
        <w:t xml:space="preserve">es decir, aspectos sobre los cuales se tiene algún grado de control. </w:t>
      </w:r>
      <w:r>
        <w:rPr>
          <w:rFonts w:eastAsia="Times New Roman"/>
          <w:bCs/>
          <w:sz w:val="20"/>
          <w:szCs w:val="20"/>
          <w:lang w:eastAsia="es-MX"/>
        </w:rPr>
        <w:t xml:space="preserve">Y de </w:t>
      </w:r>
      <w:r w:rsidRPr="00D008F2">
        <w:rPr>
          <w:rFonts w:eastAsia="Times New Roman"/>
          <w:bCs/>
          <w:sz w:val="20"/>
          <w:szCs w:val="20"/>
          <w:lang w:eastAsia="es-MX"/>
        </w:rPr>
        <w:t xml:space="preserve">la parte externa, relacionada </w:t>
      </w:r>
      <w:r w:rsidRPr="00D008F2">
        <w:rPr>
          <w:rFonts w:eastAsia="Times New Roman"/>
          <w:bCs/>
          <w:sz w:val="20"/>
          <w:szCs w:val="20"/>
          <w:lang w:eastAsia="es-MX"/>
        </w:rPr>
        <w:lastRenderedPageBreak/>
        <w:t>con las oportunidades y amenazas que debe de enfrentar. Son elementos sobre los que se tiene poco o ningún control directo.</w:t>
      </w:r>
    </w:p>
    <w:p w:rsidR="006A3E65" w:rsidRDefault="006A3E65" w:rsidP="006A3E65">
      <w:pPr>
        <w:pStyle w:val="Default"/>
        <w:spacing w:line="240" w:lineRule="auto"/>
        <w:jc w:val="both"/>
        <w:rPr>
          <w:color w:val="auto"/>
          <w:sz w:val="22"/>
        </w:rPr>
      </w:pPr>
    </w:p>
    <w:p w:rsidR="006A3E65" w:rsidRDefault="006A3E65" w:rsidP="006A3E65">
      <w:pPr>
        <w:pStyle w:val="Default"/>
        <w:spacing w:line="240" w:lineRule="auto"/>
        <w:jc w:val="both"/>
        <w:rPr>
          <w:color w:val="auto"/>
          <w:sz w:val="22"/>
        </w:rPr>
      </w:pPr>
    </w:p>
    <w:p w:rsidR="006A3E65" w:rsidRPr="00D008F2" w:rsidRDefault="006A3E65" w:rsidP="006A3E65">
      <w:pPr>
        <w:pStyle w:val="Default"/>
        <w:spacing w:line="240" w:lineRule="auto"/>
        <w:jc w:val="both"/>
        <w:rPr>
          <w:color w:val="auto"/>
          <w:sz w:val="22"/>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6"/>
        <w:gridCol w:w="3685"/>
        <w:gridCol w:w="4192"/>
      </w:tblGrid>
      <w:tr w:rsidR="006A3E65" w:rsidRPr="00B71F84"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B71F84" w:rsidRDefault="006A3E65" w:rsidP="00F71420">
            <w:pPr>
              <w:spacing w:after="0" w:line="240" w:lineRule="auto"/>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FORTALEZAS</w:t>
            </w:r>
          </w:p>
        </w:tc>
        <w:tc>
          <w:tcPr>
            <w:tcW w:w="4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DEBILIDADES</w:t>
            </w:r>
          </w:p>
        </w:tc>
      </w:tr>
      <w:tr w:rsidR="006A3E65" w:rsidRPr="00F661FC"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661FC" w:rsidRDefault="006A3E65" w:rsidP="00F71420">
            <w:pPr>
              <w:spacing w:after="0" w:line="240" w:lineRule="auto"/>
              <w:jc w:val="center"/>
              <w:rPr>
                <w:rFonts w:ascii="Times New Roman" w:eastAsia="Times New Roman" w:hAnsi="Times New Roman"/>
                <w:b/>
                <w:sz w:val="20"/>
                <w:szCs w:val="24"/>
                <w:lang w:eastAsia="es-MX"/>
              </w:rPr>
            </w:pPr>
            <w:r w:rsidRPr="00F661FC">
              <w:rPr>
                <w:rFonts w:ascii="Times New Roman" w:eastAsia="Times New Roman" w:hAnsi="Times New Roman"/>
                <w:b/>
                <w:sz w:val="20"/>
                <w:szCs w:val="24"/>
                <w:lang w:eastAsia="es-MX"/>
              </w:rPr>
              <w:t>ANALISIS INTERNO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Coherencia entre el objetivo general del Programa y la Población Beneficiada.</w:t>
            </w:r>
          </w:p>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Claridad en cuanto a los requisitos de acceso al Programa.</w:t>
            </w:r>
          </w:p>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Apoyo interinstitucional con el Tecnológico de Monterrey como soporte al Programa.</w:t>
            </w:r>
          </w:p>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Retroalimentación entre el solicitante y el servidor público.</w:t>
            </w:r>
          </w:p>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Diligencia en la atención a los aspirantes a beneficiarios del Programa.</w:t>
            </w:r>
          </w:p>
          <w:p w:rsidR="006A3E65" w:rsidRPr="00F661FC"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Experiencia del personal en la aplicación del Programa.</w:t>
            </w:r>
          </w:p>
          <w:p w:rsidR="006A3E65" w:rsidRPr="00D732FD" w:rsidRDefault="006A3E65" w:rsidP="00F71420">
            <w:pPr>
              <w:pStyle w:val="Default"/>
              <w:numPr>
                <w:ilvl w:val="0"/>
                <w:numId w:val="19"/>
              </w:numPr>
              <w:spacing w:line="240" w:lineRule="auto"/>
              <w:ind w:left="369" w:hanging="284"/>
              <w:jc w:val="both"/>
              <w:rPr>
                <w:color w:val="auto"/>
                <w:sz w:val="20"/>
                <w:szCs w:val="16"/>
                <w:lang w:val="es-ES"/>
              </w:rPr>
            </w:pPr>
            <w:r w:rsidRPr="00F661FC">
              <w:rPr>
                <w:color w:val="auto"/>
                <w:sz w:val="20"/>
                <w:szCs w:val="16"/>
                <w:lang w:val="es-ES"/>
              </w:rPr>
              <w:t>Igualdad de oportunidades para los géneros y no discriminación.</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Universo muy amplio de aspirantes a beneficiarios del Programa.</w:t>
            </w:r>
          </w:p>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Gran cantidad de aspirantes a beneficiarios del Programa, sin una idea clara del mismo.</w:t>
            </w:r>
          </w:p>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Renuencia de los aspirantes a incorporarse a un proceso de capacitación.</w:t>
            </w:r>
          </w:p>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Exiguo perfil empresarial de los aspirantes.</w:t>
            </w:r>
          </w:p>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Desconocimiento generalizado del negocio a emprender por parte de los aspirantes.</w:t>
            </w:r>
          </w:p>
          <w:p w:rsidR="006A3E65" w:rsidRDefault="006A3E65" w:rsidP="00F71420">
            <w:pPr>
              <w:pStyle w:val="Default"/>
              <w:numPr>
                <w:ilvl w:val="0"/>
                <w:numId w:val="20"/>
              </w:numPr>
              <w:spacing w:line="240" w:lineRule="auto"/>
              <w:ind w:left="369" w:hanging="283"/>
              <w:jc w:val="both"/>
              <w:rPr>
                <w:color w:val="auto"/>
                <w:sz w:val="20"/>
                <w:szCs w:val="16"/>
                <w:lang w:val="es-ES"/>
              </w:rPr>
            </w:pPr>
            <w:r w:rsidRPr="00F661FC">
              <w:rPr>
                <w:color w:val="auto"/>
                <w:sz w:val="20"/>
                <w:szCs w:val="16"/>
                <w:lang w:val="es-ES"/>
              </w:rPr>
              <w:t>Indecisión generalizada por parte de los aspirantes, respecto al giro específico en donde quieren emprender un negocio.</w:t>
            </w:r>
          </w:p>
          <w:p w:rsidR="006A3E65" w:rsidRPr="00F661FC" w:rsidRDefault="006A3E65" w:rsidP="00F71420">
            <w:pPr>
              <w:pStyle w:val="Default"/>
              <w:numPr>
                <w:ilvl w:val="0"/>
                <w:numId w:val="20"/>
              </w:numPr>
              <w:spacing w:line="240" w:lineRule="auto"/>
              <w:ind w:left="369" w:hanging="283"/>
              <w:jc w:val="both"/>
              <w:rPr>
                <w:color w:val="auto"/>
                <w:sz w:val="20"/>
                <w:szCs w:val="16"/>
                <w:lang w:val="es-ES"/>
              </w:rPr>
            </w:pPr>
            <w:r>
              <w:rPr>
                <w:color w:val="auto"/>
                <w:sz w:val="20"/>
                <w:szCs w:val="16"/>
                <w:lang w:val="es-ES"/>
              </w:rPr>
              <w:t>Larga duración para la elaboración de los Planes de Negocios</w:t>
            </w:r>
          </w:p>
          <w:p w:rsidR="006A3E65" w:rsidRPr="00F661FC" w:rsidRDefault="006A3E65" w:rsidP="00F71420">
            <w:pPr>
              <w:pStyle w:val="Default"/>
              <w:spacing w:line="240" w:lineRule="auto"/>
              <w:ind w:left="86"/>
              <w:jc w:val="both"/>
              <w:rPr>
                <w:color w:val="auto"/>
                <w:sz w:val="20"/>
                <w:szCs w:val="16"/>
                <w:lang w:val="es-ES"/>
              </w:rPr>
            </w:pPr>
          </w:p>
        </w:tc>
      </w:tr>
      <w:tr w:rsidR="006A3E65" w:rsidRPr="00F661FC"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F661FC" w:rsidRDefault="006A3E65" w:rsidP="00F71420">
            <w:pPr>
              <w:spacing w:after="0" w:line="240" w:lineRule="auto"/>
              <w:rPr>
                <w:rFonts w:ascii="Times New Roman" w:eastAsia="Times New Roman" w:hAnsi="Times New Roman"/>
                <w:b/>
                <w:sz w:val="20"/>
                <w:szCs w:val="24"/>
                <w:lang w:eastAsia="es-MX"/>
              </w:rPr>
            </w:pPr>
            <w:r w:rsidRPr="00F661FC">
              <w:rPr>
                <w:rFonts w:ascii="Times New Roman" w:eastAsia="Times New Roman" w:hAnsi="Times New Roman"/>
                <w:b/>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661FC" w:rsidRDefault="006A3E65" w:rsidP="00F71420">
            <w:pPr>
              <w:spacing w:after="0" w:line="240" w:lineRule="auto"/>
              <w:jc w:val="center"/>
              <w:rPr>
                <w:rFonts w:ascii="Times New Roman" w:eastAsia="Times New Roman" w:hAnsi="Times New Roman"/>
                <w:b/>
                <w:sz w:val="20"/>
                <w:szCs w:val="24"/>
                <w:lang w:eastAsia="es-MX"/>
              </w:rPr>
            </w:pPr>
            <w:r w:rsidRPr="00F661FC">
              <w:rPr>
                <w:rFonts w:ascii="Times New Roman" w:eastAsia="Times New Roman" w:hAnsi="Times New Roman"/>
                <w:b/>
                <w:sz w:val="20"/>
                <w:szCs w:val="24"/>
                <w:lang w:eastAsia="es-MX"/>
              </w:rPr>
              <w:t>OPORTUNIDADES</w:t>
            </w:r>
          </w:p>
        </w:tc>
        <w:tc>
          <w:tcPr>
            <w:tcW w:w="4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661FC" w:rsidRDefault="006A3E65" w:rsidP="00F71420">
            <w:pPr>
              <w:spacing w:after="0" w:line="240" w:lineRule="auto"/>
              <w:jc w:val="center"/>
              <w:rPr>
                <w:rFonts w:ascii="Times New Roman" w:eastAsia="Times New Roman" w:hAnsi="Times New Roman"/>
                <w:b/>
                <w:sz w:val="20"/>
                <w:szCs w:val="24"/>
                <w:lang w:eastAsia="es-MX"/>
              </w:rPr>
            </w:pPr>
            <w:r w:rsidRPr="00F661FC">
              <w:rPr>
                <w:rFonts w:ascii="Times New Roman" w:eastAsia="Times New Roman" w:hAnsi="Times New Roman"/>
                <w:b/>
                <w:sz w:val="20"/>
                <w:szCs w:val="24"/>
                <w:lang w:eastAsia="es-MX"/>
              </w:rPr>
              <w:t>AMENAZAS</w:t>
            </w:r>
          </w:p>
        </w:tc>
      </w:tr>
      <w:tr w:rsidR="006A3E65" w:rsidRPr="00F661FC"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661FC" w:rsidRDefault="006A3E65" w:rsidP="00F71420">
            <w:pPr>
              <w:spacing w:after="0" w:line="240" w:lineRule="auto"/>
              <w:jc w:val="center"/>
              <w:rPr>
                <w:rFonts w:ascii="Times New Roman" w:eastAsia="Times New Roman" w:hAnsi="Times New Roman"/>
                <w:b/>
                <w:sz w:val="20"/>
                <w:szCs w:val="24"/>
                <w:lang w:eastAsia="es-MX"/>
              </w:rPr>
            </w:pPr>
            <w:r w:rsidRPr="00F661FC">
              <w:rPr>
                <w:rFonts w:ascii="Times New Roman" w:eastAsia="Times New Roman" w:hAnsi="Times New Roman"/>
                <w:b/>
                <w:sz w:val="20"/>
                <w:szCs w:val="24"/>
                <w:lang w:eastAsia="es-MX"/>
              </w:rPr>
              <w:t>ANALISIS EXTERNO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F661FC" w:rsidRDefault="006A3E65" w:rsidP="00F71420">
            <w:pPr>
              <w:pStyle w:val="Prrafodelista"/>
              <w:numPr>
                <w:ilvl w:val="0"/>
                <w:numId w:val="21"/>
              </w:numPr>
              <w:spacing w:after="0" w:line="240" w:lineRule="auto"/>
              <w:ind w:left="369" w:hanging="283"/>
              <w:jc w:val="both"/>
              <w:rPr>
                <w:rFonts w:ascii="Times New Roman" w:hAnsi="Times New Roman"/>
                <w:sz w:val="20"/>
                <w:szCs w:val="16"/>
                <w:lang w:val="es-ES"/>
              </w:rPr>
            </w:pPr>
            <w:r w:rsidRPr="00F661FC">
              <w:rPr>
                <w:rFonts w:ascii="Times New Roman" w:hAnsi="Times New Roman"/>
                <w:sz w:val="20"/>
                <w:szCs w:val="16"/>
                <w:lang w:val="es-ES"/>
              </w:rPr>
              <w:t>Implementación de un Programa de Talleres de Capacitación a largo plazo, dirigido al personal responsable del diseño de programas y de construcción de indicadores.</w:t>
            </w:r>
          </w:p>
          <w:p w:rsidR="006A3E65" w:rsidRPr="00F661FC" w:rsidRDefault="006A3E65" w:rsidP="00F71420">
            <w:pPr>
              <w:pStyle w:val="Prrafodelista"/>
              <w:numPr>
                <w:ilvl w:val="0"/>
                <w:numId w:val="21"/>
              </w:numPr>
              <w:spacing w:after="0" w:line="240" w:lineRule="auto"/>
              <w:ind w:left="369" w:hanging="283"/>
              <w:jc w:val="both"/>
              <w:rPr>
                <w:rFonts w:ascii="Times New Roman" w:hAnsi="Times New Roman"/>
                <w:sz w:val="20"/>
                <w:szCs w:val="16"/>
                <w:lang w:val="es-ES"/>
              </w:rPr>
            </w:pPr>
            <w:r w:rsidRPr="00F661FC">
              <w:rPr>
                <w:rFonts w:ascii="Times New Roman" w:hAnsi="Times New Roman"/>
                <w:sz w:val="20"/>
                <w:szCs w:val="16"/>
                <w:lang w:val="es-ES"/>
              </w:rPr>
              <w:t xml:space="preserve">Diseño de un nuevo Programa de </w:t>
            </w:r>
            <w:r w:rsidRPr="00F661FC">
              <w:rPr>
                <w:rFonts w:ascii="Times New Roman" w:hAnsi="Times New Roman"/>
                <w:sz w:val="20"/>
                <w:szCs w:val="16"/>
              </w:rPr>
              <w:t>Fomento Empresarial con mayor presupuesto.</w:t>
            </w:r>
          </w:p>
          <w:p w:rsidR="006A3E65" w:rsidRPr="00F661FC" w:rsidRDefault="006A3E65" w:rsidP="00F71420">
            <w:pPr>
              <w:pStyle w:val="Prrafodelista"/>
              <w:numPr>
                <w:ilvl w:val="0"/>
                <w:numId w:val="21"/>
              </w:numPr>
              <w:spacing w:after="0" w:line="240" w:lineRule="auto"/>
              <w:ind w:left="369" w:hanging="283"/>
              <w:jc w:val="both"/>
              <w:rPr>
                <w:rFonts w:ascii="Times New Roman" w:hAnsi="Times New Roman"/>
                <w:sz w:val="20"/>
                <w:szCs w:val="16"/>
                <w:lang w:val="es-ES"/>
              </w:rPr>
            </w:pPr>
            <w:r w:rsidRPr="00F661FC">
              <w:rPr>
                <w:rFonts w:ascii="Times New Roman" w:hAnsi="Times New Roman"/>
                <w:sz w:val="20"/>
                <w:szCs w:val="16"/>
                <w:lang w:val="es-ES"/>
              </w:rPr>
              <w:t>Mejorar los aspectos en los que se hayan detectado deficiencias en el proceso de aplicación del programa.</w:t>
            </w:r>
          </w:p>
          <w:p w:rsidR="006A3E65" w:rsidRPr="00F661FC" w:rsidRDefault="006A3E65" w:rsidP="00F71420">
            <w:pPr>
              <w:pStyle w:val="Prrafodelista"/>
              <w:numPr>
                <w:ilvl w:val="0"/>
                <w:numId w:val="21"/>
              </w:numPr>
              <w:spacing w:after="0" w:line="240" w:lineRule="auto"/>
              <w:ind w:left="369" w:hanging="283"/>
              <w:jc w:val="both"/>
              <w:rPr>
                <w:rFonts w:ascii="Times New Roman" w:hAnsi="Times New Roman"/>
                <w:sz w:val="20"/>
                <w:szCs w:val="16"/>
                <w:lang w:val="es-ES"/>
              </w:rPr>
            </w:pPr>
            <w:r w:rsidRPr="00F661FC">
              <w:rPr>
                <w:rFonts w:ascii="Times New Roman" w:hAnsi="Times New Roman"/>
                <w:sz w:val="20"/>
                <w:szCs w:val="16"/>
                <w:lang w:val="es-ES"/>
              </w:rPr>
              <w:t xml:space="preserve">Rediseñar el Programa para delimitar con mayor precisión la población objetivo. </w:t>
            </w:r>
          </w:p>
          <w:p w:rsidR="006A3E65" w:rsidRPr="00F661FC" w:rsidRDefault="006A3E65" w:rsidP="00F71420">
            <w:pPr>
              <w:spacing w:after="0" w:line="240" w:lineRule="auto"/>
              <w:ind w:left="86"/>
              <w:jc w:val="both"/>
              <w:rPr>
                <w:rFonts w:ascii="Times New Roman" w:hAnsi="Times New Roman"/>
                <w:sz w:val="20"/>
                <w:szCs w:val="16"/>
                <w:lang w:val="es-ES"/>
              </w:rPr>
            </w:pP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F661FC" w:rsidRDefault="006A3E65" w:rsidP="00F71420">
            <w:pPr>
              <w:pStyle w:val="Prrafodelista"/>
              <w:numPr>
                <w:ilvl w:val="0"/>
                <w:numId w:val="22"/>
              </w:numPr>
              <w:spacing w:after="0" w:line="240" w:lineRule="auto"/>
              <w:ind w:left="369" w:hanging="283"/>
              <w:jc w:val="both"/>
              <w:rPr>
                <w:rFonts w:ascii="Times New Roman" w:eastAsia="Times New Roman" w:hAnsi="Times New Roman"/>
                <w:bCs/>
                <w:sz w:val="20"/>
                <w:szCs w:val="20"/>
                <w:lang w:eastAsia="es-MX"/>
              </w:rPr>
            </w:pPr>
            <w:r w:rsidRPr="00F661FC">
              <w:rPr>
                <w:rFonts w:ascii="Times New Roman" w:hAnsi="Times New Roman"/>
                <w:sz w:val="20"/>
                <w:szCs w:val="16"/>
                <w:lang w:val="es-ES"/>
              </w:rPr>
              <w:t xml:space="preserve">Posibilidad de no continuidad del </w:t>
            </w:r>
            <w:r w:rsidRPr="00F661FC">
              <w:rPr>
                <w:rFonts w:ascii="Times New Roman" w:eastAsia="Times New Roman" w:hAnsi="Times New Roman"/>
                <w:bCs/>
                <w:sz w:val="20"/>
                <w:szCs w:val="20"/>
                <w:lang w:eastAsia="es-MX"/>
              </w:rPr>
              <w:t>Programa de Fomento y Desarrollo Empresarial en Álvaro Obregón.</w:t>
            </w:r>
          </w:p>
          <w:p w:rsidR="006A3E65" w:rsidRPr="00F661FC" w:rsidRDefault="006A3E65" w:rsidP="00F71420">
            <w:pPr>
              <w:pStyle w:val="Prrafodelista"/>
              <w:numPr>
                <w:ilvl w:val="0"/>
                <w:numId w:val="22"/>
              </w:numPr>
              <w:spacing w:after="0" w:line="240" w:lineRule="auto"/>
              <w:ind w:left="369" w:hanging="283"/>
              <w:jc w:val="both"/>
              <w:rPr>
                <w:rFonts w:ascii="Times New Roman" w:hAnsi="Times New Roman"/>
                <w:sz w:val="20"/>
                <w:szCs w:val="16"/>
                <w:lang w:val="es-ES"/>
              </w:rPr>
            </w:pPr>
            <w:r w:rsidRPr="00F661FC">
              <w:rPr>
                <w:rFonts w:ascii="Times New Roman" w:eastAsia="Times New Roman" w:hAnsi="Times New Roman"/>
                <w:bCs/>
                <w:sz w:val="20"/>
                <w:szCs w:val="20"/>
                <w:lang w:eastAsia="es-MX"/>
              </w:rPr>
              <w:t>Reorientación del presupuesto delegacional y que incida en el del área operativa del Programa.</w:t>
            </w:r>
          </w:p>
          <w:p w:rsidR="006A3E65" w:rsidRPr="00F661FC" w:rsidRDefault="006A3E65" w:rsidP="00F71420">
            <w:pPr>
              <w:pStyle w:val="Prrafodelista"/>
              <w:numPr>
                <w:ilvl w:val="0"/>
                <w:numId w:val="22"/>
              </w:numPr>
              <w:spacing w:after="0" w:line="240" w:lineRule="auto"/>
              <w:ind w:left="369" w:hanging="283"/>
              <w:jc w:val="both"/>
              <w:rPr>
                <w:rFonts w:ascii="Times New Roman" w:hAnsi="Times New Roman"/>
                <w:sz w:val="20"/>
                <w:szCs w:val="16"/>
                <w:lang w:val="es-ES"/>
              </w:rPr>
            </w:pPr>
            <w:r w:rsidRPr="00F661FC">
              <w:rPr>
                <w:rFonts w:ascii="Times New Roman" w:hAnsi="Times New Roman"/>
                <w:sz w:val="20"/>
                <w:szCs w:val="16"/>
                <w:lang w:val="es-ES"/>
              </w:rPr>
              <w:t xml:space="preserve">La no continuidad del equipo de trabajo responsable de la aplicación del Programa. </w:t>
            </w:r>
          </w:p>
          <w:p w:rsidR="006A3E65" w:rsidRPr="00F661FC" w:rsidRDefault="006A3E65" w:rsidP="00F71420">
            <w:pPr>
              <w:spacing w:after="0" w:line="240" w:lineRule="auto"/>
              <w:ind w:left="86"/>
              <w:jc w:val="both"/>
              <w:rPr>
                <w:rFonts w:ascii="Times New Roman" w:eastAsia="Times New Roman" w:hAnsi="Times New Roman"/>
                <w:sz w:val="20"/>
                <w:szCs w:val="24"/>
                <w:lang w:eastAsia="es-MX"/>
              </w:rPr>
            </w:pPr>
          </w:p>
        </w:tc>
      </w:tr>
    </w:tbl>
    <w:p w:rsidR="006A3E65" w:rsidRDefault="006A3E65" w:rsidP="006A3E65">
      <w:pPr>
        <w:pStyle w:val="Default"/>
        <w:spacing w:line="240" w:lineRule="auto"/>
        <w:jc w:val="both"/>
        <w:rPr>
          <w:rFonts w:eastAsia="Times New Roman"/>
          <w:bCs/>
          <w:color w:val="auto"/>
          <w:sz w:val="20"/>
          <w:szCs w:val="20"/>
          <w:lang w:eastAsia="es-MX"/>
        </w:rPr>
      </w:pPr>
    </w:p>
    <w:p w:rsidR="006A3E65" w:rsidRPr="00D732FD" w:rsidRDefault="006A3E65" w:rsidP="006A3E65">
      <w:pPr>
        <w:autoSpaceDE w:val="0"/>
        <w:autoSpaceDN w:val="0"/>
        <w:adjustRightInd w:val="0"/>
        <w:spacing w:after="0" w:line="240" w:lineRule="auto"/>
        <w:jc w:val="both"/>
        <w:rPr>
          <w:rFonts w:ascii="Times New Roman" w:hAnsi="Times New Roman"/>
          <w:b/>
          <w:bCs/>
          <w:sz w:val="20"/>
          <w:szCs w:val="20"/>
        </w:rPr>
      </w:pPr>
      <w:r w:rsidRPr="00D732FD">
        <w:rPr>
          <w:rFonts w:ascii="Times New Roman" w:hAnsi="Times New Roman"/>
          <w:b/>
          <w:bCs/>
          <w:sz w:val="20"/>
          <w:szCs w:val="20"/>
        </w:rPr>
        <w:t>V. Evaluación del Monitoreo del Programa</w:t>
      </w:r>
    </w:p>
    <w:p w:rsidR="006A3E65" w:rsidRDefault="006A3E65" w:rsidP="006A3E65">
      <w:pPr>
        <w:autoSpaceDE w:val="0"/>
        <w:autoSpaceDN w:val="0"/>
        <w:adjustRightInd w:val="0"/>
        <w:spacing w:after="0" w:line="240" w:lineRule="auto"/>
        <w:jc w:val="both"/>
        <w:rPr>
          <w:rFonts w:ascii="Times New Roman" w:hAnsi="Times New Roman"/>
          <w:b/>
          <w:sz w:val="20"/>
        </w:rPr>
      </w:pPr>
    </w:p>
    <w:p w:rsidR="006A3E65" w:rsidRPr="001A1C52" w:rsidRDefault="006A3E65" w:rsidP="006A3E65">
      <w:pPr>
        <w:autoSpaceDE w:val="0"/>
        <w:autoSpaceDN w:val="0"/>
        <w:adjustRightInd w:val="0"/>
        <w:spacing w:after="0" w:line="240" w:lineRule="auto"/>
        <w:jc w:val="both"/>
        <w:rPr>
          <w:rFonts w:ascii="Times New Roman" w:hAnsi="Times New Roman"/>
          <w:b/>
          <w:sz w:val="20"/>
        </w:rPr>
      </w:pPr>
      <w:r w:rsidRPr="001A1C52">
        <w:rPr>
          <w:rFonts w:ascii="Times New Roman" w:hAnsi="Times New Roman"/>
          <w:b/>
          <w:sz w:val="20"/>
        </w:rPr>
        <w:t>V.1. Sistema de Indicadores de Monitoreo del Programa</w:t>
      </w:r>
    </w:p>
    <w:p w:rsidR="006A3E65"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r w:rsidRPr="008C62C7">
        <w:rPr>
          <w:rFonts w:ascii="Times New Roman" w:eastAsiaTheme="minorEastAsia" w:hAnsi="Times New Roman"/>
          <w:sz w:val="20"/>
          <w:szCs w:val="20"/>
        </w:rPr>
        <w:t xml:space="preserve">Partiendo del hecho de que, en este caso, todo programa de carácter público tiene que ser objeto de evaluación, el </w:t>
      </w:r>
      <w:r w:rsidRPr="008C62C7">
        <w:rPr>
          <w:rFonts w:ascii="Times New Roman" w:eastAsia="Times New Roman" w:hAnsi="Times New Roman"/>
          <w:bCs/>
          <w:sz w:val="20"/>
          <w:szCs w:val="20"/>
          <w:lang w:eastAsia="es-MX"/>
        </w:rPr>
        <w:t xml:space="preserve">Programa de Fomento y Desarrollo Empresarial en Álvaro Obregón para el ejercicio fiscal 2013, cumple con el requisito de elaborar los indicadores que previa labor de identificación de los aspectos a medir y los insumos necesarios para poder realizarlos, se presentan a continuación los aspectos que se consideraron para la construcción de los indicadores del Programa ya mencionado. </w:t>
      </w:r>
    </w:p>
    <w:p w:rsidR="006A3E65"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98005E" w:rsidRDefault="0098005E"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98005E" w:rsidRDefault="0098005E"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98005E" w:rsidRDefault="0098005E" w:rsidP="006A3E65">
      <w:pPr>
        <w:autoSpaceDE w:val="0"/>
        <w:autoSpaceDN w:val="0"/>
        <w:adjustRightInd w:val="0"/>
        <w:spacing w:after="0" w:line="240" w:lineRule="auto"/>
        <w:jc w:val="both"/>
        <w:rPr>
          <w:rFonts w:ascii="Times New Roman" w:eastAsia="Times New Roman" w:hAnsi="Times New Roman"/>
          <w:bCs/>
          <w:sz w:val="20"/>
          <w:szCs w:val="20"/>
          <w:lang w:eastAsia="es-MX"/>
        </w:rPr>
      </w:pPr>
    </w:p>
    <w:tbl>
      <w:tblPr>
        <w:tblStyle w:val="Tablaconcuadrcula"/>
        <w:tblW w:w="0" w:type="auto"/>
        <w:jc w:val="center"/>
        <w:tblLook w:val="04A0" w:firstRow="1" w:lastRow="0" w:firstColumn="1" w:lastColumn="0" w:noHBand="0" w:noVBand="1"/>
      </w:tblPr>
      <w:tblGrid>
        <w:gridCol w:w="2849"/>
        <w:gridCol w:w="1843"/>
        <w:gridCol w:w="1559"/>
        <w:gridCol w:w="1418"/>
      </w:tblGrid>
      <w:tr w:rsidR="006A3E65" w:rsidRPr="008C62C7" w:rsidTr="00F71420">
        <w:trPr>
          <w:trHeight w:val="548"/>
          <w:jc w:val="center"/>
        </w:trPr>
        <w:tc>
          <w:tcPr>
            <w:tcW w:w="2849"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b/>
                <w:bCs/>
                <w:sz w:val="20"/>
                <w:szCs w:val="20"/>
              </w:rPr>
              <w:lastRenderedPageBreak/>
              <w:t>Instrumento</w:t>
            </w:r>
          </w:p>
        </w:tc>
        <w:tc>
          <w:tcPr>
            <w:tcW w:w="1843"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b/>
                <w:bCs/>
                <w:sz w:val="20"/>
                <w:szCs w:val="20"/>
              </w:rPr>
              <w:t>Insumo a evaluar</w:t>
            </w:r>
          </w:p>
        </w:tc>
        <w:tc>
          <w:tcPr>
            <w:tcW w:w="1559"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b/>
                <w:bCs/>
                <w:sz w:val="20"/>
                <w:szCs w:val="20"/>
              </w:rPr>
              <w:t>Nivel de evaluación</w:t>
            </w:r>
          </w:p>
        </w:tc>
        <w:tc>
          <w:tcPr>
            <w:tcW w:w="1418"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b/>
                <w:bCs/>
                <w:sz w:val="20"/>
                <w:szCs w:val="20"/>
              </w:rPr>
              <w:t>Tipo de Indicador</w:t>
            </w:r>
          </w:p>
        </w:tc>
      </w:tr>
      <w:tr w:rsidR="006A3E65" w:rsidRPr="008C62C7" w:rsidTr="00F71420">
        <w:trPr>
          <w:trHeight w:hRule="exact" w:val="734"/>
          <w:jc w:val="center"/>
        </w:trPr>
        <w:tc>
          <w:tcPr>
            <w:tcW w:w="284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lang w:val="es-ES"/>
              </w:rPr>
              <w:t>Programa General de Desarrollo del Distrito Federal 2013-2018</w:t>
            </w:r>
          </w:p>
        </w:tc>
        <w:tc>
          <w:tcPr>
            <w:tcW w:w="1843"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Ejes Rectores o</w:t>
            </w:r>
            <w:r>
              <w:rPr>
                <w:rFonts w:ascii="Times New Roman" w:hAnsi="Times New Roman"/>
                <w:sz w:val="20"/>
                <w:szCs w:val="20"/>
              </w:rPr>
              <w:t xml:space="preserve"> </w:t>
            </w:r>
            <w:r w:rsidRPr="008C62C7">
              <w:rPr>
                <w:rFonts w:ascii="Times New Roman" w:hAnsi="Times New Roman"/>
                <w:sz w:val="20"/>
                <w:szCs w:val="20"/>
              </w:rPr>
              <w:t>Políti</w:t>
            </w:r>
            <w:r>
              <w:rPr>
                <w:rFonts w:ascii="Times New Roman" w:hAnsi="Times New Roman"/>
                <w:sz w:val="20"/>
                <w:szCs w:val="20"/>
              </w:rPr>
              <w:t>cas Públicas</w:t>
            </w:r>
          </w:p>
        </w:tc>
        <w:tc>
          <w:tcPr>
            <w:tcW w:w="155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Estratégico</w:t>
            </w:r>
          </w:p>
        </w:tc>
        <w:tc>
          <w:tcPr>
            <w:tcW w:w="1418"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Impacto</w:t>
            </w:r>
          </w:p>
        </w:tc>
      </w:tr>
      <w:tr w:rsidR="006A3E65" w:rsidRPr="008C62C7" w:rsidTr="00F71420">
        <w:trPr>
          <w:trHeight w:hRule="exact" w:val="567"/>
          <w:jc w:val="center"/>
        </w:trPr>
        <w:tc>
          <w:tcPr>
            <w:tcW w:w="284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bCs/>
                <w:sz w:val="20"/>
              </w:rPr>
              <w:t>Programa Delegacional de Desarrollo</w:t>
            </w:r>
            <w:r w:rsidRPr="008C62C7">
              <w:rPr>
                <w:rFonts w:ascii="Times New Roman" w:hAnsi="Times New Roman"/>
                <w:b/>
                <w:bCs/>
              </w:rPr>
              <w:t xml:space="preserve"> </w:t>
            </w:r>
            <w:r w:rsidRPr="008C62C7">
              <w:rPr>
                <w:rFonts w:ascii="Times New Roman" w:hAnsi="Times New Roman"/>
                <w:bCs/>
                <w:sz w:val="20"/>
              </w:rPr>
              <w:t>2012 – 2015</w:t>
            </w:r>
          </w:p>
        </w:tc>
        <w:tc>
          <w:tcPr>
            <w:tcW w:w="1843"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Objetivos</w:t>
            </w:r>
            <w:r>
              <w:rPr>
                <w:rFonts w:ascii="Times New Roman" w:hAnsi="Times New Roman"/>
                <w:sz w:val="20"/>
                <w:szCs w:val="20"/>
              </w:rPr>
              <w:t xml:space="preserve"> </w:t>
            </w:r>
            <w:r w:rsidRPr="008C62C7">
              <w:rPr>
                <w:rFonts w:ascii="Times New Roman" w:hAnsi="Times New Roman"/>
                <w:sz w:val="20"/>
                <w:szCs w:val="20"/>
              </w:rPr>
              <w:t>Generales</w:t>
            </w:r>
          </w:p>
        </w:tc>
        <w:tc>
          <w:tcPr>
            <w:tcW w:w="155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Pr>
                <w:rFonts w:ascii="Times New Roman" w:hAnsi="Times New Roman"/>
                <w:sz w:val="20"/>
                <w:szCs w:val="20"/>
              </w:rPr>
              <w:t>Táctico</w:t>
            </w:r>
          </w:p>
        </w:tc>
        <w:tc>
          <w:tcPr>
            <w:tcW w:w="1418"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Resultados y</w:t>
            </w:r>
            <w:r>
              <w:rPr>
                <w:rFonts w:ascii="Times New Roman" w:hAnsi="Times New Roman"/>
                <w:sz w:val="20"/>
                <w:szCs w:val="20"/>
              </w:rPr>
              <w:t xml:space="preserve"> Atención</w:t>
            </w:r>
          </w:p>
        </w:tc>
      </w:tr>
      <w:tr w:rsidR="006A3E65" w:rsidRPr="008C62C7" w:rsidTr="00F71420">
        <w:trPr>
          <w:jc w:val="center"/>
        </w:trPr>
        <w:tc>
          <w:tcPr>
            <w:tcW w:w="284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eastAsia="Times New Roman" w:hAnsi="Times New Roman"/>
                <w:bCs/>
                <w:sz w:val="20"/>
                <w:szCs w:val="20"/>
                <w:lang w:eastAsia="es-MX"/>
              </w:rPr>
              <w:t>Programa de Fomento y Desarrollo Empresarial en Álvaro Obregón para el ejercicio fiscal 2013</w:t>
            </w:r>
          </w:p>
        </w:tc>
        <w:tc>
          <w:tcPr>
            <w:tcW w:w="1843"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Objetivos</w:t>
            </w:r>
            <w:r>
              <w:rPr>
                <w:rFonts w:ascii="Times New Roman" w:hAnsi="Times New Roman"/>
                <w:sz w:val="20"/>
                <w:szCs w:val="20"/>
              </w:rPr>
              <w:t xml:space="preserve"> </w:t>
            </w:r>
            <w:r w:rsidRPr="008C62C7">
              <w:rPr>
                <w:rFonts w:ascii="Times New Roman" w:hAnsi="Times New Roman"/>
                <w:sz w:val="20"/>
                <w:szCs w:val="20"/>
              </w:rPr>
              <w:t>Específicos</w:t>
            </w:r>
            <w:r>
              <w:rPr>
                <w:rFonts w:ascii="Times New Roman" w:hAnsi="Times New Roman"/>
                <w:sz w:val="20"/>
                <w:szCs w:val="20"/>
              </w:rPr>
              <w:t xml:space="preserve"> </w:t>
            </w:r>
            <w:r w:rsidRPr="008C62C7">
              <w:rPr>
                <w:rFonts w:ascii="Times New Roman" w:hAnsi="Times New Roman"/>
                <w:sz w:val="20"/>
                <w:szCs w:val="20"/>
              </w:rPr>
              <w:t>Actividades</w:t>
            </w:r>
          </w:p>
        </w:tc>
        <w:tc>
          <w:tcPr>
            <w:tcW w:w="1559"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Operativo</w:t>
            </w:r>
          </w:p>
        </w:tc>
        <w:tc>
          <w:tcPr>
            <w:tcW w:w="1418" w:type="dxa"/>
            <w:vAlign w:val="center"/>
          </w:tcPr>
          <w:p w:rsidR="006A3E65" w:rsidRPr="008C62C7"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Gestión</w:t>
            </w:r>
          </w:p>
        </w:tc>
      </w:tr>
    </w:tbl>
    <w:p w:rsidR="006A3E65" w:rsidRPr="002B2E04"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eastAsiaTheme="minorEastAsia" w:hAnsi="Times New Roman"/>
          <w:sz w:val="20"/>
          <w:szCs w:val="20"/>
        </w:rPr>
      </w:pPr>
      <w:r w:rsidRPr="008C62C7">
        <w:rPr>
          <w:rFonts w:ascii="Times New Roman" w:eastAsiaTheme="minorEastAsia" w:hAnsi="Times New Roman"/>
          <w:sz w:val="20"/>
          <w:szCs w:val="20"/>
        </w:rPr>
        <w:t xml:space="preserve">Dado lo anterior, es evidente que la evaluación del </w:t>
      </w:r>
      <w:r w:rsidRPr="008C62C7">
        <w:rPr>
          <w:rFonts w:ascii="Times New Roman" w:eastAsia="Times New Roman" w:hAnsi="Times New Roman"/>
          <w:bCs/>
          <w:sz w:val="20"/>
          <w:szCs w:val="20"/>
          <w:lang w:eastAsia="es-MX"/>
        </w:rPr>
        <w:t>Programa de Fomento y Desarrollo Empresarial en Álvaro Obregón para el ejercicio fiscal 2013, se inscribe en el nivel de evaluación operativo y el consecuente indicador de gestión.</w:t>
      </w:r>
      <w:r w:rsidRPr="008C62C7">
        <w:rPr>
          <w:rFonts w:ascii="Times New Roman" w:eastAsiaTheme="minorEastAsia" w:hAnsi="Times New Roman"/>
          <w:sz w:val="20"/>
          <w:szCs w:val="20"/>
        </w:rPr>
        <w:t xml:space="preserve"> </w:t>
      </w:r>
    </w:p>
    <w:p w:rsidR="006A3E65" w:rsidRPr="002B2E04"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sz w:val="20"/>
          <w:szCs w:val="24"/>
        </w:rPr>
      </w:pPr>
      <w:r w:rsidRPr="008C62C7">
        <w:rPr>
          <w:rFonts w:ascii="Times New Roman" w:hAnsi="Times New Roman"/>
          <w:sz w:val="20"/>
          <w:szCs w:val="24"/>
        </w:rPr>
        <w:t xml:space="preserve">Los Indicadores de Gestión, miden el grado de cumplimiento que en tiempo y forma se consiguieron los objetivos propuestos, así como la racionalidad con la que se utilizaron los recursos financieros del Programa, en este sentido los indicadores utilizados para evaluar el </w:t>
      </w:r>
      <w:r w:rsidRPr="008C62C7">
        <w:rPr>
          <w:rFonts w:ascii="Times New Roman" w:eastAsia="Times New Roman" w:hAnsi="Times New Roman"/>
          <w:bCs/>
          <w:sz w:val="20"/>
          <w:szCs w:val="20"/>
          <w:lang w:eastAsia="es-MX"/>
        </w:rPr>
        <w:t>Programa de Fomento y Desarrollo Empresarial en Álvaro Obregón para el ejercicio fiscal 2013, se encuentran inscritos en la dimensión de la Eficacia.</w:t>
      </w:r>
    </w:p>
    <w:p w:rsidR="006A3E65" w:rsidRPr="008C62C7" w:rsidRDefault="006A3E65" w:rsidP="006A3E65">
      <w:pPr>
        <w:autoSpaceDE w:val="0"/>
        <w:autoSpaceDN w:val="0"/>
        <w:adjustRightInd w:val="0"/>
        <w:spacing w:after="0" w:line="240" w:lineRule="auto"/>
        <w:jc w:val="both"/>
        <w:rPr>
          <w:rFonts w:ascii="Times New Roman" w:hAnsi="Times New Roman"/>
          <w:sz w:val="20"/>
          <w:szCs w:val="24"/>
        </w:rPr>
      </w:pPr>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r w:rsidRPr="008C62C7">
        <w:rPr>
          <w:rFonts w:ascii="Times New Roman" w:hAnsi="Times New Roman"/>
          <w:sz w:val="20"/>
          <w:szCs w:val="20"/>
        </w:rPr>
        <w:t xml:space="preserve">Los indicadores de gestión del </w:t>
      </w:r>
      <w:r w:rsidRPr="008C62C7">
        <w:rPr>
          <w:rFonts w:ascii="Times New Roman" w:eastAsia="Times New Roman" w:hAnsi="Times New Roman"/>
          <w:bCs/>
          <w:sz w:val="20"/>
          <w:szCs w:val="20"/>
          <w:lang w:eastAsia="es-MX"/>
        </w:rPr>
        <w:t>Programa de Fomento y Desarrollo Empresarial en Álvaro Obregón para el ejercicio fiscal 2013,</w:t>
      </w:r>
      <w:r w:rsidRPr="008C62C7">
        <w:rPr>
          <w:rFonts w:ascii="Times New Roman" w:hAnsi="Times New Roman"/>
          <w:sz w:val="20"/>
          <w:szCs w:val="20"/>
        </w:rPr>
        <w:t xml:space="preserve"> y la evaluación realizada a través de ellos, permitió conocer cuan eficazmente se realizaron las actividades programadas, así como la eficacia en la  asignación y ejecución del presupuesto. Los indicadores calculados para el Programa en comento, son los siguientes:</w:t>
      </w:r>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eastAsiaTheme="minorEastAsia" w:hAnsi="Times New Roman"/>
          <w:sz w:val="20"/>
          <w:szCs w:val="20"/>
        </w:rPr>
      </w:pPr>
      <m:oMathPara>
        <m:oMath>
          <m:r>
            <w:rPr>
              <w:rFonts w:ascii="Cambria Math" w:hAnsi="Cambria Math"/>
              <w:sz w:val="20"/>
              <w:szCs w:val="20"/>
            </w:rPr>
            <m:t>EFICACIA</m:t>
          </m:r>
          <m:r>
            <w:rPr>
              <w:rFonts w:ascii="Cambria Math" w:hAnsi="Times New Roman"/>
              <w:sz w:val="20"/>
              <w:szCs w:val="20"/>
            </w:rPr>
            <m:t xml:space="preserve"> </m:t>
          </m:r>
          <m:r>
            <w:rPr>
              <w:rFonts w:ascii="Cambria Math" w:hAnsi="Cambria Math"/>
              <w:sz w:val="20"/>
              <w:szCs w:val="20"/>
            </w:rPr>
            <m:t>DE</m:t>
          </m:r>
          <m:r>
            <w:rPr>
              <w:rFonts w:ascii="Cambria Math" w:hAnsi="Times New Roman"/>
              <w:sz w:val="20"/>
              <w:szCs w:val="20"/>
            </w:rPr>
            <m:t xml:space="preserve"> </m:t>
          </m:r>
          <m:r>
            <w:rPr>
              <w:rFonts w:ascii="Cambria Math" w:hAnsi="Cambria Math"/>
              <w:sz w:val="20"/>
              <w:szCs w:val="20"/>
            </w:rPr>
            <m:t>OBJETIVOS</m:t>
          </m:r>
          <m:r>
            <w:rPr>
              <w:rFonts w:ascii="Cambria Math" w:hAnsi="Times New Roman"/>
              <w:sz w:val="20"/>
              <w:szCs w:val="20"/>
            </w:rPr>
            <m:t xml:space="preserve">= </m:t>
          </m:r>
          <m:f>
            <m:fPr>
              <m:ctrlPr>
                <w:rPr>
                  <w:rFonts w:ascii="Cambria Math" w:hAnsi="Times New Roman"/>
                  <w:i/>
                  <w:sz w:val="20"/>
                  <w:szCs w:val="20"/>
                </w:rPr>
              </m:ctrlPr>
            </m:fPr>
            <m:num>
              <m:r>
                <w:rPr>
                  <w:rFonts w:ascii="Cambria Math" w:hAnsi="Cambria Math"/>
                  <w:sz w:val="20"/>
                  <w:szCs w:val="20"/>
                </w:rPr>
                <m:t>OBJETIVO</m:t>
              </m:r>
              <m:r>
                <w:rPr>
                  <w:rFonts w:ascii="Cambria Math" w:hAnsi="Cambria Math"/>
                  <w:sz w:val="20"/>
                  <w:szCs w:val="20"/>
                </w:rPr>
                <m:t>S</m:t>
              </m:r>
              <m:r>
                <w:rPr>
                  <w:rFonts w:ascii="Cambria Math" w:hAnsi="Times New Roman"/>
                  <w:sz w:val="20"/>
                  <w:szCs w:val="20"/>
                </w:rPr>
                <m:t xml:space="preserve"> </m:t>
              </m:r>
              <m:r>
                <w:rPr>
                  <w:rFonts w:ascii="Cambria Math" w:hAnsi="Cambria Math"/>
                  <w:sz w:val="20"/>
                  <w:szCs w:val="20"/>
                </w:rPr>
                <m:t>ALCANZADOS</m:t>
              </m:r>
            </m:num>
            <m:den>
              <m:r>
                <w:rPr>
                  <w:rFonts w:ascii="Cambria Math" w:hAnsi="Cambria Math"/>
                  <w:sz w:val="20"/>
                  <w:szCs w:val="20"/>
                </w:rPr>
                <m:t>OBJETIVOS</m:t>
              </m:r>
              <m:r>
                <w:rPr>
                  <w:rFonts w:ascii="Cambria Math" w:hAnsi="Times New Roman"/>
                  <w:sz w:val="20"/>
                  <w:szCs w:val="20"/>
                </w:rPr>
                <m:t xml:space="preserve"> </m:t>
              </m:r>
              <m:r>
                <w:rPr>
                  <w:rFonts w:ascii="Cambria Math" w:hAnsi="Cambria Math"/>
                  <w:sz w:val="20"/>
                  <w:szCs w:val="20"/>
                </w:rPr>
                <m:t>PLANTEADOS</m:t>
              </m:r>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49</m:t>
              </m:r>
            </m:num>
            <m:den>
              <m:r>
                <w:rPr>
                  <w:rFonts w:ascii="Cambria Math" w:hAnsi="Times New Roman"/>
                  <w:sz w:val="20"/>
                  <w:szCs w:val="20"/>
                </w:rPr>
                <m:t>40</m:t>
              </m:r>
            </m:den>
          </m:f>
          <m:r>
            <w:rPr>
              <w:rFonts w:ascii="Cambria Math" w:hAnsi="Times New Roman"/>
              <w:sz w:val="20"/>
              <w:szCs w:val="20"/>
            </w:rPr>
            <m:t>=1.225</m:t>
          </m:r>
          <m:r>
            <w:rPr>
              <w:rFonts w:ascii="Cambria Math" w:hAnsi="Times New Roman"/>
              <w:sz w:val="20"/>
              <w:szCs w:val="20"/>
            </w:rPr>
            <m:t>*</m:t>
          </m:r>
          <m:r>
            <w:rPr>
              <w:rFonts w:ascii="Cambria Math" w:hAnsi="Times New Roman"/>
              <w:sz w:val="20"/>
              <w:szCs w:val="20"/>
            </w:rPr>
            <m:t xml:space="preserve">100=122.5% </m:t>
          </m:r>
        </m:oMath>
      </m:oMathPara>
    </w:p>
    <w:p w:rsidR="006A3E65" w:rsidRPr="008C62C7"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i/>
          <w:sz w:val="20"/>
          <w:szCs w:val="20"/>
        </w:rPr>
      </w:pPr>
      <m:oMathPara>
        <m:oMath>
          <m:r>
            <w:rPr>
              <w:rFonts w:ascii="Cambria Math" w:hAnsi="Cambria Math"/>
              <w:sz w:val="20"/>
              <w:szCs w:val="20"/>
            </w:rPr>
            <m:t>EFICACIA</m:t>
          </m:r>
          <m:r>
            <w:rPr>
              <w:rFonts w:ascii="Cambria Math" w:hAnsi="Times New Roman"/>
              <w:sz w:val="20"/>
              <w:szCs w:val="20"/>
            </w:rPr>
            <m:t xml:space="preserve"> </m:t>
          </m:r>
          <m:r>
            <w:rPr>
              <w:rFonts w:ascii="Cambria Math" w:hAnsi="Cambria Math"/>
              <w:sz w:val="20"/>
              <w:szCs w:val="20"/>
            </w:rPr>
            <m:t>PROGRAM</m:t>
          </m:r>
          <m:r>
            <w:rPr>
              <w:rFonts w:ascii="Cambria Math" w:hAnsi="Times New Roman"/>
              <w:sz w:val="20"/>
              <w:szCs w:val="20"/>
            </w:rPr>
            <m:t>Á</m:t>
          </m:r>
          <m:r>
            <w:rPr>
              <w:rFonts w:ascii="Cambria Math" w:hAnsi="Cambria Math"/>
              <w:sz w:val="20"/>
              <w:szCs w:val="20"/>
            </w:rPr>
            <m:t>TICA</m:t>
          </m:r>
          <m:r>
            <w:rPr>
              <w:rFonts w:ascii="Cambria Math" w:hAnsi="Times New Roman"/>
              <w:sz w:val="20"/>
              <w:szCs w:val="20"/>
            </w:rPr>
            <m:t xml:space="preserve">= </m:t>
          </m:r>
          <m:f>
            <m:fPr>
              <m:ctrlPr>
                <w:rPr>
                  <w:rFonts w:ascii="Cambria Math" w:hAnsi="Times New Roman"/>
                  <w:i/>
                  <w:sz w:val="20"/>
                  <w:szCs w:val="20"/>
                </w:rPr>
              </m:ctrlPr>
            </m:fPr>
            <m:num>
              <m:r>
                <w:rPr>
                  <w:rFonts w:ascii="Cambria Math" w:hAnsi="Cambria Math"/>
                  <w:sz w:val="20"/>
                  <w:szCs w:val="20"/>
                </w:rPr>
                <m:t>ACTIVIDADES</m:t>
              </m:r>
              <m:r>
                <w:rPr>
                  <w:rFonts w:ascii="Cambria Math" w:hAnsi="Times New Roman"/>
                  <w:sz w:val="20"/>
                  <w:szCs w:val="20"/>
                </w:rPr>
                <m:t xml:space="preserve"> </m:t>
              </m:r>
              <m:r>
                <w:rPr>
                  <w:rFonts w:ascii="Cambria Math" w:hAnsi="Cambria Math"/>
                  <w:sz w:val="20"/>
                  <w:szCs w:val="20"/>
                </w:rPr>
                <m:t>O</m:t>
              </m:r>
              <m:r>
                <w:rPr>
                  <w:rFonts w:ascii="Cambria Math" w:hAnsi="Times New Roman"/>
                  <w:sz w:val="20"/>
                  <w:szCs w:val="20"/>
                </w:rPr>
                <m:t xml:space="preserve"> </m:t>
              </m:r>
              <m:r>
                <w:rPr>
                  <w:rFonts w:ascii="Cambria Math" w:hAnsi="Cambria Math"/>
                  <w:sz w:val="20"/>
                  <w:szCs w:val="20"/>
                </w:rPr>
                <m:t>METAS</m:t>
              </m:r>
              <m:r>
                <w:rPr>
                  <w:rFonts w:ascii="Cambria Math" w:hAnsi="Times New Roman"/>
                  <w:sz w:val="20"/>
                  <w:szCs w:val="20"/>
                </w:rPr>
                <m:t xml:space="preserve"> </m:t>
              </m:r>
              <m:r>
                <w:rPr>
                  <w:rFonts w:ascii="Cambria Math" w:hAnsi="Cambria Math"/>
                  <w:sz w:val="20"/>
                  <w:szCs w:val="20"/>
                </w:rPr>
                <m:t>ALCANZADAS</m:t>
              </m:r>
            </m:num>
            <m:den>
              <m:r>
                <w:rPr>
                  <w:rFonts w:ascii="Cambria Math" w:hAnsi="Cambria Math"/>
                  <w:sz w:val="20"/>
                  <w:szCs w:val="20"/>
                </w:rPr>
                <m:t>ACTIVIDADES</m:t>
              </m:r>
              <m:r>
                <w:rPr>
                  <w:rFonts w:ascii="Cambria Math" w:hAnsi="Times New Roman"/>
                  <w:sz w:val="20"/>
                  <w:szCs w:val="20"/>
                </w:rPr>
                <m:t xml:space="preserve"> </m:t>
              </m:r>
              <m:r>
                <w:rPr>
                  <w:rFonts w:ascii="Cambria Math" w:hAnsi="Cambria Math"/>
                  <w:sz w:val="20"/>
                  <w:szCs w:val="20"/>
                </w:rPr>
                <m:t>O</m:t>
              </m:r>
              <m:r>
                <w:rPr>
                  <w:rFonts w:ascii="Cambria Math" w:hAnsi="Times New Roman"/>
                  <w:sz w:val="20"/>
                  <w:szCs w:val="20"/>
                </w:rPr>
                <m:t xml:space="preserve"> </m:t>
              </m:r>
              <m:r>
                <w:rPr>
                  <w:rFonts w:ascii="Cambria Math" w:hAnsi="Cambria Math"/>
                  <w:sz w:val="20"/>
                  <w:szCs w:val="20"/>
                </w:rPr>
                <m:t>METAS</m:t>
              </m:r>
              <m:r>
                <w:rPr>
                  <w:rFonts w:ascii="Cambria Math" w:hAnsi="Times New Roman"/>
                  <w:sz w:val="20"/>
                  <w:szCs w:val="20"/>
                </w:rPr>
                <m:t xml:space="preserve"> </m:t>
              </m:r>
              <m:r>
                <w:rPr>
                  <w:rFonts w:ascii="Cambria Math" w:hAnsi="Cambria Math"/>
                  <w:sz w:val="20"/>
                  <w:szCs w:val="20"/>
                </w:rPr>
                <m:t>PROGRAMADAS</m:t>
              </m:r>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13</m:t>
              </m:r>
            </m:num>
            <m:den>
              <m:r>
                <w:rPr>
                  <w:rFonts w:ascii="Cambria Math" w:hAnsi="Times New Roman"/>
                  <w:sz w:val="20"/>
                  <w:szCs w:val="20"/>
                </w:rPr>
                <m:t>13</m:t>
              </m:r>
            </m:den>
          </m:f>
          <m:r>
            <w:rPr>
              <w:rFonts w:ascii="Cambria Math" w:hAnsi="Times New Roman"/>
              <w:sz w:val="20"/>
              <w:szCs w:val="20"/>
            </w:rPr>
            <m:t>=1</m:t>
          </m:r>
          <m:r>
            <w:rPr>
              <w:rFonts w:ascii="Cambria Math" w:hAnsi="Times New Roman"/>
              <w:sz w:val="20"/>
              <w:szCs w:val="20"/>
            </w:rPr>
            <m:t>*</m:t>
          </m:r>
          <m:r>
            <w:rPr>
              <w:rFonts w:ascii="Cambria Math" w:hAnsi="Times New Roman"/>
              <w:sz w:val="20"/>
              <w:szCs w:val="20"/>
            </w:rPr>
            <m:t>100=100%</m:t>
          </m:r>
        </m:oMath>
      </m:oMathPara>
    </w:p>
    <w:p w:rsidR="006A3E65" w:rsidRPr="008C62C7" w:rsidRDefault="006A3E65" w:rsidP="006A3E65">
      <w:pPr>
        <w:autoSpaceDE w:val="0"/>
        <w:autoSpaceDN w:val="0"/>
        <w:adjustRightInd w:val="0"/>
        <w:spacing w:after="0" w:line="240" w:lineRule="auto"/>
        <w:jc w:val="both"/>
        <w:rPr>
          <w:rFonts w:ascii="Times New Roman" w:hAnsi="Times New Roman"/>
          <w:i/>
          <w:sz w:val="20"/>
          <w:szCs w:val="20"/>
        </w:rPr>
      </w:pPr>
    </w:p>
    <w:p w:rsidR="006A3E65" w:rsidRPr="008C62C7" w:rsidRDefault="006A3E65" w:rsidP="006A3E65">
      <w:pPr>
        <w:autoSpaceDE w:val="0"/>
        <w:autoSpaceDN w:val="0"/>
        <w:adjustRightInd w:val="0"/>
        <w:spacing w:after="0" w:line="240" w:lineRule="auto"/>
        <w:jc w:val="both"/>
        <w:rPr>
          <w:rFonts w:ascii="Times New Roman" w:eastAsiaTheme="minorEastAsia"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i/>
          <w:sz w:val="20"/>
          <w:szCs w:val="20"/>
        </w:rPr>
      </w:pPr>
      <m:oMathPara>
        <m:oMath>
          <m:r>
            <w:rPr>
              <w:rFonts w:ascii="Cambria Math" w:hAnsi="Cambria Math"/>
              <w:sz w:val="20"/>
              <w:szCs w:val="20"/>
            </w:rPr>
            <m:t>EFICACIA</m:t>
          </m:r>
          <m:r>
            <w:rPr>
              <w:rFonts w:ascii="Cambria Math" w:hAnsi="Times New Roman"/>
              <w:sz w:val="20"/>
              <w:szCs w:val="20"/>
            </w:rPr>
            <m:t xml:space="preserve"> </m:t>
          </m:r>
          <m:r>
            <w:rPr>
              <w:rFonts w:ascii="Cambria Math" w:hAnsi="Cambria Math"/>
              <w:sz w:val="20"/>
              <w:szCs w:val="20"/>
            </w:rPr>
            <m:t>PRESUPUESTAL</m:t>
          </m:r>
          <m:r>
            <w:rPr>
              <w:rFonts w:ascii="Cambria Math" w:hAnsi="Times New Roman"/>
              <w:sz w:val="20"/>
              <w:szCs w:val="20"/>
            </w:rPr>
            <m:t xml:space="preserve">= </m:t>
          </m:r>
          <m:f>
            <m:fPr>
              <m:ctrlPr>
                <w:rPr>
                  <w:rFonts w:ascii="Cambria Math" w:hAnsi="Times New Roman"/>
                  <w:i/>
                  <w:sz w:val="20"/>
                  <w:szCs w:val="20"/>
                </w:rPr>
              </m:ctrlPr>
            </m:fPr>
            <m:num>
              <m:r>
                <w:rPr>
                  <w:rFonts w:ascii="Cambria Math" w:hAnsi="Cambria Math"/>
                  <w:sz w:val="20"/>
                  <w:szCs w:val="20"/>
                </w:rPr>
                <m:t>PRESUPUESTO</m:t>
              </m:r>
              <m:r>
                <w:rPr>
                  <w:rFonts w:ascii="Cambria Math" w:hAnsi="Times New Roman"/>
                  <w:sz w:val="20"/>
                  <w:szCs w:val="20"/>
                </w:rPr>
                <m:t xml:space="preserve"> </m:t>
              </m:r>
              <m:r>
                <w:rPr>
                  <w:rFonts w:ascii="Cambria Math" w:hAnsi="Cambria Math"/>
                  <w:sz w:val="20"/>
                  <w:szCs w:val="20"/>
                </w:rPr>
                <m:t>EJERCIDO</m:t>
              </m:r>
            </m:num>
            <m:den>
              <m:r>
                <w:rPr>
                  <w:rFonts w:ascii="Cambria Math" w:hAnsi="Cambria Math"/>
                  <w:sz w:val="20"/>
                  <w:szCs w:val="20"/>
                </w:rPr>
                <m:t>PRESUPUESTO</m:t>
              </m:r>
              <m:r>
                <w:rPr>
                  <w:rFonts w:ascii="Cambria Math" w:hAnsi="Times New Roman"/>
                  <w:sz w:val="20"/>
                  <w:szCs w:val="20"/>
                </w:rPr>
                <m:t xml:space="preserve"> </m:t>
              </m:r>
              <m:r>
                <w:rPr>
                  <w:rFonts w:ascii="Cambria Math" w:hAnsi="Cambria Math"/>
                  <w:sz w:val="20"/>
                  <w:szCs w:val="20"/>
                </w:rPr>
                <m:t>ASIGNADO</m:t>
              </m:r>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4000000</m:t>
              </m:r>
            </m:num>
            <m:den>
              <m:r>
                <w:rPr>
                  <w:rFonts w:ascii="Cambria Math" w:hAnsi="Times New Roman"/>
                  <w:sz w:val="20"/>
                  <w:szCs w:val="20"/>
                </w:rPr>
                <m:t>4000000</m:t>
              </m:r>
            </m:den>
          </m:f>
          <m:r>
            <w:rPr>
              <w:rFonts w:ascii="Cambria Math" w:hAnsi="Times New Roman"/>
              <w:sz w:val="20"/>
              <w:szCs w:val="20"/>
            </w:rPr>
            <m:t>=1</m:t>
          </m:r>
          <m:r>
            <w:rPr>
              <w:rFonts w:ascii="Cambria Math" w:hAnsi="Times New Roman"/>
              <w:sz w:val="20"/>
              <w:szCs w:val="20"/>
            </w:rPr>
            <m:t>*</m:t>
          </m:r>
          <m:r>
            <w:rPr>
              <w:rFonts w:ascii="Cambria Math" w:hAnsi="Times New Roman"/>
              <w:sz w:val="20"/>
              <w:szCs w:val="20"/>
            </w:rPr>
            <m:t>100=100%</m:t>
          </m:r>
        </m:oMath>
      </m:oMathPara>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p>
    <w:p w:rsidR="006A3E65" w:rsidRPr="008C62C7" w:rsidRDefault="006A3E65" w:rsidP="006A3E65">
      <w:pPr>
        <w:autoSpaceDE w:val="0"/>
        <w:autoSpaceDN w:val="0"/>
        <w:adjustRightInd w:val="0"/>
        <w:spacing w:after="0" w:line="240" w:lineRule="auto"/>
        <w:jc w:val="both"/>
        <w:rPr>
          <w:rFonts w:ascii="Times New Roman" w:hAnsi="Times New Roman"/>
          <w:sz w:val="20"/>
          <w:szCs w:val="20"/>
        </w:rPr>
      </w:pPr>
      <w:r w:rsidRPr="008C62C7">
        <w:rPr>
          <w:rFonts w:ascii="Times New Roman" w:hAnsi="Times New Roman"/>
          <w:sz w:val="20"/>
          <w:szCs w:val="20"/>
        </w:rPr>
        <w:t>La eficacia del Programa, establece una relación entre metas y tiempo y los valores que se pueden obtener son los siguientes:</w:t>
      </w:r>
    </w:p>
    <w:p w:rsidR="006A3E65" w:rsidRPr="008C62C7" w:rsidRDefault="006A3E65" w:rsidP="006A3E65">
      <w:pPr>
        <w:autoSpaceDE w:val="0"/>
        <w:autoSpaceDN w:val="0"/>
        <w:adjustRightInd w:val="0"/>
        <w:spacing w:after="0" w:line="240" w:lineRule="auto"/>
        <w:rPr>
          <w:rFonts w:ascii="Times New Roman" w:hAnsi="Times New Roman"/>
          <w:b/>
          <w:bCs/>
          <w:sz w:val="20"/>
          <w:szCs w:val="20"/>
        </w:rPr>
      </w:pPr>
    </w:p>
    <w:tbl>
      <w:tblPr>
        <w:tblStyle w:val="Tablaconcuadrcula"/>
        <w:tblW w:w="0" w:type="auto"/>
        <w:jc w:val="center"/>
        <w:tblLook w:val="04A0" w:firstRow="1" w:lastRow="0" w:firstColumn="1" w:lastColumn="0" w:noHBand="0" w:noVBand="1"/>
      </w:tblPr>
      <w:tblGrid>
        <w:gridCol w:w="2901"/>
        <w:gridCol w:w="3090"/>
        <w:gridCol w:w="3155"/>
      </w:tblGrid>
      <w:tr w:rsidR="006A3E65" w:rsidRPr="008C62C7" w:rsidTr="00F71420">
        <w:trPr>
          <w:trHeight w:hRule="exact" w:val="416"/>
          <w:jc w:val="center"/>
        </w:trPr>
        <w:tc>
          <w:tcPr>
            <w:tcW w:w="3193"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b/>
                <w:bCs/>
                <w:sz w:val="20"/>
                <w:szCs w:val="20"/>
              </w:rPr>
              <w:t>Si Eficacia = 1</w:t>
            </w:r>
          </w:p>
        </w:tc>
        <w:tc>
          <w:tcPr>
            <w:tcW w:w="3335"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b/>
                <w:bCs/>
                <w:sz w:val="20"/>
                <w:szCs w:val="20"/>
              </w:rPr>
              <w:t>Si Eficacia &gt; 1</w:t>
            </w:r>
          </w:p>
        </w:tc>
        <w:tc>
          <w:tcPr>
            <w:tcW w:w="3411" w:type="dxa"/>
            <w:shd w:val="clear" w:color="auto" w:fill="D9D9D9" w:themeFill="background1" w:themeFillShade="D9"/>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b/>
                <w:bCs/>
                <w:sz w:val="20"/>
                <w:szCs w:val="20"/>
              </w:rPr>
              <w:t>Si Eficacia &lt; 1</w:t>
            </w:r>
          </w:p>
        </w:tc>
      </w:tr>
      <w:tr w:rsidR="006A3E65" w:rsidRPr="008C62C7" w:rsidTr="00F71420">
        <w:trPr>
          <w:jc w:val="center"/>
        </w:trPr>
        <w:tc>
          <w:tcPr>
            <w:tcW w:w="3193" w:type="dxa"/>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sz w:val="20"/>
                <w:szCs w:val="20"/>
              </w:rPr>
              <w:t xml:space="preserve">El </w:t>
            </w:r>
            <w:r w:rsidRPr="008C62C7">
              <w:rPr>
                <w:rFonts w:ascii="Times New Roman" w:eastAsia="Times New Roman" w:hAnsi="Times New Roman"/>
                <w:bCs/>
                <w:sz w:val="20"/>
                <w:szCs w:val="20"/>
                <w:lang w:eastAsia="es-MX"/>
              </w:rPr>
              <w:t xml:space="preserve">Programa de Fomento y Desarrollo Empresarial en Álvaro Obregón para el ejercicio fiscal 2013, </w:t>
            </w:r>
            <w:r w:rsidRPr="008C62C7">
              <w:rPr>
                <w:rFonts w:ascii="Times New Roman" w:hAnsi="Times New Roman"/>
                <w:sz w:val="20"/>
                <w:szCs w:val="20"/>
              </w:rPr>
              <w:t xml:space="preserve">es </w:t>
            </w:r>
            <w:r w:rsidRPr="008C62C7">
              <w:rPr>
                <w:rFonts w:ascii="Times New Roman" w:hAnsi="Times New Roman"/>
                <w:b/>
                <w:bCs/>
                <w:sz w:val="20"/>
                <w:szCs w:val="20"/>
              </w:rPr>
              <w:t>eficaz</w:t>
            </w:r>
          </w:p>
        </w:tc>
        <w:tc>
          <w:tcPr>
            <w:tcW w:w="3335" w:type="dxa"/>
            <w:vAlign w:val="center"/>
          </w:tcPr>
          <w:p w:rsidR="006A3E65" w:rsidRPr="00B30085" w:rsidRDefault="006A3E65" w:rsidP="00F71420">
            <w:pPr>
              <w:autoSpaceDE w:val="0"/>
              <w:autoSpaceDN w:val="0"/>
              <w:adjustRightInd w:val="0"/>
              <w:jc w:val="center"/>
              <w:rPr>
                <w:rFonts w:ascii="Times New Roman" w:hAnsi="Times New Roman"/>
                <w:sz w:val="20"/>
                <w:szCs w:val="20"/>
              </w:rPr>
            </w:pPr>
            <w:r w:rsidRPr="008C62C7">
              <w:rPr>
                <w:rFonts w:ascii="Times New Roman" w:hAnsi="Times New Roman"/>
                <w:sz w:val="20"/>
                <w:szCs w:val="20"/>
              </w:rPr>
              <w:t xml:space="preserve">El </w:t>
            </w:r>
            <w:r w:rsidRPr="008C62C7">
              <w:rPr>
                <w:rFonts w:ascii="Times New Roman" w:eastAsia="Times New Roman" w:hAnsi="Times New Roman"/>
                <w:bCs/>
                <w:sz w:val="20"/>
                <w:szCs w:val="20"/>
                <w:lang w:eastAsia="es-MX"/>
              </w:rPr>
              <w:t>Programa de Fomento y Desarrollo Empresarial en Álvaro Obregón para el ejercicio fiscal 2013,</w:t>
            </w:r>
            <w:r w:rsidRPr="008C62C7">
              <w:rPr>
                <w:rFonts w:ascii="Times New Roman" w:hAnsi="Times New Roman"/>
                <w:sz w:val="20"/>
                <w:szCs w:val="20"/>
              </w:rPr>
              <w:t xml:space="preserve"> es </w:t>
            </w:r>
            <w:r w:rsidRPr="008C62C7">
              <w:rPr>
                <w:rFonts w:ascii="Times New Roman" w:hAnsi="Times New Roman"/>
                <w:b/>
                <w:bCs/>
                <w:sz w:val="20"/>
                <w:szCs w:val="20"/>
              </w:rPr>
              <w:t>más eficaz</w:t>
            </w:r>
            <w:r>
              <w:rPr>
                <w:rFonts w:ascii="Times New Roman" w:hAnsi="Times New Roman"/>
                <w:b/>
                <w:bCs/>
                <w:sz w:val="20"/>
                <w:szCs w:val="20"/>
              </w:rPr>
              <w:t xml:space="preserve"> </w:t>
            </w:r>
            <w:r w:rsidRPr="008C62C7">
              <w:rPr>
                <w:rFonts w:ascii="Times New Roman" w:hAnsi="Times New Roman"/>
                <w:sz w:val="20"/>
                <w:szCs w:val="20"/>
              </w:rPr>
              <w:t>de lo programado, por varias</w:t>
            </w:r>
            <w:r>
              <w:rPr>
                <w:rFonts w:ascii="Times New Roman" w:hAnsi="Times New Roman"/>
                <w:sz w:val="20"/>
                <w:szCs w:val="20"/>
              </w:rPr>
              <w:t xml:space="preserve"> </w:t>
            </w:r>
            <w:r w:rsidRPr="008C62C7">
              <w:rPr>
                <w:rFonts w:ascii="Times New Roman" w:hAnsi="Times New Roman"/>
                <w:sz w:val="20"/>
                <w:szCs w:val="20"/>
              </w:rPr>
              <w:t>posibilidades, se hizo en menos</w:t>
            </w:r>
            <w:r>
              <w:rPr>
                <w:rFonts w:ascii="Times New Roman" w:hAnsi="Times New Roman"/>
                <w:sz w:val="20"/>
                <w:szCs w:val="20"/>
              </w:rPr>
              <w:t xml:space="preserve"> </w:t>
            </w:r>
            <w:r w:rsidRPr="008C62C7">
              <w:rPr>
                <w:rFonts w:ascii="Times New Roman" w:hAnsi="Times New Roman"/>
                <w:sz w:val="20"/>
                <w:szCs w:val="20"/>
              </w:rPr>
              <w:t>tiempo del previsto, se</w:t>
            </w:r>
            <w:r>
              <w:rPr>
                <w:rFonts w:ascii="Times New Roman" w:hAnsi="Times New Roman"/>
                <w:sz w:val="20"/>
                <w:szCs w:val="20"/>
              </w:rPr>
              <w:t xml:space="preserve"> </w:t>
            </w:r>
            <w:r w:rsidRPr="008C62C7">
              <w:rPr>
                <w:rFonts w:ascii="Times New Roman" w:hAnsi="Times New Roman"/>
                <w:sz w:val="20"/>
                <w:szCs w:val="20"/>
              </w:rPr>
              <w:t>cumplieron más metas, o</w:t>
            </w:r>
            <w:r>
              <w:rPr>
                <w:rFonts w:ascii="Times New Roman" w:hAnsi="Times New Roman"/>
                <w:sz w:val="20"/>
                <w:szCs w:val="20"/>
              </w:rPr>
              <w:t xml:space="preserve"> </w:t>
            </w:r>
            <w:r w:rsidRPr="008C62C7">
              <w:rPr>
                <w:rFonts w:ascii="Times New Roman" w:hAnsi="Times New Roman"/>
                <w:sz w:val="20"/>
                <w:szCs w:val="20"/>
              </w:rPr>
              <w:t>ambas posibilidades</w:t>
            </w:r>
            <w:r>
              <w:rPr>
                <w:rFonts w:ascii="Times New Roman" w:hAnsi="Times New Roman"/>
                <w:sz w:val="20"/>
                <w:szCs w:val="20"/>
              </w:rPr>
              <w:t xml:space="preserve"> </w:t>
            </w:r>
            <w:r w:rsidRPr="008C62C7">
              <w:rPr>
                <w:rFonts w:ascii="Times New Roman" w:hAnsi="Times New Roman"/>
                <w:sz w:val="20"/>
                <w:szCs w:val="20"/>
              </w:rPr>
              <w:t>Simultánea</w:t>
            </w:r>
            <w:r>
              <w:rPr>
                <w:rFonts w:ascii="Times New Roman" w:hAnsi="Times New Roman"/>
                <w:sz w:val="20"/>
                <w:szCs w:val="20"/>
              </w:rPr>
              <w:t>mente.</w:t>
            </w:r>
          </w:p>
        </w:tc>
        <w:tc>
          <w:tcPr>
            <w:tcW w:w="3411" w:type="dxa"/>
            <w:vAlign w:val="center"/>
          </w:tcPr>
          <w:p w:rsidR="006A3E65" w:rsidRPr="008C62C7" w:rsidRDefault="006A3E65" w:rsidP="00F71420">
            <w:pPr>
              <w:autoSpaceDE w:val="0"/>
              <w:autoSpaceDN w:val="0"/>
              <w:adjustRightInd w:val="0"/>
              <w:jc w:val="center"/>
              <w:rPr>
                <w:rFonts w:ascii="Times New Roman" w:hAnsi="Times New Roman"/>
                <w:b/>
                <w:bCs/>
                <w:sz w:val="20"/>
                <w:szCs w:val="20"/>
              </w:rPr>
            </w:pPr>
            <w:r w:rsidRPr="008C62C7">
              <w:rPr>
                <w:rFonts w:ascii="Times New Roman" w:hAnsi="Times New Roman"/>
                <w:sz w:val="20"/>
                <w:szCs w:val="20"/>
              </w:rPr>
              <w:t xml:space="preserve">El </w:t>
            </w:r>
            <w:r w:rsidRPr="008C62C7">
              <w:rPr>
                <w:rFonts w:ascii="Times New Roman" w:eastAsia="Times New Roman" w:hAnsi="Times New Roman"/>
                <w:bCs/>
                <w:sz w:val="20"/>
                <w:szCs w:val="20"/>
                <w:lang w:eastAsia="es-MX"/>
              </w:rPr>
              <w:t>Programa de Fomento y Desarrollo Empresarial en Álvaro Obregón para el ejercicio fiscal 2013</w:t>
            </w:r>
            <w:r w:rsidRPr="008C62C7">
              <w:rPr>
                <w:rFonts w:ascii="Times New Roman" w:hAnsi="Times New Roman"/>
                <w:sz w:val="20"/>
                <w:szCs w:val="20"/>
              </w:rPr>
              <w:t xml:space="preserve"> es considerado </w:t>
            </w:r>
            <w:r w:rsidRPr="008C62C7">
              <w:rPr>
                <w:rFonts w:ascii="Times New Roman" w:hAnsi="Times New Roman"/>
                <w:b/>
                <w:bCs/>
                <w:sz w:val="20"/>
                <w:szCs w:val="20"/>
              </w:rPr>
              <w:t xml:space="preserve">ineficaz, </w:t>
            </w:r>
            <w:r w:rsidRPr="008C62C7">
              <w:rPr>
                <w:rFonts w:ascii="Times New Roman" w:hAnsi="Times New Roman"/>
                <w:bCs/>
                <w:sz w:val="20"/>
                <w:szCs w:val="20"/>
              </w:rPr>
              <w:t>debido a que</w:t>
            </w:r>
            <w:r w:rsidRPr="008C62C7">
              <w:rPr>
                <w:rFonts w:ascii="Times New Roman" w:hAnsi="Times New Roman"/>
                <w:b/>
                <w:bCs/>
                <w:sz w:val="20"/>
                <w:szCs w:val="20"/>
              </w:rPr>
              <w:t xml:space="preserve"> s</w:t>
            </w:r>
            <w:r w:rsidRPr="008C62C7">
              <w:rPr>
                <w:rFonts w:ascii="Times New Roman" w:hAnsi="Times New Roman"/>
                <w:sz w:val="20"/>
                <w:szCs w:val="20"/>
              </w:rPr>
              <w:t>e</w:t>
            </w:r>
            <w:r>
              <w:rPr>
                <w:rFonts w:ascii="Times New Roman" w:hAnsi="Times New Roman"/>
                <w:sz w:val="20"/>
                <w:szCs w:val="20"/>
              </w:rPr>
              <w:t xml:space="preserve"> </w:t>
            </w:r>
            <w:r w:rsidRPr="008C62C7">
              <w:rPr>
                <w:rFonts w:ascii="Times New Roman" w:hAnsi="Times New Roman"/>
                <w:sz w:val="20"/>
                <w:szCs w:val="20"/>
              </w:rPr>
              <w:t>consumió más tiempo del</w:t>
            </w:r>
            <w:r>
              <w:rPr>
                <w:rFonts w:ascii="Times New Roman" w:hAnsi="Times New Roman"/>
                <w:sz w:val="20"/>
                <w:szCs w:val="20"/>
              </w:rPr>
              <w:t xml:space="preserve"> </w:t>
            </w:r>
            <w:r w:rsidRPr="008C62C7">
              <w:rPr>
                <w:rFonts w:ascii="Times New Roman" w:hAnsi="Times New Roman"/>
                <w:sz w:val="20"/>
                <w:szCs w:val="20"/>
              </w:rPr>
              <w:t>previsto, no se cumplieron las</w:t>
            </w:r>
            <w:r>
              <w:rPr>
                <w:rFonts w:ascii="Times New Roman" w:hAnsi="Times New Roman"/>
                <w:sz w:val="20"/>
                <w:szCs w:val="20"/>
              </w:rPr>
              <w:t xml:space="preserve"> </w:t>
            </w:r>
            <w:r w:rsidRPr="008C62C7">
              <w:rPr>
                <w:rFonts w:ascii="Times New Roman" w:hAnsi="Times New Roman"/>
                <w:sz w:val="20"/>
                <w:szCs w:val="20"/>
              </w:rPr>
              <w:t>metas o ambas posibilidades</w:t>
            </w:r>
            <w:r>
              <w:rPr>
                <w:rFonts w:ascii="Times New Roman" w:hAnsi="Times New Roman"/>
                <w:sz w:val="20"/>
                <w:szCs w:val="20"/>
              </w:rPr>
              <w:t xml:space="preserve"> </w:t>
            </w:r>
            <w:r w:rsidRPr="008C62C7">
              <w:rPr>
                <w:rFonts w:ascii="Times New Roman" w:hAnsi="Times New Roman"/>
                <w:sz w:val="20"/>
                <w:szCs w:val="20"/>
              </w:rPr>
              <w:t>Simultáneamente.</w:t>
            </w:r>
          </w:p>
        </w:tc>
      </w:tr>
    </w:tbl>
    <w:p w:rsidR="006A3E65" w:rsidRPr="00E60068"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r w:rsidRPr="008C62C7">
        <w:rPr>
          <w:rFonts w:ascii="Times New Roman" w:hAnsi="Times New Roman"/>
          <w:sz w:val="20"/>
          <w:szCs w:val="20"/>
        </w:rPr>
        <w:lastRenderedPageBreak/>
        <w:t xml:space="preserve">En términos generales, dados los resultados obtenidos en los indicadores, se puede considerar que el </w:t>
      </w:r>
      <w:r w:rsidRPr="008C62C7">
        <w:rPr>
          <w:rFonts w:ascii="Times New Roman" w:eastAsia="Times New Roman" w:hAnsi="Times New Roman"/>
          <w:bCs/>
          <w:sz w:val="20"/>
          <w:szCs w:val="20"/>
          <w:lang w:eastAsia="es-MX"/>
        </w:rPr>
        <w:t>Programa de Fomento</w:t>
      </w:r>
      <w:r w:rsidRPr="00E60068">
        <w:rPr>
          <w:rFonts w:ascii="Times New Roman" w:eastAsia="Times New Roman" w:hAnsi="Times New Roman"/>
          <w:bCs/>
          <w:sz w:val="20"/>
          <w:szCs w:val="20"/>
          <w:lang w:eastAsia="es-MX"/>
        </w:rPr>
        <w:t xml:space="preserve"> y Desarrollo Empresarial en Álvaro Obregón </w:t>
      </w:r>
      <w:r>
        <w:rPr>
          <w:rFonts w:ascii="Times New Roman" w:eastAsia="Times New Roman" w:hAnsi="Times New Roman"/>
          <w:bCs/>
          <w:sz w:val="20"/>
          <w:szCs w:val="20"/>
          <w:lang w:eastAsia="es-MX"/>
        </w:rPr>
        <w:t xml:space="preserve">fue eficaz </w:t>
      </w:r>
      <w:r w:rsidRPr="00E60068">
        <w:rPr>
          <w:rFonts w:ascii="Times New Roman" w:eastAsia="Times New Roman" w:hAnsi="Times New Roman"/>
          <w:bCs/>
          <w:sz w:val="20"/>
          <w:szCs w:val="20"/>
          <w:lang w:eastAsia="es-MX"/>
        </w:rPr>
        <w:t>para el ejercicio fiscal 2013. En seguida, se muestran a detalle, las fichas de cada uno de los indicadores aplicados.</w:t>
      </w:r>
    </w:p>
    <w:p w:rsidR="006A3E65" w:rsidRPr="00E60068"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
          <w:bCs/>
          <w:sz w:val="20"/>
          <w:szCs w:val="20"/>
          <w:lang w:eastAsia="es-MX"/>
        </w:rPr>
      </w:pPr>
      <w:r w:rsidRPr="00E60068">
        <w:rPr>
          <w:rFonts w:ascii="Times New Roman" w:eastAsia="Times New Roman" w:hAnsi="Times New Roman"/>
          <w:b/>
          <w:bCs/>
          <w:sz w:val="20"/>
          <w:szCs w:val="20"/>
          <w:lang w:eastAsia="es-MX"/>
        </w:rPr>
        <w:t>FICHA TÉCNICA DEL INDICADOR DE EFICACIA DE OBJETIVOS</w:t>
      </w: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Cs/>
          <w:sz w:val="20"/>
          <w:szCs w:val="20"/>
          <w:lang w:eastAsia="es-MX"/>
        </w:rPr>
      </w:pPr>
    </w:p>
    <w:tbl>
      <w:tblPr>
        <w:tblStyle w:val="Tablaconcuadrcula"/>
        <w:tblW w:w="0" w:type="auto"/>
        <w:tblInd w:w="108" w:type="dxa"/>
        <w:tblLook w:val="04A0" w:firstRow="1" w:lastRow="0" w:firstColumn="1" w:lastColumn="0" w:noHBand="0" w:noVBand="1"/>
      </w:tblPr>
      <w:tblGrid>
        <w:gridCol w:w="4559"/>
        <w:gridCol w:w="4479"/>
      </w:tblGrid>
      <w:tr w:rsidR="006A3E65" w:rsidRPr="00E60068" w:rsidTr="00F71420">
        <w:trPr>
          <w:trHeight w:hRule="exact" w:val="454"/>
        </w:trPr>
        <w:tc>
          <w:tcPr>
            <w:tcW w:w="9923" w:type="dxa"/>
            <w:gridSpan w:val="2"/>
            <w:tcBorders>
              <w:bottom w:val="single" w:sz="4" w:space="0" w:color="auto"/>
            </w:tcBorders>
            <w:shd w:val="clear" w:color="auto" w:fill="A6A6A6" w:themeFill="background1" w:themeFillShade="A6"/>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1. DATOS DE IDENTIFICACIÓN DEL PROGRAMA</w:t>
            </w:r>
          </w:p>
        </w:tc>
      </w:tr>
      <w:tr w:rsidR="006A3E65" w:rsidRPr="00E60068" w:rsidTr="00F71420">
        <w:trPr>
          <w:trHeight w:hRule="exact" w:val="454"/>
        </w:trPr>
        <w:tc>
          <w:tcPr>
            <w:tcW w:w="9923" w:type="dxa"/>
            <w:gridSpan w:val="2"/>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sz w:val="20"/>
                <w:szCs w:val="20"/>
                <w:lang w:eastAsia="es-MX"/>
              </w:rPr>
              <w:t>NOMBRE DEL PROGRAMA</w:t>
            </w:r>
          </w:p>
        </w:tc>
      </w:tr>
      <w:tr w:rsidR="006A3E65" w:rsidRPr="00E60068" w:rsidTr="00F71420">
        <w:trPr>
          <w:trHeight w:hRule="exact" w:val="567"/>
        </w:trPr>
        <w:tc>
          <w:tcPr>
            <w:tcW w:w="9923" w:type="dxa"/>
            <w:gridSpan w:val="2"/>
            <w:tcBorders>
              <w:bottom w:val="single" w:sz="4" w:space="0" w:color="auto"/>
            </w:tcBorders>
            <w:vAlign w:val="center"/>
          </w:tcPr>
          <w:p w:rsidR="006A3E65" w:rsidRPr="00773ABC" w:rsidRDefault="006A3E65" w:rsidP="00F71420">
            <w:pPr>
              <w:jc w:val="center"/>
              <w:rPr>
                <w:rFonts w:ascii="Times New Roman" w:eastAsia="Times New Roman" w:hAnsi="Times New Roman"/>
                <w:b/>
                <w:sz w:val="20"/>
                <w:szCs w:val="17"/>
                <w:lang w:eastAsia="es-MX"/>
              </w:rPr>
            </w:pPr>
            <w:r w:rsidRPr="00773ABC">
              <w:rPr>
                <w:rFonts w:ascii="Times New Roman" w:eastAsia="Times New Roman" w:hAnsi="Times New Roman"/>
                <w:b/>
                <w:sz w:val="20"/>
                <w:szCs w:val="17"/>
                <w:lang w:eastAsia="es-MX"/>
              </w:rPr>
              <w:t>PROGRAMA DE FOMENTO Y DESARROLLO EMPRESARIAL PARA EL EJERCICIO FISCAL 2013</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ÓRGANO SUPERIOR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PRESUPUESTAL</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DELEGACIÓN ÁLVARO OBREGÓN</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18"/>
                <w:szCs w:val="20"/>
                <w:lang w:eastAsia="es-MX"/>
              </w:rPr>
            </w:pPr>
            <w:r w:rsidRPr="00773ABC">
              <w:rPr>
                <w:rFonts w:ascii="Times New Roman" w:eastAsia="Times New Roman" w:hAnsi="Times New Roman"/>
                <w:sz w:val="18"/>
                <w:szCs w:val="20"/>
                <w:lang w:eastAsia="es-MX"/>
              </w:rPr>
              <w:t>DIRECCIÓN GENERAL DE DESARROLLO SOCIAL Y HUMANO</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RESPONSABLE DEL PROGRAMA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APLICACIÓN DEL PROGRAMA</w:t>
            </w:r>
          </w:p>
        </w:tc>
      </w:tr>
      <w:tr w:rsidR="006A3E65" w:rsidRPr="00E60068" w:rsidTr="00F71420">
        <w:trPr>
          <w:trHeight w:hRule="exact" w:val="56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DIRECCIÓN DE DESARROLLO ECONÓMICO Y FOMENTO COOPERATIVO</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COORDINACIÓN DE FOMENTO COOPERATIVO Y AL EMPLEO</w:t>
            </w:r>
          </w:p>
        </w:tc>
      </w:tr>
      <w:tr w:rsidR="006A3E65" w:rsidRPr="00E60068" w:rsidTr="00F71420">
        <w:trPr>
          <w:trHeight w:hRule="exact" w:val="454"/>
        </w:trPr>
        <w:tc>
          <w:tcPr>
            <w:tcW w:w="9923" w:type="dxa"/>
            <w:gridSpan w:val="2"/>
            <w:tcBorders>
              <w:bottom w:val="single" w:sz="4" w:space="0" w:color="auto"/>
            </w:tcBorders>
            <w:shd w:val="clear" w:color="auto" w:fill="BFBFBF" w:themeFill="background1" w:themeFillShade="BF"/>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2. DATOS DE IDENTIFICACIÓN DEL INDICADOR</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NOMBRE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VALOR DEL INDICADOR</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INDICADOR DE EFICACIA DE OBJETIVOS</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122.50%</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NIVEL</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DIMENSIÓN A MEDIR</w:t>
            </w:r>
          </w:p>
        </w:tc>
      </w:tr>
      <w:tr w:rsidR="006A3E65" w:rsidRPr="00E60068" w:rsidTr="00F71420">
        <w:trPr>
          <w:trHeight w:hRule="exact" w:val="1418"/>
        </w:trPr>
        <w:tc>
          <w:tcPr>
            <w:tcW w:w="4961" w:type="dxa"/>
            <w:tcBorders>
              <w:bottom w:val="single" w:sz="4" w:space="0" w:color="auto"/>
            </w:tcBorders>
            <w:vAlign w:val="center"/>
          </w:tcPr>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FIN</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PROPÓSITOS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COMPONENTES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ACTIVIDADES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bl>
          <w:p w:rsidR="006A3E65" w:rsidRPr="00E60068" w:rsidRDefault="006A3E65" w:rsidP="00F71420">
            <w:pPr>
              <w:rPr>
                <w:rFonts w:ascii="Times New Roman" w:eastAsia="Times New Roman" w:hAnsi="Times New Roman"/>
                <w:sz w:val="20"/>
                <w:szCs w:val="20"/>
                <w:lang w:eastAsia="es-MX"/>
              </w:rPr>
            </w:pPr>
          </w:p>
        </w:tc>
        <w:tc>
          <w:tcPr>
            <w:tcW w:w="4962" w:type="dxa"/>
            <w:tcBorders>
              <w:bottom w:val="single" w:sz="4" w:space="0" w:color="auto"/>
            </w:tcBorders>
            <w:vAlign w:val="center"/>
          </w:tcPr>
          <w:p w:rsidR="006A3E65" w:rsidRPr="00E60068" w:rsidRDefault="006A3E65" w:rsidP="00F71420">
            <w:pPr>
              <w:rPr>
                <w:rFonts w:ascii="Times New Roman" w:eastAsia="Times New Roman" w:hAnsi="Times New Roman"/>
                <w:sz w:val="20"/>
                <w:szCs w:val="20"/>
                <w:lang w:eastAsia="es-MX"/>
              </w:rPr>
            </w:pPr>
          </w:p>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EFICACIA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EFICIENCIA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 xml:space="preserve">CALIDAD </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ECONOMÍA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bl>
          <w:p w:rsidR="006A3E65" w:rsidRPr="00E60068" w:rsidRDefault="006A3E65" w:rsidP="00F71420">
            <w:pPr>
              <w:rPr>
                <w:rFonts w:ascii="Times New Roman" w:eastAsia="Times New Roman" w:hAnsi="Times New Roman"/>
                <w:sz w:val="20"/>
                <w:szCs w:val="20"/>
                <w:lang w:eastAsia="es-MX"/>
              </w:rPr>
            </w:pPr>
          </w:p>
          <w:p w:rsidR="006A3E65" w:rsidRPr="00E60068" w:rsidRDefault="006A3E65" w:rsidP="00F71420">
            <w:pPr>
              <w:rPr>
                <w:rFonts w:ascii="Times New Roman" w:eastAsia="Times New Roman" w:hAnsi="Times New Roman"/>
                <w:sz w:val="20"/>
                <w:szCs w:val="20"/>
                <w:lang w:eastAsia="es-MX"/>
              </w:rPr>
            </w:pP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FÓRMULA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VARIABLES</w:t>
            </w:r>
          </w:p>
        </w:tc>
      </w:tr>
      <w:tr w:rsidR="006A3E65" w:rsidRPr="00E60068" w:rsidTr="00F71420">
        <w:trPr>
          <w:trHeight w:hRule="exact" w:val="73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EFICACIA DE OBJETIVOS= (</w:t>
            </w:r>
            <w:r>
              <w:rPr>
                <w:rFonts w:ascii="Times New Roman" w:eastAsia="Times New Roman" w:hAnsi="Times New Roman"/>
                <w:sz w:val="20"/>
                <w:szCs w:val="20"/>
                <w:lang w:eastAsia="es-MX"/>
              </w:rPr>
              <w:t xml:space="preserve">OBJETIVOS </w:t>
            </w:r>
            <w:r w:rsidRPr="00773ABC">
              <w:rPr>
                <w:rFonts w:ascii="Times New Roman" w:eastAsia="Times New Roman" w:hAnsi="Times New Roman"/>
                <w:sz w:val="20"/>
                <w:szCs w:val="20"/>
                <w:lang w:eastAsia="es-MX"/>
              </w:rPr>
              <w:t>ALCANZAD</w:t>
            </w:r>
            <w:r>
              <w:rPr>
                <w:rFonts w:ascii="Times New Roman" w:eastAsia="Times New Roman" w:hAnsi="Times New Roman"/>
                <w:sz w:val="20"/>
                <w:szCs w:val="20"/>
                <w:lang w:eastAsia="es-MX"/>
              </w:rPr>
              <w:t>O</w:t>
            </w:r>
            <w:r w:rsidRPr="00773ABC">
              <w:rPr>
                <w:rFonts w:ascii="Times New Roman" w:eastAsia="Times New Roman" w:hAnsi="Times New Roman"/>
                <w:sz w:val="20"/>
                <w:szCs w:val="20"/>
                <w:lang w:eastAsia="es-MX"/>
              </w:rPr>
              <w:t>S)</w:t>
            </w:r>
            <w:r w:rsidRPr="00773ABC">
              <w:rPr>
                <w:rFonts w:ascii="Arial" w:eastAsia="Times New Roman" w:hAnsi="Arial" w:cs="Arial"/>
                <w:b/>
                <w:bCs/>
                <w:sz w:val="20"/>
                <w:szCs w:val="20"/>
                <w:lang w:eastAsia="es-MX"/>
              </w:rPr>
              <w:t>/</w:t>
            </w:r>
            <w:r w:rsidRPr="00773ABC">
              <w:rPr>
                <w:rFonts w:ascii="Times New Roman" w:eastAsia="Times New Roman" w:hAnsi="Times New Roman"/>
                <w:sz w:val="20"/>
                <w:szCs w:val="20"/>
                <w:lang w:eastAsia="es-MX"/>
              </w:rPr>
              <w:t xml:space="preserve">(OBJETIVOS PLANTEADOS)*100 </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OBJETIVOS ALCANZADOS. REPRESENTADOS POR LOS PROYECTOS DE LOS BENEFICIARIOS DEL PROGRAMA</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PROGRAMADA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ALCANZADA</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40 PROYECTOS</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49 PROYECTOS</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MEDIDA DE LOS VALORES</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FUENTES DE VERIFICACIÓN</w:t>
            </w:r>
          </w:p>
        </w:tc>
      </w:tr>
      <w:tr w:rsidR="006A3E65" w:rsidRPr="00E60068" w:rsidTr="00F71420">
        <w:trPr>
          <w:trHeight w:hRule="exact" w:val="902"/>
        </w:trPr>
        <w:tc>
          <w:tcPr>
            <w:tcW w:w="4961"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PORCENTAJE</w:t>
            </w:r>
          </w:p>
        </w:tc>
        <w:tc>
          <w:tcPr>
            <w:tcW w:w="4962"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REGISTROS ESTADÍSTICOS, REPORTES, DE SEGUIMIENTO, FORMATOS DE TRÁMITES</w:t>
            </w:r>
            <w:r>
              <w:rPr>
                <w:rFonts w:ascii="Times New Roman" w:eastAsia="Times New Roman" w:hAnsi="Times New Roman"/>
                <w:sz w:val="20"/>
                <w:szCs w:val="20"/>
                <w:lang w:eastAsia="es-MX"/>
              </w:rPr>
              <w:t>.</w:t>
            </w:r>
          </w:p>
        </w:tc>
      </w:tr>
    </w:tbl>
    <w:p w:rsidR="006A3E65" w:rsidRDefault="006A3E65"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
          <w:bCs/>
          <w:sz w:val="20"/>
          <w:szCs w:val="20"/>
          <w:lang w:eastAsia="es-MX"/>
        </w:rPr>
      </w:pPr>
      <w:r w:rsidRPr="00E60068">
        <w:rPr>
          <w:rFonts w:ascii="Times New Roman" w:eastAsia="Times New Roman" w:hAnsi="Times New Roman"/>
          <w:b/>
          <w:bCs/>
          <w:sz w:val="20"/>
          <w:szCs w:val="20"/>
          <w:lang w:eastAsia="es-MX"/>
        </w:rPr>
        <w:lastRenderedPageBreak/>
        <w:t xml:space="preserve">FICHA TÉCNICA DEL INDICADOR DE </w:t>
      </w:r>
      <w:r>
        <w:rPr>
          <w:rFonts w:ascii="Times New Roman" w:eastAsia="Times New Roman" w:hAnsi="Times New Roman"/>
          <w:b/>
          <w:bCs/>
          <w:sz w:val="20"/>
          <w:szCs w:val="20"/>
          <w:lang w:eastAsia="es-MX"/>
        </w:rPr>
        <w:t>EFICACIA PROGRAMÁTICA</w:t>
      </w: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Cs/>
          <w:sz w:val="20"/>
          <w:szCs w:val="20"/>
          <w:lang w:eastAsia="es-MX"/>
        </w:rPr>
      </w:pPr>
    </w:p>
    <w:tbl>
      <w:tblPr>
        <w:tblStyle w:val="Tablaconcuadrcula"/>
        <w:tblW w:w="0" w:type="auto"/>
        <w:tblInd w:w="108" w:type="dxa"/>
        <w:tblLook w:val="04A0" w:firstRow="1" w:lastRow="0" w:firstColumn="1" w:lastColumn="0" w:noHBand="0" w:noVBand="1"/>
      </w:tblPr>
      <w:tblGrid>
        <w:gridCol w:w="4559"/>
        <w:gridCol w:w="4479"/>
      </w:tblGrid>
      <w:tr w:rsidR="006A3E65" w:rsidRPr="00E60068" w:rsidTr="00F71420">
        <w:trPr>
          <w:trHeight w:hRule="exact" w:val="454"/>
        </w:trPr>
        <w:tc>
          <w:tcPr>
            <w:tcW w:w="9923" w:type="dxa"/>
            <w:gridSpan w:val="2"/>
            <w:tcBorders>
              <w:bottom w:val="single" w:sz="4" w:space="0" w:color="auto"/>
            </w:tcBorders>
            <w:shd w:val="clear" w:color="auto" w:fill="A6A6A6" w:themeFill="background1" w:themeFillShade="A6"/>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1. DATOS DE IDENTIFICACIÓN DEL PROGRAMA</w:t>
            </w:r>
          </w:p>
        </w:tc>
      </w:tr>
      <w:tr w:rsidR="006A3E65" w:rsidRPr="00E60068" w:rsidTr="00F71420">
        <w:trPr>
          <w:trHeight w:hRule="exact" w:val="454"/>
        </w:trPr>
        <w:tc>
          <w:tcPr>
            <w:tcW w:w="9923" w:type="dxa"/>
            <w:gridSpan w:val="2"/>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sz w:val="20"/>
                <w:szCs w:val="20"/>
                <w:lang w:eastAsia="es-MX"/>
              </w:rPr>
              <w:t>NOMBRE DEL PROGRAMA</w:t>
            </w:r>
          </w:p>
        </w:tc>
      </w:tr>
      <w:tr w:rsidR="006A3E65" w:rsidRPr="00E60068" w:rsidTr="00F71420">
        <w:trPr>
          <w:trHeight w:hRule="exact" w:val="567"/>
        </w:trPr>
        <w:tc>
          <w:tcPr>
            <w:tcW w:w="9923" w:type="dxa"/>
            <w:gridSpan w:val="2"/>
            <w:tcBorders>
              <w:bottom w:val="single" w:sz="4" w:space="0" w:color="auto"/>
            </w:tcBorders>
            <w:vAlign w:val="center"/>
          </w:tcPr>
          <w:p w:rsidR="006A3E65" w:rsidRPr="00773ABC" w:rsidRDefault="006A3E65" w:rsidP="00F71420">
            <w:pPr>
              <w:jc w:val="center"/>
              <w:rPr>
                <w:rFonts w:ascii="Times New Roman" w:eastAsia="Times New Roman" w:hAnsi="Times New Roman"/>
                <w:b/>
                <w:sz w:val="20"/>
                <w:szCs w:val="17"/>
                <w:lang w:eastAsia="es-MX"/>
              </w:rPr>
            </w:pPr>
            <w:r w:rsidRPr="00773ABC">
              <w:rPr>
                <w:rFonts w:ascii="Times New Roman" w:eastAsia="Times New Roman" w:hAnsi="Times New Roman"/>
                <w:b/>
                <w:sz w:val="20"/>
                <w:szCs w:val="17"/>
                <w:lang w:eastAsia="es-MX"/>
              </w:rPr>
              <w:t>PROGRAMA DE FOMENTO Y DESARROLLO EMPRESARIAL PARA EL EJERCICIO FISCAL 2013</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ÓRGANO SUPERIOR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PRESUPUESTAL</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DELEGACIÓN ÁLVARO OBREGÓN</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18"/>
                <w:szCs w:val="20"/>
                <w:lang w:eastAsia="es-MX"/>
              </w:rPr>
            </w:pPr>
            <w:r w:rsidRPr="00773ABC">
              <w:rPr>
                <w:rFonts w:ascii="Times New Roman" w:eastAsia="Times New Roman" w:hAnsi="Times New Roman"/>
                <w:sz w:val="18"/>
                <w:szCs w:val="20"/>
                <w:lang w:eastAsia="es-MX"/>
              </w:rPr>
              <w:t>DIRECCIÓN GENERAL DE DESARROLLO SOCIAL Y HUMANO</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RESPONSABLE DEL PROGRAMA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APLICACIÓN DEL PROGRAMA</w:t>
            </w:r>
          </w:p>
        </w:tc>
      </w:tr>
      <w:tr w:rsidR="006A3E65" w:rsidRPr="00E60068" w:rsidTr="00F71420">
        <w:trPr>
          <w:trHeight w:hRule="exact" w:val="56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DIRECCIÓN DE DESARROLLO ECONÓMICO Y FOMENTO COOPERATIVO</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COORDINACIÓN DE FOMENTO COOPERATIVO Y AL EMPLEO</w:t>
            </w:r>
          </w:p>
        </w:tc>
      </w:tr>
      <w:tr w:rsidR="006A3E65" w:rsidRPr="00E60068" w:rsidTr="00F71420">
        <w:trPr>
          <w:trHeight w:hRule="exact" w:val="454"/>
        </w:trPr>
        <w:tc>
          <w:tcPr>
            <w:tcW w:w="9923" w:type="dxa"/>
            <w:gridSpan w:val="2"/>
            <w:tcBorders>
              <w:bottom w:val="single" w:sz="4" w:space="0" w:color="auto"/>
            </w:tcBorders>
            <w:shd w:val="clear" w:color="auto" w:fill="BFBFBF" w:themeFill="background1" w:themeFillShade="BF"/>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2. DATOS DE IDENTIFICACIÓN DEL INDICADOR</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NOMBRE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VALOR DEL INDICADOR</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INDICADOR DE EFICACIA </w:t>
            </w:r>
            <w:r>
              <w:rPr>
                <w:rFonts w:ascii="Times New Roman" w:eastAsia="Times New Roman" w:hAnsi="Times New Roman"/>
                <w:sz w:val="20"/>
                <w:szCs w:val="20"/>
                <w:lang w:eastAsia="es-MX"/>
              </w:rPr>
              <w:t>PROGRAMÁTICA</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122.50%</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NIVEL</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DIMENSIÓN A MEDIR</w:t>
            </w:r>
          </w:p>
        </w:tc>
      </w:tr>
      <w:tr w:rsidR="006A3E65" w:rsidRPr="00E60068" w:rsidTr="00F71420">
        <w:trPr>
          <w:trHeight w:hRule="exact" w:val="1418"/>
        </w:trPr>
        <w:tc>
          <w:tcPr>
            <w:tcW w:w="4961" w:type="dxa"/>
            <w:tcBorders>
              <w:bottom w:val="single" w:sz="4" w:space="0" w:color="auto"/>
            </w:tcBorders>
            <w:vAlign w:val="center"/>
          </w:tcPr>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FIN</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PROPÓSITOS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COMPONENTES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ACTIVIDADES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bl>
          <w:p w:rsidR="006A3E65" w:rsidRPr="00E60068" w:rsidRDefault="006A3E65" w:rsidP="00F71420">
            <w:pPr>
              <w:rPr>
                <w:rFonts w:ascii="Times New Roman" w:eastAsia="Times New Roman" w:hAnsi="Times New Roman"/>
                <w:sz w:val="20"/>
                <w:szCs w:val="20"/>
                <w:lang w:eastAsia="es-MX"/>
              </w:rPr>
            </w:pPr>
          </w:p>
        </w:tc>
        <w:tc>
          <w:tcPr>
            <w:tcW w:w="4962" w:type="dxa"/>
            <w:tcBorders>
              <w:bottom w:val="single" w:sz="4" w:space="0" w:color="auto"/>
            </w:tcBorders>
            <w:vAlign w:val="center"/>
          </w:tcPr>
          <w:p w:rsidR="006A3E65" w:rsidRPr="00E60068" w:rsidRDefault="006A3E65" w:rsidP="00F71420">
            <w:pPr>
              <w:rPr>
                <w:rFonts w:ascii="Times New Roman" w:eastAsia="Times New Roman" w:hAnsi="Times New Roman"/>
                <w:sz w:val="20"/>
                <w:szCs w:val="20"/>
                <w:lang w:eastAsia="es-MX"/>
              </w:rPr>
            </w:pPr>
          </w:p>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EFICACIA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EFICIENCIA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 xml:space="preserve">CALIDAD </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ECONOMÍA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bl>
          <w:p w:rsidR="006A3E65" w:rsidRPr="00E60068" w:rsidRDefault="006A3E65" w:rsidP="00F71420">
            <w:pPr>
              <w:rPr>
                <w:rFonts w:ascii="Times New Roman" w:eastAsia="Times New Roman" w:hAnsi="Times New Roman"/>
                <w:sz w:val="20"/>
                <w:szCs w:val="20"/>
                <w:lang w:eastAsia="es-MX"/>
              </w:rPr>
            </w:pPr>
          </w:p>
          <w:p w:rsidR="006A3E65" w:rsidRPr="00E60068" w:rsidRDefault="006A3E65" w:rsidP="00F71420">
            <w:pPr>
              <w:rPr>
                <w:rFonts w:ascii="Times New Roman" w:eastAsia="Times New Roman" w:hAnsi="Times New Roman"/>
                <w:sz w:val="20"/>
                <w:szCs w:val="20"/>
                <w:lang w:eastAsia="es-MX"/>
              </w:rPr>
            </w:pP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FÓRMULA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VARIABLES</w:t>
            </w:r>
          </w:p>
        </w:tc>
      </w:tr>
      <w:tr w:rsidR="006A3E65" w:rsidRPr="00E60068" w:rsidTr="00F71420">
        <w:trPr>
          <w:trHeight w:hRule="exact" w:val="73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EFICACIA </w:t>
            </w:r>
            <w:r>
              <w:rPr>
                <w:rFonts w:ascii="Times New Roman" w:eastAsia="Times New Roman" w:hAnsi="Times New Roman"/>
                <w:sz w:val="20"/>
                <w:szCs w:val="20"/>
                <w:lang w:eastAsia="es-MX"/>
              </w:rPr>
              <w:t>PROGRAMÁTICA</w:t>
            </w:r>
            <w:r w:rsidRPr="00773ABC">
              <w:rPr>
                <w:rFonts w:ascii="Times New Roman" w:eastAsia="Times New Roman" w:hAnsi="Times New Roman"/>
                <w:sz w:val="20"/>
                <w:szCs w:val="20"/>
                <w:lang w:eastAsia="es-MX"/>
              </w:rPr>
              <w:t>= (</w:t>
            </w:r>
            <w:r>
              <w:rPr>
                <w:rFonts w:ascii="Times New Roman" w:eastAsia="Times New Roman" w:hAnsi="Times New Roman"/>
                <w:sz w:val="20"/>
                <w:szCs w:val="20"/>
                <w:lang w:eastAsia="es-MX"/>
              </w:rPr>
              <w:t>ACTIVIDADES O METAS</w:t>
            </w:r>
            <w:r w:rsidRPr="00773ABC">
              <w:rPr>
                <w:rFonts w:ascii="Times New Roman" w:eastAsia="Times New Roman" w:hAnsi="Times New Roman"/>
                <w:sz w:val="20"/>
                <w:szCs w:val="20"/>
                <w:lang w:eastAsia="es-MX"/>
              </w:rPr>
              <w:t xml:space="preserve"> ALCANZAD</w:t>
            </w:r>
            <w:r>
              <w:rPr>
                <w:rFonts w:ascii="Times New Roman" w:eastAsia="Times New Roman" w:hAnsi="Times New Roman"/>
                <w:sz w:val="20"/>
                <w:szCs w:val="20"/>
                <w:lang w:eastAsia="es-MX"/>
              </w:rPr>
              <w:t>A</w:t>
            </w:r>
            <w:r w:rsidRPr="00773ABC">
              <w:rPr>
                <w:rFonts w:ascii="Times New Roman" w:eastAsia="Times New Roman" w:hAnsi="Times New Roman"/>
                <w:sz w:val="20"/>
                <w:szCs w:val="20"/>
                <w:lang w:eastAsia="es-MX"/>
              </w:rPr>
              <w:t>S)</w:t>
            </w:r>
            <w:r w:rsidRPr="00773ABC">
              <w:rPr>
                <w:rFonts w:ascii="Arial" w:eastAsia="Times New Roman" w:hAnsi="Arial" w:cs="Arial"/>
                <w:b/>
                <w:bCs/>
                <w:sz w:val="20"/>
                <w:szCs w:val="20"/>
                <w:lang w:eastAsia="es-MX"/>
              </w:rPr>
              <w:t>/</w:t>
            </w:r>
            <w:r w:rsidRPr="00773ABC">
              <w:rPr>
                <w:rFonts w:ascii="Times New Roman" w:eastAsia="Times New Roman" w:hAnsi="Times New Roman"/>
                <w:sz w:val="20"/>
                <w:szCs w:val="20"/>
                <w:lang w:eastAsia="es-MX"/>
              </w:rPr>
              <w:t>(</w:t>
            </w:r>
            <w:r>
              <w:rPr>
                <w:rFonts w:ascii="Times New Roman" w:eastAsia="Times New Roman" w:hAnsi="Times New Roman"/>
                <w:sz w:val="20"/>
                <w:szCs w:val="20"/>
                <w:lang w:eastAsia="es-MX"/>
              </w:rPr>
              <w:t>ACTIVIDADES O METAS PROGRAMADAS</w:t>
            </w:r>
            <w:r w:rsidRPr="00773ABC">
              <w:rPr>
                <w:rFonts w:ascii="Times New Roman" w:eastAsia="Times New Roman" w:hAnsi="Times New Roman"/>
                <w:sz w:val="20"/>
                <w:szCs w:val="20"/>
                <w:lang w:eastAsia="es-MX"/>
              </w:rPr>
              <w:t xml:space="preserve">)*100 </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ACTIVIDADES REALIZADAS</w:t>
            </w:r>
            <w:r w:rsidRPr="00773ABC">
              <w:rPr>
                <w:rFonts w:ascii="Times New Roman" w:eastAsia="Times New Roman" w:hAnsi="Times New Roman"/>
                <w:sz w:val="20"/>
                <w:szCs w:val="20"/>
                <w:lang w:eastAsia="es-MX"/>
              </w:rPr>
              <w:t xml:space="preserve">. </w:t>
            </w:r>
            <w:r>
              <w:rPr>
                <w:rFonts w:ascii="Times New Roman" w:eastAsia="Times New Roman" w:hAnsi="Times New Roman"/>
                <w:sz w:val="20"/>
                <w:szCs w:val="20"/>
                <w:lang w:eastAsia="es-MX"/>
              </w:rPr>
              <w:t>NECESARIAS PARA ALCANZAR LOS PROPÓSITOS PLANTEADOS</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PROGRAMADA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ALCANZADA</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13 ACTIVIDADES</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13 ACTIVIDADES</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MEDIDA DE LOS VALORES</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FUENTES DE VERIFICACIÓN</w:t>
            </w:r>
          </w:p>
        </w:tc>
      </w:tr>
      <w:tr w:rsidR="006A3E65" w:rsidRPr="00E60068" w:rsidTr="00F71420">
        <w:trPr>
          <w:trHeight w:hRule="exact" w:val="833"/>
        </w:trPr>
        <w:tc>
          <w:tcPr>
            <w:tcW w:w="4961"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PORCENTAJE</w:t>
            </w:r>
          </w:p>
        </w:tc>
        <w:tc>
          <w:tcPr>
            <w:tcW w:w="4962"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REGISTROS ESTADÍSTICOS, REPORTES, DE SEGUIMIENTO, FORMATOS DE TRÁMITES, </w:t>
            </w:r>
            <w:r>
              <w:rPr>
                <w:rFonts w:ascii="Times New Roman" w:eastAsia="Times New Roman" w:hAnsi="Times New Roman"/>
                <w:sz w:val="20"/>
                <w:szCs w:val="20"/>
                <w:lang w:eastAsia="es-MX"/>
              </w:rPr>
              <w:t>DOCUMENTOS OFICIALES</w:t>
            </w:r>
          </w:p>
        </w:tc>
      </w:tr>
    </w:tbl>
    <w:p w:rsidR="006A3E65" w:rsidRDefault="006A3E65"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Default="0098005E" w:rsidP="006A3E65">
      <w:pPr>
        <w:autoSpaceDE w:val="0"/>
        <w:autoSpaceDN w:val="0"/>
        <w:adjustRightInd w:val="0"/>
        <w:spacing w:after="0" w:line="240" w:lineRule="auto"/>
        <w:jc w:val="center"/>
        <w:rPr>
          <w:rFonts w:ascii="Times New Roman" w:hAnsi="Times New Roman"/>
          <w:b/>
          <w:bCs/>
          <w:sz w:val="20"/>
          <w:szCs w:val="20"/>
        </w:rPr>
      </w:pPr>
    </w:p>
    <w:p w:rsidR="0098005E" w:rsidRPr="00E60068" w:rsidRDefault="0098005E" w:rsidP="006A3E65">
      <w:pPr>
        <w:autoSpaceDE w:val="0"/>
        <w:autoSpaceDN w:val="0"/>
        <w:adjustRightInd w:val="0"/>
        <w:spacing w:after="0" w:line="240" w:lineRule="auto"/>
        <w:jc w:val="center"/>
        <w:rPr>
          <w:rFonts w:ascii="Times New Roman" w:hAnsi="Times New Roman"/>
          <w:b/>
          <w:bCs/>
          <w:sz w:val="20"/>
          <w:szCs w:val="20"/>
        </w:rPr>
      </w:pP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
          <w:bCs/>
          <w:sz w:val="20"/>
          <w:szCs w:val="20"/>
          <w:lang w:eastAsia="es-MX"/>
        </w:rPr>
      </w:pPr>
      <w:r w:rsidRPr="00E60068">
        <w:rPr>
          <w:rFonts w:ascii="Times New Roman" w:eastAsia="Times New Roman" w:hAnsi="Times New Roman"/>
          <w:b/>
          <w:bCs/>
          <w:sz w:val="20"/>
          <w:szCs w:val="20"/>
          <w:lang w:eastAsia="es-MX"/>
        </w:rPr>
        <w:lastRenderedPageBreak/>
        <w:t xml:space="preserve">FICHA TÉCNICA DEL INDICADOR DE EFICACIA </w:t>
      </w:r>
      <w:r>
        <w:rPr>
          <w:rFonts w:ascii="Times New Roman" w:eastAsia="Times New Roman" w:hAnsi="Times New Roman"/>
          <w:b/>
          <w:bCs/>
          <w:sz w:val="20"/>
          <w:szCs w:val="20"/>
          <w:lang w:eastAsia="es-MX"/>
        </w:rPr>
        <w:t>PRESUPUESTAL</w:t>
      </w:r>
    </w:p>
    <w:p w:rsidR="006A3E65" w:rsidRPr="00E60068" w:rsidRDefault="006A3E65" w:rsidP="006A3E65">
      <w:pPr>
        <w:autoSpaceDE w:val="0"/>
        <w:autoSpaceDN w:val="0"/>
        <w:adjustRightInd w:val="0"/>
        <w:spacing w:after="0" w:line="240" w:lineRule="auto"/>
        <w:jc w:val="center"/>
        <w:rPr>
          <w:rFonts w:ascii="Times New Roman" w:eastAsia="Times New Roman" w:hAnsi="Times New Roman"/>
          <w:bCs/>
          <w:sz w:val="20"/>
          <w:szCs w:val="20"/>
          <w:lang w:eastAsia="es-MX"/>
        </w:rPr>
      </w:pPr>
    </w:p>
    <w:tbl>
      <w:tblPr>
        <w:tblStyle w:val="Tablaconcuadrcula"/>
        <w:tblW w:w="0" w:type="auto"/>
        <w:tblInd w:w="108" w:type="dxa"/>
        <w:tblLook w:val="04A0" w:firstRow="1" w:lastRow="0" w:firstColumn="1" w:lastColumn="0" w:noHBand="0" w:noVBand="1"/>
      </w:tblPr>
      <w:tblGrid>
        <w:gridCol w:w="4559"/>
        <w:gridCol w:w="4479"/>
      </w:tblGrid>
      <w:tr w:rsidR="006A3E65" w:rsidRPr="00E60068" w:rsidTr="00F71420">
        <w:trPr>
          <w:trHeight w:hRule="exact" w:val="454"/>
        </w:trPr>
        <w:tc>
          <w:tcPr>
            <w:tcW w:w="9923" w:type="dxa"/>
            <w:gridSpan w:val="2"/>
            <w:tcBorders>
              <w:bottom w:val="single" w:sz="4" w:space="0" w:color="auto"/>
            </w:tcBorders>
            <w:shd w:val="clear" w:color="auto" w:fill="A6A6A6" w:themeFill="background1" w:themeFillShade="A6"/>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1. DATOS DE IDENTIFICACIÓN DEL PROGRAMA</w:t>
            </w:r>
          </w:p>
        </w:tc>
      </w:tr>
      <w:tr w:rsidR="006A3E65" w:rsidRPr="00E60068" w:rsidTr="00F71420">
        <w:trPr>
          <w:trHeight w:hRule="exact" w:val="454"/>
        </w:trPr>
        <w:tc>
          <w:tcPr>
            <w:tcW w:w="9923" w:type="dxa"/>
            <w:gridSpan w:val="2"/>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sz w:val="20"/>
                <w:szCs w:val="20"/>
                <w:lang w:eastAsia="es-MX"/>
              </w:rPr>
              <w:t>NOMBRE DEL PROGRAMA</w:t>
            </w:r>
          </w:p>
        </w:tc>
      </w:tr>
      <w:tr w:rsidR="006A3E65" w:rsidRPr="00E60068" w:rsidTr="00F71420">
        <w:trPr>
          <w:trHeight w:hRule="exact" w:val="567"/>
        </w:trPr>
        <w:tc>
          <w:tcPr>
            <w:tcW w:w="9923" w:type="dxa"/>
            <w:gridSpan w:val="2"/>
            <w:tcBorders>
              <w:bottom w:val="single" w:sz="4" w:space="0" w:color="auto"/>
            </w:tcBorders>
            <w:vAlign w:val="center"/>
          </w:tcPr>
          <w:p w:rsidR="006A3E65" w:rsidRPr="00773ABC" w:rsidRDefault="006A3E65" w:rsidP="00F71420">
            <w:pPr>
              <w:jc w:val="center"/>
              <w:rPr>
                <w:rFonts w:ascii="Times New Roman" w:eastAsia="Times New Roman" w:hAnsi="Times New Roman"/>
                <w:b/>
                <w:sz w:val="20"/>
                <w:szCs w:val="17"/>
                <w:lang w:eastAsia="es-MX"/>
              </w:rPr>
            </w:pPr>
            <w:r w:rsidRPr="00773ABC">
              <w:rPr>
                <w:rFonts w:ascii="Times New Roman" w:eastAsia="Times New Roman" w:hAnsi="Times New Roman"/>
                <w:b/>
                <w:sz w:val="20"/>
                <w:szCs w:val="17"/>
                <w:lang w:eastAsia="es-MX"/>
              </w:rPr>
              <w:t>PROGRAMA DE FOMENTO Y DESARROLLO EMPRESARIAL PARA EL EJERCICIO FISCAL 2013</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ÓRGANO SUPERIOR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PRESUPUESTAL</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DELEGACIÓN ÁLVARO OBREGÓN</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18"/>
                <w:szCs w:val="20"/>
                <w:lang w:eastAsia="es-MX"/>
              </w:rPr>
            </w:pPr>
            <w:r w:rsidRPr="00773ABC">
              <w:rPr>
                <w:rFonts w:ascii="Times New Roman" w:eastAsia="Times New Roman" w:hAnsi="Times New Roman"/>
                <w:sz w:val="18"/>
                <w:szCs w:val="20"/>
                <w:lang w:eastAsia="es-MX"/>
              </w:rPr>
              <w:t>DIRECCIÓN GENERAL DE DESARROLLO SOCIAL Y HUMANO</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RESPONSABLE DEL PROGRAMA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APLICACIÓN DEL PROGRAMA</w:t>
            </w:r>
          </w:p>
        </w:tc>
      </w:tr>
      <w:tr w:rsidR="006A3E65" w:rsidRPr="00E60068" w:rsidTr="00F71420">
        <w:trPr>
          <w:trHeight w:hRule="exact" w:val="56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DIRECCIÓN DE DESARROLLO ECONÓMICO Y FOMENTO COOPERATIVO</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COORDINACIÓN DE FOMENTO COOPERATIVO Y AL EMPLEO</w:t>
            </w:r>
          </w:p>
        </w:tc>
      </w:tr>
      <w:tr w:rsidR="006A3E65" w:rsidRPr="00E60068" w:rsidTr="00F71420">
        <w:trPr>
          <w:trHeight w:hRule="exact" w:val="454"/>
        </w:trPr>
        <w:tc>
          <w:tcPr>
            <w:tcW w:w="9923" w:type="dxa"/>
            <w:gridSpan w:val="2"/>
            <w:tcBorders>
              <w:bottom w:val="single" w:sz="4" w:space="0" w:color="auto"/>
            </w:tcBorders>
            <w:shd w:val="clear" w:color="auto" w:fill="BFBFBF" w:themeFill="background1" w:themeFillShade="BF"/>
            <w:vAlign w:val="center"/>
          </w:tcPr>
          <w:p w:rsidR="006A3E65" w:rsidRPr="00773ABC" w:rsidRDefault="006A3E65" w:rsidP="00F71420">
            <w:pPr>
              <w:jc w:val="center"/>
              <w:rPr>
                <w:rFonts w:ascii="Times New Roman" w:eastAsia="Times New Roman" w:hAnsi="Times New Roman"/>
                <w:b/>
                <w:bCs/>
                <w:sz w:val="20"/>
                <w:szCs w:val="20"/>
                <w:lang w:eastAsia="es-MX"/>
              </w:rPr>
            </w:pPr>
            <w:r w:rsidRPr="00773ABC">
              <w:rPr>
                <w:rFonts w:ascii="Times New Roman" w:eastAsia="Times New Roman" w:hAnsi="Times New Roman"/>
                <w:b/>
                <w:bCs/>
                <w:sz w:val="20"/>
                <w:szCs w:val="20"/>
                <w:lang w:eastAsia="es-MX"/>
              </w:rPr>
              <w:t>2. DATOS DE IDENTIFICACIÓN DEL INDICADOR</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NOMBRE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VALOR DEL INDICADOR</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INDICADOR DE EFICACIA </w:t>
            </w:r>
            <w:r>
              <w:rPr>
                <w:rFonts w:ascii="Times New Roman" w:eastAsia="Times New Roman" w:hAnsi="Times New Roman"/>
                <w:sz w:val="20"/>
                <w:szCs w:val="20"/>
                <w:lang w:eastAsia="es-MX"/>
              </w:rPr>
              <w:t>PRESUPUESTAL</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122.50%</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NIVEL</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DIMENSIÓN A MEDIR</w:t>
            </w:r>
          </w:p>
        </w:tc>
      </w:tr>
      <w:tr w:rsidR="006A3E65" w:rsidRPr="00E60068" w:rsidTr="00F71420">
        <w:trPr>
          <w:trHeight w:hRule="exact" w:val="1418"/>
        </w:trPr>
        <w:tc>
          <w:tcPr>
            <w:tcW w:w="4961" w:type="dxa"/>
            <w:tcBorders>
              <w:bottom w:val="single" w:sz="4" w:space="0" w:color="auto"/>
            </w:tcBorders>
            <w:vAlign w:val="center"/>
          </w:tcPr>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FIN</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PROPÓSITOS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COMPONENTES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ACTIVIDADES</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bl>
          <w:p w:rsidR="006A3E65" w:rsidRPr="00E60068" w:rsidRDefault="006A3E65" w:rsidP="00F71420">
            <w:pPr>
              <w:rPr>
                <w:rFonts w:ascii="Times New Roman" w:eastAsia="Times New Roman" w:hAnsi="Times New Roman"/>
                <w:sz w:val="20"/>
                <w:szCs w:val="20"/>
                <w:lang w:eastAsia="es-MX"/>
              </w:rPr>
            </w:pPr>
          </w:p>
        </w:tc>
        <w:tc>
          <w:tcPr>
            <w:tcW w:w="4962" w:type="dxa"/>
            <w:tcBorders>
              <w:bottom w:val="single" w:sz="4" w:space="0" w:color="auto"/>
            </w:tcBorders>
            <w:vAlign w:val="center"/>
          </w:tcPr>
          <w:p w:rsidR="006A3E65" w:rsidRPr="00E60068" w:rsidRDefault="006A3E65" w:rsidP="00F71420">
            <w:pPr>
              <w:rPr>
                <w:rFonts w:ascii="Times New Roman" w:eastAsia="Times New Roman" w:hAnsi="Times New Roman"/>
                <w:sz w:val="20"/>
                <w:szCs w:val="20"/>
                <w:lang w:eastAsia="es-MX"/>
              </w:rPr>
            </w:pPr>
          </w:p>
          <w:tbl>
            <w:tblPr>
              <w:tblStyle w:val="Tablaconcuadrcula"/>
              <w:tblW w:w="0" w:type="auto"/>
              <w:tblInd w:w="880" w:type="dxa"/>
              <w:tblLook w:val="04A0" w:firstRow="1" w:lastRow="0" w:firstColumn="1" w:lastColumn="0" w:noHBand="0" w:noVBand="1"/>
            </w:tblPr>
            <w:tblGrid>
              <w:gridCol w:w="2551"/>
              <w:gridCol w:w="425"/>
            </w:tblGrid>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EFICACIA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EFICIENCIA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 xml:space="preserve">CALIDAD </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p>
              </w:tc>
            </w:tr>
            <w:tr w:rsidR="006A3E65" w:rsidRPr="00E60068" w:rsidTr="00F71420">
              <w:tc>
                <w:tcPr>
                  <w:tcW w:w="2551" w:type="dxa"/>
                  <w:vAlign w:val="center"/>
                </w:tcPr>
                <w:p w:rsidR="006A3E65" w:rsidRPr="00E60068" w:rsidRDefault="006A3E65" w:rsidP="00F71420">
                  <w:pPr>
                    <w:jc w:val="center"/>
                    <w:rPr>
                      <w:rFonts w:ascii="Times New Roman" w:eastAsia="Times New Roman" w:hAnsi="Times New Roman"/>
                      <w:sz w:val="20"/>
                      <w:szCs w:val="20"/>
                      <w:lang w:eastAsia="es-MX"/>
                    </w:rPr>
                  </w:pPr>
                  <w:r w:rsidRPr="00E60068">
                    <w:rPr>
                      <w:rFonts w:ascii="Times New Roman" w:eastAsia="Times New Roman" w:hAnsi="Times New Roman"/>
                      <w:sz w:val="20"/>
                      <w:szCs w:val="20"/>
                      <w:lang w:eastAsia="es-MX"/>
                    </w:rPr>
                    <w:t>ECONOMÍA</w:t>
                  </w:r>
                </w:p>
              </w:tc>
              <w:tc>
                <w:tcPr>
                  <w:tcW w:w="425" w:type="dxa"/>
                  <w:vAlign w:val="center"/>
                </w:tcPr>
                <w:p w:rsidR="006A3E65" w:rsidRPr="005E3816" w:rsidRDefault="006A3E65" w:rsidP="00F71420">
                  <w:pPr>
                    <w:jc w:val="center"/>
                    <w:rPr>
                      <w:rFonts w:ascii="Times New Roman" w:eastAsia="Times New Roman" w:hAnsi="Times New Roman"/>
                      <w:b/>
                      <w:sz w:val="20"/>
                      <w:szCs w:val="20"/>
                      <w:lang w:eastAsia="es-MX"/>
                    </w:rPr>
                  </w:pPr>
                  <w:r>
                    <w:rPr>
                      <w:rFonts w:ascii="Times New Roman" w:eastAsia="Times New Roman" w:hAnsi="Times New Roman"/>
                      <w:b/>
                      <w:sz w:val="20"/>
                      <w:szCs w:val="20"/>
                      <w:lang w:eastAsia="es-MX"/>
                    </w:rPr>
                    <w:t>X</w:t>
                  </w:r>
                </w:p>
              </w:tc>
            </w:tr>
          </w:tbl>
          <w:p w:rsidR="006A3E65" w:rsidRPr="00E60068" w:rsidRDefault="006A3E65" w:rsidP="00F71420">
            <w:pPr>
              <w:rPr>
                <w:rFonts w:ascii="Times New Roman" w:eastAsia="Times New Roman" w:hAnsi="Times New Roman"/>
                <w:sz w:val="20"/>
                <w:szCs w:val="20"/>
                <w:lang w:eastAsia="es-MX"/>
              </w:rPr>
            </w:pPr>
          </w:p>
          <w:p w:rsidR="006A3E65" w:rsidRPr="00E60068" w:rsidRDefault="006A3E65" w:rsidP="00F71420">
            <w:pPr>
              <w:rPr>
                <w:rFonts w:ascii="Times New Roman" w:eastAsia="Times New Roman" w:hAnsi="Times New Roman"/>
                <w:sz w:val="20"/>
                <w:szCs w:val="20"/>
                <w:lang w:eastAsia="es-MX"/>
              </w:rPr>
            </w:pP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FÓRMULA DEL INDICADOR</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VARIABLES</w:t>
            </w:r>
          </w:p>
        </w:tc>
      </w:tr>
      <w:tr w:rsidR="006A3E65" w:rsidRPr="00E60068" w:rsidTr="00F71420">
        <w:trPr>
          <w:trHeight w:hRule="exact" w:val="737"/>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EFICACIA </w:t>
            </w:r>
            <w:r>
              <w:rPr>
                <w:rFonts w:ascii="Times New Roman" w:eastAsia="Times New Roman" w:hAnsi="Times New Roman"/>
                <w:sz w:val="20"/>
                <w:szCs w:val="20"/>
                <w:lang w:eastAsia="es-MX"/>
              </w:rPr>
              <w:t xml:space="preserve">PRESUPUESTAL </w:t>
            </w:r>
            <w:r w:rsidRPr="00773ABC">
              <w:rPr>
                <w:rFonts w:ascii="Times New Roman" w:eastAsia="Times New Roman" w:hAnsi="Times New Roman"/>
                <w:sz w:val="20"/>
                <w:szCs w:val="20"/>
                <w:lang w:eastAsia="es-MX"/>
              </w:rPr>
              <w:t>= (</w:t>
            </w:r>
            <w:r>
              <w:rPr>
                <w:rFonts w:ascii="Times New Roman" w:eastAsia="Times New Roman" w:hAnsi="Times New Roman"/>
                <w:sz w:val="20"/>
                <w:szCs w:val="20"/>
                <w:lang w:eastAsia="es-MX"/>
              </w:rPr>
              <w:t>PRESUPUESTO EJERCIDO</w:t>
            </w:r>
            <w:r w:rsidRPr="00773ABC">
              <w:rPr>
                <w:rFonts w:ascii="Times New Roman" w:eastAsia="Times New Roman" w:hAnsi="Times New Roman"/>
                <w:sz w:val="20"/>
                <w:szCs w:val="20"/>
                <w:lang w:eastAsia="es-MX"/>
              </w:rPr>
              <w:t>)</w:t>
            </w:r>
            <w:r w:rsidRPr="00773ABC">
              <w:rPr>
                <w:rFonts w:ascii="Arial" w:eastAsia="Times New Roman" w:hAnsi="Arial" w:cs="Arial"/>
                <w:b/>
                <w:bCs/>
                <w:sz w:val="20"/>
                <w:szCs w:val="20"/>
                <w:lang w:eastAsia="es-MX"/>
              </w:rPr>
              <w:t>/</w:t>
            </w:r>
            <w:r w:rsidRPr="00773ABC">
              <w:rPr>
                <w:rFonts w:ascii="Times New Roman" w:eastAsia="Times New Roman" w:hAnsi="Times New Roman"/>
                <w:sz w:val="20"/>
                <w:szCs w:val="20"/>
                <w:lang w:eastAsia="es-MX"/>
              </w:rPr>
              <w:t>(</w:t>
            </w:r>
            <w:r>
              <w:rPr>
                <w:rFonts w:ascii="Times New Roman" w:eastAsia="Times New Roman" w:hAnsi="Times New Roman"/>
                <w:sz w:val="20"/>
                <w:szCs w:val="20"/>
                <w:lang w:eastAsia="es-MX"/>
              </w:rPr>
              <w:t>PRESUPUESTO ASIGNADO</w:t>
            </w:r>
            <w:r w:rsidRPr="00773ABC">
              <w:rPr>
                <w:rFonts w:ascii="Times New Roman" w:eastAsia="Times New Roman" w:hAnsi="Times New Roman"/>
                <w:sz w:val="20"/>
                <w:szCs w:val="20"/>
                <w:lang w:eastAsia="es-MX"/>
              </w:rPr>
              <w:t xml:space="preserve">)*100 </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PRESUPUESTO DEL PROGRAMA</w:t>
            </w:r>
            <w:r w:rsidRPr="00773ABC">
              <w:rPr>
                <w:rFonts w:ascii="Times New Roman" w:eastAsia="Times New Roman" w:hAnsi="Times New Roman"/>
                <w:sz w:val="20"/>
                <w:szCs w:val="20"/>
                <w:lang w:eastAsia="es-MX"/>
              </w:rPr>
              <w:t xml:space="preserve">. </w:t>
            </w:r>
            <w:r>
              <w:rPr>
                <w:rFonts w:ascii="Times New Roman" w:eastAsia="Times New Roman" w:hAnsi="Times New Roman"/>
                <w:sz w:val="20"/>
                <w:szCs w:val="20"/>
                <w:lang w:eastAsia="es-MX"/>
              </w:rPr>
              <w:t>REPRESENTADO POR LAS ASIGNACIONES ECONÓMICAS A LOS PROYECTOS SELECCIONADOS</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PROGRAMADA</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META ALCANZADA</w:t>
            </w:r>
          </w:p>
        </w:tc>
      </w:tr>
      <w:tr w:rsidR="006A3E65" w:rsidRPr="00E60068" w:rsidTr="00F71420">
        <w:trPr>
          <w:trHeight w:hRule="exact" w:val="454"/>
        </w:trPr>
        <w:tc>
          <w:tcPr>
            <w:tcW w:w="4961"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$4,000,000.00</w:t>
            </w:r>
          </w:p>
        </w:tc>
        <w:tc>
          <w:tcPr>
            <w:tcW w:w="4962" w:type="dxa"/>
            <w:tcBorders>
              <w:bottom w:val="single" w:sz="4" w:space="0" w:color="auto"/>
            </w:tcBorders>
            <w:vAlign w:val="center"/>
          </w:tcPr>
          <w:p w:rsidR="006A3E65" w:rsidRPr="00773ABC" w:rsidRDefault="006A3E65" w:rsidP="00F71420">
            <w:pPr>
              <w:jc w:val="center"/>
              <w:rPr>
                <w:rFonts w:ascii="Times New Roman" w:eastAsia="Times New Roman" w:hAnsi="Times New Roman"/>
                <w:sz w:val="20"/>
                <w:szCs w:val="20"/>
                <w:lang w:eastAsia="es-MX"/>
              </w:rPr>
            </w:pPr>
            <w:r>
              <w:rPr>
                <w:rFonts w:ascii="Times New Roman" w:eastAsia="Times New Roman" w:hAnsi="Times New Roman"/>
                <w:sz w:val="20"/>
                <w:szCs w:val="20"/>
                <w:lang w:eastAsia="es-MX"/>
              </w:rPr>
              <w:t>$4,000,000.00</w:t>
            </w:r>
          </w:p>
        </w:tc>
      </w:tr>
      <w:tr w:rsidR="006A3E65" w:rsidRPr="00E60068" w:rsidTr="00F71420">
        <w:trPr>
          <w:trHeight w:hRule="exact" w:val="454"/>
        </w:trPr>
        <w:tc>
          <w:tcPr>
            <w:tcW w:w="4961"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UNIDAD DE MEDIDA DE LOS VALORES</w:t>
            </w:r>
          </w:p>
        </w:tc>
        <w:tc>
          <w:tcPr>
            <w:tcW w:w="4962" w:type="dxa"/>
            <w:shd w:val="clear" w:color="auto" w:fill="D9D9D9" w:themeFill="background1" w:themeFillShade="D9"/>
            <w:vAlign w:val="center"/>
          </w:tcPr>
          <w:p w:rsidR="006A3E65" w:rsidRPr="00773ABC" w:rsidRDefault="006A3E65" w:rsidP="00F71420">
            <w:pPr>
              <w:jc w:val="center"/>
              <w:rPr>
                <w:rFonts w:ascii="Times New Roman" w:eastAsia="Times New Roman" w:hAnsi="Times New Roman"/>
                <w:b/>
                <w:sz w:val="20"/>
                <w:szCs w:val="20"/>
                <w:lang w:eastAsia="es-MX"/>
              </w:rPr>
            </w:pPr>
            <w:r w:rsidRPr="00773ABC">
              <w:rPr>
                <w:rFonts w:ascii="Times New Roman" w:eastAsia="Times New Roman" w:hAnsi="Times New Roman"/>
                <w:b/>
                <w:sz w:val="20"/>
                <w:szCs w:val="20"/>
                <w:lang w:eastAsia="es-MX"/>
              </w:rPr>
              <w:t>FUENTES DE VERIFICACIÓN</w:t>
            </w:r>
          </w:p>
        </w:tc>
      </w:tr>
      <w:tr w:rsidR="006A3E65" w:rsidRPr="00E60068" w:rsidTr="00F71420">
        <w:trPr>
          <w:trHeight w:hRule="exact" w:val="810"/>
        </w:trPr>
        <w:tc>
          <w:tcPr>
            <w:tcW w:w="4961"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PORCENTAJE</w:t>
            </w:r>
          </w:p>
        </w:tc>
        <w:tc>
          <w:tcPr>
            <w:tcW w:w="4962" w:type="dxa"/>
            <w:vAlign w:val="center"/>
          </w:tcPr>
          <w:p w:rsidR="006A3E65" w:rsidRPr="00773ABC" w:rsidRDefault="006A3E65" w:rsidP="00F71420">
            <w:pPr>
              <w:jc w:val="center"/>
              <w:rPr>
                <w:rFonts w:ascii="Times New Roman" w:eastAsia="Times New Roman" w:hAnsi="Times New Roman"/>
                <w:sz w:val="20"/>
                <w:szCs w:val="20"/>
                <w:lang w:eastAsia="es-MX"/>
              </w:rPr>
            </w:pPr>
            <w:r w:rsidRPr="00773ABC">
              <w:rPr>
                <w:rFonts w:ascii="Times New Roman" w:eastAsia="Times New Roman" w:hAnsi="Times New Roman"/>
                <w:sz w:val="20"/>
                <w:szCs w:val="20"/>
                <w:lang w:eastAsia="es-MX"/>
              </w:rPr>
              <w:t xml:space="preserve">REGISTROS ESTADÍSTICOS, REPORTES, DE SEGUIMIENTO, FORMATOS DE TRÁMITES, </w:t>
            </w:r>
            <w:r>
              <w:rPr>
                <w:rFonts w:ascii="Times New Roman" w:eastAsia="Times New Roman" w:hAnsi="Times New Roman"/>
                <w:sz w:val="20"/>
                <w:szCs w:val="20"/>
                <w:lang w:eastAsia="es-MX"/>
              </w:rPr>
              <w:t>DOCUMENTOS OFICIALES.</w:t>
            </w:r>
          </w:p>
        </w:tc>
      </w:tr>
    </w:tbl>
    <w:p w:rsidR="006A3E65" w:rsidRPr="00E60068" w:rsidRDefault="006A3E65" w:rsidP="006A3E65">
      <w:pPr>
        <w:autoSpaceDE w:val="0"/>
        <w:autoSpaceDN w:val="0"/>
        <w:adjustRightInd w:val="0"/>
        <w:spacing w:after="0" w:line="240" w:lineRule="auto"/>
        <w:jc w:val="center"/>
        <w:rPr>
          <w:rFonts w:ascii="Times New Roman" w:hAnsi="Times New Roman"/>
          <w:b/>
          <w:bCs/>
          <w:sz w:val="20"/>
          <w:szCs w:val="20"/>
        </w:rPr>
      </w:pPr>
    </w:p>
    <w:p w:rsidR="006A3E65" w:rsidRPr="007E76DA" w:rsidRDefault="006A3E65" w:rsidP="006A3E65">
      <w:pPr>
        <w:autoSpaceDE w:val="0"/>
        <w:autoSpaceDN w:val="0"/>
        <w:adjustRightInd w:val="0"/>
        <w:spacing w:after="0" w:line="240" w:lineRule="auto"/>
        <w:jc w:val="both"/>
        <w:rPr>
          <w:rFonts w:ascii="Times New Roman" w:hAnsi="Times New Roman"/>
          <w:b/>
          <w:sz w:val="20"/>
        </w:rPr>
      </w:pPr>
      <w:r w:rsidRPr="007E76DA">
        <w:rPr>
          <w:rFonts w:ascii="Times New Roman" w:hAnsi="Times New Roman"/>
          <w:b/>
          <w:sz w:val="20"/>
        </w:rPr>
        <w:t>V.2. Valoración de la Consistencia del Sistema de Indicadores</w:t>
      </w:r>
    </w:p>
    <w:p w:rsidR="006A3E65" w:rsidRDefault="006A3E65" w:rsidP="006A3E65">
      <w:pPr>
        <w:pStyle w:val="Default"/>
        <w:spacing w:line="240" w:lineRule="auto"/>
        <w:jc w:val="both"/>
        <w:rPr>
          <w:rFonts w:eastAsia="Times New Roman"/>
          <w:bCs/>
          <w:color w:val="auto"/>
          <w:sz w:val="20"/>
          <w:szCs w:val="20"/>
          <w:lang w:eastAsia="es-MX"/>
        </w:rPr>
      </w:pPr>
    </w:p>
    <w:p w:rsidR="006A3E65" w:rsidRPr="007E76DA" w:rsidRDefault="006A3E65" w:rsidP="006A3E65">
      <w:pPr>
        <w:pStyle w:val="Default"/>
        <w:spacing w:line="240" w:lineRule="auto"/>
        <w:jc w:val="both"/>
        <w:rPr>
          <w:rFonts w:eastAsia="Times New Roman"/>
          <w:bCs/>
          <w:color w:val="auto"/>
          <w:sz w:val="20"/>
          <w:szCs w:val="20"/>
          <w:lang w:eastAsia="es-MX"/>
        </w:rPr>
      </w:pPr>
      <w:r w:rsidRPr="007E76DA">
        <w:rPr>
          <w:rFonts w:eastAsia="Times New Roman"/>
          <w:bCs/>
          <w:color w:val="auto"/>
          <w:sz w:val="20"/>
          <w:szCs w:val="20"/>
          <w:lang w:eastAsia="es-MX"/>
        </w:rPr>
        <w:t>Después de aplicar los indicadores al Programa de Fomento y Desarrollo Empresarial en Álvaro Obregón para el ejercicio fiscal 2013, está demostrado que estos se aplicaron en las fases claves del proceso y que reflejan efectivamente una coherencia entre lo que se planeó y lo que se realizó.</w:t>
      </w:r>
    </w:p>
    <w:p w:rsidR="006A3E65" w:rsidRPr="007E76DA" w:rsidRDefault="006A3E65" w:rsidP="006A3E65">
      <w:pPr>
        <w:pStyle w:val="Default"/>
        <w:spacing w:line="240" w:lineRule="auto"/>
        <w:jc w:val="both"/>
        <w:rPr>
          <w:rFonts w:eastAsia="Times New Roman"/>
          <w:bCs/>
          <w:color w:val="auto"/>
          <w:sz w:val="20"/>
          <w:szCs w:val="20"/>
          <w:lang w:eastAsia="es-MX"/>
        </w:rPr>
      </w:pPr>
    </w:p>
    <w:p w:rsidR="006A3E65" w:rsidRPr="007E76DA" w:rsidRDefault="006A3E65" w:rsidP="006A3E65">
      <w:pPr>
        <w:pStyle w:val="Default"/>
        <w:spacing w:line="240" w:lineRule="auto"/>
        <w:jc w:val="both"/>
        <w:rPr>
          <w:rFonts w:eastAsia="Times New Roman"/>
          <w:bCs/>
          <w:color w:val="auto"/>
          <w:sz w:val="20"/>
          <w:szCs w:val="20"/>
          <w:lang w:eastAsia="es-MX"/>
        </w:rPr>
      </w:pPr>
      <w:r w:rsidRPr="007E76DA">
        <w:rPr>
          <w:rFonts w:eastAsia="Times New Roman"/>
          <w:bCs/>
          <w:color w:val="auto"/>
          <w:sz w:val="20"/>
          <w:szCs w:val="20"/>
          <w:lang w:eastAsia="es-MX"/>
        </w:rPr>
        <w:lastRenderedPageBreak/>
        <w:t>La continuidad que existe entre los indicadores y los objetivos del Programa, puede verificarse en la Matriz del Marco Lógico que se plantea a continuación; y aun cuando parecería que los tres indicadores elegidos no son suficientes si son representativos para darse una idea clara de la efectividad del Programa.</w:t>
      </w:r>
    </w:p>
    <w:p w:rsidR="006A3E65" w:rsidRDefault="006A3E65" w:rsidP="006A3E65">
      <w:pPr>
        <w:pStyle w:val="Default"/>
        <w:spacing w:line="240" w:lineRule="auto"/>
        <w:jc w:val="both"/>
        <w:rPr>
          <w:rFonts w:eastAsia="Times New Roman"/>
          <w:bCs/>
          <w:color w:val="auto"/>
          <w:sz w:val="20"/>
          <w:szCs w:val="20"/>
          <w:lang w:eastAsia="es-MX"/>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894"/>
        <w:gridCol w:w="1791"/>
        <w:gridCol w:w="1418"/>
        <w:gridCol w:w="1559"/>
      </w:tblGrid>
      <w:tr w:rsidR="006A3E65" w:rsidRPr="007E76DA" w:rsidTr="00F71420">
        <w:trPr>
          <w:trHeight w:hRule="exact" w:val="415"/>
        </w:trPr>
        <w:tc>
          <w:tcPr>
            <w:tcW w:w="3261" w:type="dxa"/>
            <w:vMerge w:val="restart"/>
            <w:vAlign w:val="center"/>
          </w:tcPr>
          <w:p w:rsidR="006A3E65" w:rsidRPr="007E76DA" w:rsidRDefault="006A3E65" w:rsidP="00F71420">
            <w:pPr>
              <w:spacing w:after="0" w:line="240" w:lineRule="auto"/>
              <w:jc w:val="center"/>
              <w:rPr>
                <w:rFonts w:ascii="Times New Roman" w:hAnsi="Times New Roman"/>
                <w:b/>
                <w:sz w:val="20"/>
                <w:szCs w:val="20"/>
              </w:rPr>
            </w:pPr>
            <w:r w:rsidRPr="007E76DA">
              <w:rPr>
                <w:rFonts w:ascii="Times New Roman" w:hAnsi="Times New Roman"/>
                <w:b/>
                <w:sz w:val="20"/>
                <w:szCs w:val="20"/>
              </w:rPr>
              <w:t>Resumen narrativo</w:t>
            </w:r>
          </w:p>
        </w:tc>
        <w:tc>
          <w:tcPr>
            <w:tcW w:w="3685" w:type="dxa"/>
            <w:gridSpan w:val="2"/>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E76DA">
              <w:rPr>
                <w:rFonts w:ascii="Times New Roman" w:hAnsi="Times New Roman"/>
                <w:b/>
                <w:sz w:val="20"/>
                <w:szCs w:val="20"/>
              </w:rPr>
              <w:t>Indicadores</w:t>
            </w:r>
          </w:p>
        </w:tc>
        <w:tc>
          <w:tcPr>
            <w:tcW w:w="1418" w:type="dxa"/>
            <w:vMerge w:val="restart"/>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E76DA">
              <w:rPr>
                <w:rFonts w:ascii="Times New Roman" w:hAnsi="Times New Roman"/>
                <w:b/>
                <w:sz w:val="20"/>
                <w:szCs w:val="20"/>
              </w:rPr>
              <w:t>Medios de verificación</w:t>
            </w:r>
          </w:p>
        </w:tc>
        <w:tc>
          <w:tcPr>
            <w:tcW w:w="1559" w:type="dxa"/>
            <w:vMerge w:val="restart"/>
            <w:vAlign w:val="center"/>
          </w:tcPr>
          <w:p w:rsidR="006A3E65" w:rsidRPr="007E76DA" w:rsidRDefault="006A3E65" w:rsidP="00F71420">
            <w:pPr>
              <w:spacing w:after="0" w:line="240" w:lineRule="auto"/>
              <w:ind w:left="-108"/>
              <w:jc w:val="center"/>
              <w:rPr>
                <w:rFonts w:ascii="Times New Roman" w:hAnsi="Times New Roman"/>
                <w:b/>
                <w:sz w:val="20"/>
                <w:szCs w:val="20"/>
              </w:rPr>
            </w:pPr>
            <w:r w:rsidRPr="007E76DA">
              <w:rPr>
                <w:rFonts w:ascii="Times New Roman" w:hAnsi="Times New Roman"/>
                <w:b/>
                <w:sz w:val="20"/>
                <w:szCs w:val="20"/>
              </w:rPr>
              <w:t>Supuestos</w:t>
            </w:r>
          </w:p>
        </w:tc>
      </w:tr>
      <w:tr w:rsidR="006A3E65" w:rsidRPr="007E76DA" w:rsidTr="00F71420">
        <w:trPr>
          <w:trHeight w:hRule="exact" w:val="551"/>
        </w:trPr>
        <w:tc>
          <w:tcPr>
            <w:tcW w:w="3261" w:type="dxa"/>
            <w:vMerge/>
            <w:vAlign w:val="center"/>
          </w:tcPr>
          <w:p w:rsidR="006A3E65" w:rsidRPr="007E76DA" w:rsidRDefault="006A3E65" w:rsidP="00F71420">
            <w:pPr>
              <w:spacing w:after="0" w:line="240" w:lineRule="auto"/>
              <w:jc w:val="center"/>
              <w:rPr>
                <w:rFonts w:ascii="Times New Roman" w:hAnsi="Times New Roman"/>
                <w:b/>
                <w:sz w:val="20"/>
                <w:szCs w:val="20"/>
              </w:rPr>
            </w:pPr>
          </w:p>
        </w:tc>
        <w:tc>
          <w:tcPr>
            <w:tcW w:w="1894" w:type="dxa"/>
            <w:vAlign w:val="center"/>
          </w:tcPr>
          <w:p w:rsidR="006A3E65" w:rsidRPr="007E76DA" w:rsidRDefault="006A3E65" w:rsidP="00F71420">
            <w:pPr>
              <w:pStyle w:val="Default"/>
              <w:spacing w:line="240" w:lineRule="auto"/>
              <w:jc w:val="center"/>
              <w:rPr>
                <w:b/>
                <w:color w:val="auto"/>
                <w:sz w:val="20"/>
                <w:szCs w:val="20"/>
              </w:rPr>
            </w:pPr>
            <w:r w:rsidRPr="007E76DA">
              <w:rPr>
                <w:b/>
                <w:bCs/>
                <w:color w:val="auto"/>
                <w:sz w:val="20"/>
                <w:szCs w:val="20"/>
              </w:rPr>
              <w:t xml:space="preserve">Enunciado </w:t>
            </w:r>
          </w:p>
        </w:tc>
        <w:tc>
          <w:tcPr>
            <w:tcW w:w="1791" w:type="dxa"/>
            <w:vAlign w:val="center"/>
          </w:tcPr>
          <w:p w:rsidR="006A3E65" w:rsidRPr="007E76DA" w:rsidRDefault="006A3E65" w:rsidP="00F71420">
            <w:pPr>
              <w:pStyle w:val="Default"/>
              <w:spacing w:line="240" w:lineRule="auto"/>
              <w:jc w:val="center"/>
              <w:rPr>
                <w:b/>
                <w:color w:val="auto"/>
                <w:sz w:val="20"/>
                <w:szCs w:val="20"/>
              </w:rPr>
            </w:pPr>
            <w:r w:rsidRPr="007E76DA">
              <w:rPr>
                <w:b/>
                <w:bCs/>
                <w:color w:val="auto"/>
                <w:sz w:val="20"/>
                <w:szCs w:val="20"/>
              </w:rPr>
              <w:t>Fórmula de Cálculo</w:t>
            </w:r>
          </w:p>
        </w:tc>
        <w:tc>
          <w:tcPr>
            <w:tcW w:w="1418" w:type="dxa"/>
            <w:vMerge/>
            <w:vAlign w:val="center"/>
          </w:tcPr>
          <w:p w:rsidR="006A3E65" w:rsidRPr="007E76DA" w:rsidRDefault="006A3E65" w:rsidP="00F71420">
            <w:pPr>
              <w:spacing w:after="0" w:line="240" w:lineRule="auto"/>
              <w:ind w:left="-108" w:right="-108"/>
              <w:jc w:val="center"/>
              <w:rPr>
                <w:rFonts w:ascii="Times New Roman" w:hAnsi="Times New Roman"/>
                <w:b/>
                <w:sz w:val="20"/>
                <w:szCs w:val="20"/>
              </w:rPr>
            </w:pPr>
          </w:p>
        </w:tc>
        <w:tc>
          <w:tcPr>
            <w:tcW w:w="1559" w:type="dxa"/>
            <w:vMerge/>
            <w:vAlign w:val="center"/>
          </w:tcPr>
          <w:p w:rsidR="006A3E65" w:rsidRPr="007E76DA" w:rsidRDefault="006A3E65" w:rsidP="00F71420">
            <w:pPr>
              <w:spacing w:after="0" w:line="240" w:lineRule="auto"/>
              <w:ind w:left="-108"/>
              <w:jc w:val="center"/>
              <w:rPr>
                <w:rFonts w:ascii="Times New Roman" w:hAnsi="Times New Roman"/>
                <w:b/>
                <w:sz w:val="20"/>
                <w:szCs w:val="20"/>
              </w:rPr>
            </w:pPr>
          </w:p>
        </w:tc>
      </w:tr>
      <w:tr w:rsidR="006A3E65" w:rsidRPr="007E76DA" w:rsidTr="00F71420">
        <w:trPr>
          <w:trHeight w:hRule="exact" w:val="3736"/>
        </w:trPr>
        <w:tc>
          <w:tcPr>
            <w:tcW w:w="3261" w:type="dxa"/>
            <w:vAlign w:val="center"/>
          </w:tcPr>
          <w:p w:rsidR="006A3E65" w:rsidRPr="00150BD8" w:rsidRDefault="006A3E65" w:rsidP="00F71420">
            <w:pPr>
              <w:spacing w:after="0" w:line="240" w:lineRule="auto"/>
              <w:jc w:val="both"/>
              <w:rPr>
                <w:rFonts w:ascii="Times New Roman" w:hAnsi="Times New Roman"/>
                <w:b/>
                <w:sz w:val="20"/>
                <w:szCs w:val="20"/>
              </w:rPr>
            </w:pPr>
            <w:r w:rsidRPr="00150BD8">
              <w:rPr>
                <w:rFonts w:ascii="Times New Roman" w:hAnsi="Times New Roman"/>
                <w:b/>
                <w:sz w:val="20"/>
                <w:szCs w:val="20"/>
              </w:rPr>
              <w:t>Objetivo General</w:t>
            </w:r>
          </w:p>
          <w:p w:rsidR="006A3E65" w:rsidRPr="007E76DA" w:rsidRDefault="006A3E65" w:rsidP="00F71420">
            <w:pPr>
              <w:autoSpaceDE w:val="0"/>
              <w:autoSpaceDN w:val="0"/>
              <w:adjustRightInd w:val="0"/>
              <w:spacing w:after="0" w:line="240" w:lineRule="auto"/>
              <w:jc w:val="both"/>
              <w:rPr>
                <w:rFonts w:ascii="Times New Roman" w:hAnsi="Times New Roman"/>
                <w:sz w:val="20"/>
                <w:szCs w:val="20"/>
              </w:rPr>
            </w:pPr>
            <w:r w:rsidRPr="007E76DA">
              <w:rPr>
                <w:rFonts w:ascii="Times New Roman" w:hAnsi="Times New Roman"/>
                <w:sz w:val="20"/>
                <w:szCs w:val="20"/>
              </w:rPr>
              <w:t>Propiciar el Desarrollo Económico en la Delegación Álvaro Obregón, mediante el fomento a la inversión en micro y pequeñas empresas</w:t>
            </w:r>
            <w:r w:rsidRPr="007E76DA">
              <w:rPr>
                <w:rFonts w:ascii="Times New Roman" w:hAnsi="Times New Roman"/>
                <w:b/>
                <w:bCs/>
                <w:sz w:val="20"/>
                <w:szCs w:val="20"/>
              </w:rPr>
              <w:t xml:space="preserve">; </w:t>
            </w:r>
            <w:r w:rsidRPr="007E76DA">
              <w:rPr>
                <w:rFonts w:ascii="Times New Roman" w:hAnsi="Times New Roman"/>
                <w:sz w:val="20"/>
                <w:szCs w:val="20"/>
              </w:rPr>
              <w:t xml:space="preserve">con la finalidad de promover el autoempleo, el fortalecimiento de las fuentes de trabajo existentes y la generación de nuevos empleos, así como la derrama de más y mejores ingresos en beneficio de la población </w:t>
            </w:r>
            <w:proofErr w:type="spellStart"/>
            <w:r w:rsidRPr="007E76DA">
              <w:rPr>
                <w:rFonts w:ascii="Times New Roman" w:hAnsi="Times New Roman"/>
                <w:sz w:val="20"/>
                <w:szCs w:val="20"/>
              </w:rPr>
              <w:t>obregonense</w:t>
            </w:r>
            <w:proofErr w:type="spellEnd"/>
            <w:r w:rsidRPr="007E76DA">
              <w:rPr>
                <w:rFonts w:ascii="Times New Roman" w:hAnsi="Times New Roman"/>
                <w:sz w:val="20"/>
                <w:szCs w:val="20"/>
              </w:rPr>
              <w:t>, principalmente en aquellos sectores con un alto nivel de marginalidad.</w:t>
            </w:r>
          </w:p>
          <w:p w:rsidR="006A3E65" w:rsidRPr="007E76DA" w:rsidRDefault="006A3E65" w:rsidP="00F71420">
            <w:pPr>
              <w:spacing w:after="0" w:line="240" w:lineRule="auto"/>
              <w:jc w:val="center"/>
              <w:rPr>
                <w:rFonts w:ascii="Times New Roman" w:hAnsi="Times New Roman"/>
                <w:b/>
                <w:sz w:val="20"/>
                <w:szCs w:val="20"/>
              </w:rPr>
            </w:pPr>
          </w:p>
        </w:tc>
        <w:tc>
          <w:tcPr>
            <w:tcW w:w="1894" w:type="dxa"/>
            <w:vAlign w:val="center"/>
          </w:tcPr>
          <w:p w:rsidR="006A3E65" w:rsidRPr="007E76DA" w:rsidRDefault="006A3E65" w:rsidP="00F71420">
            <w:pPr>
              <w:pStyle w:val="Default"/>
              <w:spacing w:line="240" w:lineRule="auto"/>
              <w:jc w:val="both"/>
              <w:rPr>
                <w:bCs/>
                <w:color w:val="auto"/>
                <w:sz w:val="20"/>
                <w:szCs w:val="20"/>
              </w:rPr>
            </w:pPr>
            <w:r w:rsidRPr="007E76DA">
              <w:rPr>
                <w:bCs/>
                <w:color w:val="auto"/>
                <w:sz w:val="20"/>
                <w:szCs w:val="20"/>
              </w:rPr>
              <w:t>Al final del ejercicio fiscal 2013, habrá por lo menos, 40 nuevas fuentes de trabajo en la Delegación Álvaro Obregón</w:t>
            </w:r>
          </w:p>
        </w:tc>
        <w:tc>
          <w:tcPr>
            <w:tcW w:w="1791" w:type="dxa"/>
            <w:vAlign w:val="center"/>
          </w:tcPr>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Indicador de Eficacia de Objetivos,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b/>
                <w:sz w:val="20"/>
                <w:szCs w:val="20"/>
              </w:rPr>
            </w:pPr>
            <w:r w:rsidRPr="007E76DA">
              <w:rPr>
                <w:rFonts w:ascii="Times New Roman" w:eastAsiaTheme="minorEastAsia" w:hAnsi="Times New Roman"/>
                <w:b/>
                <w:sz w:val="20"/>
                <w:szCs w:val="20"/>
              </w:rPr>
              <w:t xml:space="preserve">igual a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(Objetivos Alcanzados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b/>
                <w:sz w:val="20"/>
                <w:szCs w:val="20"/>
              </w:rPr>
              <w:t>Divididos  por</w:t>
            </w:r>
            <w:r w:rsidRPr="007E76DA">
              <w:rPr>
                <w:rFonts w:ascii="Times New Roman" w:eastAsiaTheme="minorEastAsia" w:hAnsi="Times New Roman"/>
                <w:sz w:val="20"/>
                <w:szCs w:val="20"/>
              </w:rPr>
              <w:t xml:space="preserve"> Objetivos Planteados) * 100</w:t>
            </w:r>
          </w:p>
          <w:p w:rsidR="006A3E65" w:rsidRPr="007E76DA" w:rsidRDefault="006A3E65" w:rsidP="00F71420">
            <w:pPr>
              <w:pStyle w:val="Default"/>
              <w:spacing w:line="240" w:lineRule="auto"/>
              <w:jc w:val="center"/>
              <w:rPr>
                <w:b/>
                <w:bCs/>
                <w:color w:val="auto"/>
                <w:sz w:val="20"/>
                <w:szCs w:val="20"/>
              </w:rPr>
            </w:pPr>
          </w:p>
        </w:tc>
        <w:tc>
          <w:tcPr>
            <w:tcW w:w="1418" w:type="dxa"/>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73ABC">
              <w:rPr>
                <w:rFonts w:ascii="Times New Roman" w:eastAsia="Times New Roman" w:hAnsi="Times New Roman"/>
                <w:sz w:val="20"/>
                <w:szCs w:val="20"/>
                <w:lang w:eastAsia="es-MX"/>
              </w:rPr>
              <w:t xml:space="preserve">Registros Estadísticos, Reportes,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Seguimiento, Formatos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Trámites, </w:t>
            </w:r>
            <w:r>
              <w:rPr>
                <w:rFonts w:ascii="Times New Roman" w:eastAsia="Times New Roman" w:hAnsi="Times New Roman"/>
                <w:sz w:val="20"/>
                <w:szCs w:val="20"/>
                <w:lang w:eastAsia="es-MX"/>
              </w:rPr>
              <w:t>Documentos Oficiales</w:t>
            </w:r>
          </w:p>
        </w:tc>
        <w:tc>
          <w:tcPr>
            <w:tcW w:w="1559" w:type="dxa"/>
            <w:vAlign w:val="center"/>
          </w:tcPr>
          <w:p w:rsidR="006A3E65" w:rsidRPr="00CA7926" w:rsidRDefault="006A3E65" w:rsidP="00F71420">
            <w:pPr>
              <w:spacing w:after="0" w:line="240" w:lineRule="auto"/>
              <w:ind w:left="-108"/>
              <w:jc w:val="center"/>
              <w:rPr>
                <w:rFonts w:ascii="Times New Roman" w:hAnsi="Times New Roman"/>
                <w:sz w:val="20"/>
                <w:szCs w:val="20"/>
              </w:rPr>
            </w:pPr>
            <w:r w:rsidRPr="00CA7926">
              <w:rPr>
                <w:rFonts w:ascii="Times New Roman" w:hAnsi="Times New Roman"/>
                <w:sz w:val="20"/>
                <w:szCs w:val="20"/>
              </w:rPr>
              <w:t xml:space="preserve">La excesiva demanda por el Programa combinada con la exigua disposición para incorporarse a Talleres de </w:t>
            </w:r>
            <w:r>
              <w:rPr>
                <w:rFonts w:ascii="Times New Roman" w:hAnsi="Times New Roman"/>
                <w:sz w:val="20"/>
                <w:szCs w:val="20"/>
              </w:rPr>
              <w:t>Capacitación por parte de los aspirantes a beneficiarios.</w:t>
            </w:r>
          </w:p>
        </w:tc>
      </w:tr>
      <w:tr w:rsidR="006A3E65" w:rsidRPr="007E76DA" w:rsidTr="00F71420">
        <w:trPr>
          <w:trHeight w:hRule="exact" w:val="4893"/>
        </w:trPr>
        <w:tc>
          <w:tcPr>
            <w:tcW w:w="3261" w:type="dxa"/>
          </w:tcPr>
          <w:p w:rsidR="006A3E65" w:rsidRPr="007E76DA" w:rsidRDefault="006A3E65" w:rsidP="00F71420">
            <w:pPr>
              <w:spacing w:after="0" w:line="240" w:lineRule="auto"/>
              <w:jc w:val="both"/>
              <w:rPr>
                <w:rFonts w:ascii="Times New Roman" w:hAnsi="Times New Roman"/>
                <w:b/>
                <w:sz w:val="20"/>
                <w:szCs w:val="20"/>
              </w:rPr>
            </w:pPr>
            <w:r w:rsidRPr="007E76DA">
              <w:rPr>
                <w:rFonts w:ascii="Times New Roman" w:hAnsi="Times New Roman"/>
                <w:b/>
                <w:sz w:val="20"/>
                <w:szCs w:val="20"/>
              </w:rPr>
              <w:t>Objetivo Específico</w:t>
            </w:r>
          </w:p>
          <w:p w:rsidR="006A3E65" w:rsidRPr="007E76DA" w:rsidRDefault="006A3E65" w:rsidP="00F71420">
            <w:pPr>
              <w:autoSpaceDE w:val="0"/>
              <w:autoSpaceDN w:val="0"/>
              <w:adjustRightInd w:val="0"/>
              <w:spacing w:after="0" w:line="240" w:lineRule="auto"/>
              <w:jc w:val="both"/>
              <w:rPr>
                <w:rFonts w:ascii="Times New Roman" w:hAnsi="Times New Roman"/>
                <w:b/>
                <w:bCs/>
                <w:sz w:val="20"/>
                <w:szCs w:val="20"/>
              </w:rPr>
            </w:pPr>
            <w:r w:rsidRPr="007E76DA">
              <w:rPr>
                <w:rFonts w:ascii="Times New Roman" w:hAnsi="Times New Roman"/>
                <w:bCs/>
                <w:sz w:val="20"/>
                <w:szCs w:val="20"/>
              </w:rPr>
              <w:t>Al finalizar el Programa</w:t>
            </w:r>
            <w:r w:rsidRPr="007E76DA">
              <w:rPr>
                <w:rFonts w:ascii="Times New Roman" w:hAnsi="Times New Roman"/>
                <w:b/>
                <w:bCs/>
                <w:sz w:val="20"/>
                <w:szCs w:val="20"/>
              </w:rPr>
              <w:t xml:space="preserve"> </w:t>
            </w:r>
            <w:r w:rsidRPr="007E76DA">
              <w:rPr>
                <w:rFonts w:ascii="Times New Roman" w:eastAsia="Times New Roman" w:hAnsi="Times New Roman"/>
                <w:bCs/>
                <w:sz w:val="20"/>
                <w:szCs w:val="20"/>
                <w:lang w:eastAsia="es-MX"/>
              </w:rPr>
              <w:t>de Fomento y Desarrollo Empresarial en Álvaro Obregón para el ejercicio fiscal 2013, se habrán beneficiado al menos 40 proyectos de personas de la comunidad pertenecientes a sectores de alta vulnerabilidad, que signifiquen la creación de nuevas empresas que impliquen la creación de una nueva fuente de trabajo; o bien se habrán reforzado empresas ya existentes, que contribuyan a elevar el nivel de vida de los beneficiarios. Con lo anterior, también se estará cumpliendo con la intención de fomentar la inversión productiva y la generación de empleos.</w:t>
            </w:r>
          </w:p>
          <w:p w:rsidR="006A3E65" w:rsidRPr="007E76DA" w:rsidRDefault="006A3E65" w:rsidP="00F71420">
            <w:pPr>
              <w:autoSpaceDE w:val="0"/>
              <w:autoSpaceDN w:val="0"/>
              <w:adjustRightInd w:val="0"/>
              <w:spacing w:after="0" w:line="240" w:lineRule="auto"/>
              <w:jc w:val="both"/>
              <w:rPr>
                <w:rFonts w:ascii="Times New Roman" w:hAnsi="Times New Roman"/>
                <w:b/>
                <w:bCs/>
                <w:sz w:val="20"/>
                <w:szCs w:val="20"/>
              </w:rPr>
            </w:pPr>
          </w:p>
          <w:p w:rsidR="006A3E65" w:rsidRPr="007E76DA" w:rsidRDefault="006A3E65" w:rsidP="00F71420">
            <w:pPr>
              <w:autoSpaceDE w:val="0"/>
              <w:autoSpaceDN w:val="0"/>
              <w:adjustRightInd w:val="0"/>
              <w:spacing w:after="0" w:line="240" w:lineRule="auto"/>
              <w:jc w:val="both"/>
              <w:rPr>
                <w:rFonts w:ascii="Times New Roman" w:hAnsi="Times New Roman"/>
                <w:sz w:val="20"/>
                <w:szCs w:val="20"/>
              </w:rPr>
            </w:pPr>
          </w:p>
        </w:tc>
        <w:tc>
          <w:tcPr>
            <w:tcW w:w="1894" w:type="dxa"/>
            <w:vAlign w:val="center"/>
          </w:tcPr>
          <w:p w:rsidR="006A3E65" w:rsidRPr="007E76DA" w:rsidRDefault="006A3E65" w:rsidP="00F71420">
            <w:pPr>
              <w:pStyle w:val="Default"/>
              <w:spacing w:line="240" w:lineRule="auto"/>
              <w:jc w:val="both"/>
              <w:rPr>
                <w:bCs/>
                <w:color w:val="auto"/>
                <w:sz w:val="20"/>
                <w:szCs w:val="20"/>
              </w:rPr>
            </w:pPr>
            <w:r w:rsidRPr="007E76DA">
              <w:rPr>
                <w:bCs/>
                <w:color w:val="auto"/>
                <w:sz w:val="20"/>
                <w:szCs w:val="20"/>
              </w:rPr>
              <w:t>Después de terminada la aplicación del Programa de Fomento y Desarrollo Empresarial para el ejercicio fiscal 2013, al menos 40 personas se verán beneficiadas con el financiamiento del para constituir y operar su empresa.</w:t>
            </w:r>
          </w:p>
        </w:tc>
        <w:tc>
          <w:tcPr>
            <w:tcW w:w="1791" w:type="dxa"/>
            <w:vAlign w:val="center"/>
          </w:tcPr>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Indicador de Eficacia Programática,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b/>
                <w:sz w:val="20"/>
                <w:szCs w:val="20"/>
              </w:rPr>
            </w:pPr>
            <w:r w:rsidRPr="007E76DA">
              <w:rPr>
                <w:rFonts w:ascii="Times New Roman" w:eastAsiaTheme="minorEastAsia" w:hAnsi="Times New Roman"/>
                <w:b/>
                <w:sz w:val="20"/>
                <w:szCs w:val="20"/>
              </w:rPr>
              <w:t xml:space="preserve">igual a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(Actividades o Metas Alcanzadas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b/>
                <w:sz w:val="20"/>
                <w:szCs w:val="20"/>
              </w:rPr>
              <w:t>dividido por</w:t>
            </w:r>
            <w:r w:rsidRPr="007E76DA">
              <w:rPr>
                <w:rFonts w:ascii="Times New Roman" w:eastAsiaTheme="minorEastAsia" w:hAnsi="Times New Roman"/>
                <w:sz w:val="20"/>
                <w:szCs w:val="20"/>
              </w:rPr>
              <w:t xml:space="preserve"> Actividades o Metas Programadas) * 100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p>
          <w:p w:rsidR="006A3E65" w:rsidRPr="007E76DA" w:rsidRDefault="006A3E65" w:rsidP="00F71420">
            <w:pPr>
              <w:pStyle w:val="Default"/>
              <w:spacing w:line="240" w:lineRule="auto"/>
              <w:jc w:val="center"/>
              <w:rPr>
                <w:b/>
                <w:bCs/>
                <w:color w:val="auto"/>
                <w:sz w:val="20"/>
                <w:szCs w:val="20"/>
              </w:rPr>
            </w:pPr>
          </w:p>
        </w:tc>
        <w:tc>
          <w:tcPr>
            <w:tcW w:w="1418" w:type="dxa"/>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73ABC">
              <w:rPr>
                <w:rFonts w:ascii="Times New Roman" w:eastAsia="Times New Roman" w:hAnsi="Times New Roman"/>
                <w:sz w:val="20"/>
                <w:szCs w:val="20"/>
                <w:lang w:eastAsia="es-MX"/>
              </w:rPr>
              <w:t xml:space="preserve">Registros Estadísticos, Reportes,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Seguimiento, Formatos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Trámites, </w:t>
            </w:r>
            <w:r>
              <w:rPr>
                <w:rFonts w:ascii="Times New Roman" w:eastAsia="Times New Roman" w:hAnsi="Times New Roman"/>
                <w:sz w:val="20"/>
                <w:szCs w:val="20"/>
                <w:lang w:eastAsia="es-MX"/>
              </w:rPr>
              <w:t>Documentos Oficiales</w:t>
            </w:r>
          </w:p>
        </w:tc>
        <w:tc>
          <w:tcPr>
            <w:tcW w:w="1559" w:type="dxa"/>
            <w:vAlign w:val="center"/>
          </w:tcPr>
          <w:p w:rsidR="006A3E65" w:rsidRPr="007E76DA" w:rsidRDefault="006A3E65" w:rsidP="00F71420">
            <w:pPr>
              <w:pStyle w:val="Default"/>
              <w:spacing w:line="240" w:lineRule="auto"/>
              <w:jc w:val="both"/>
              <w:rPr>
                <w:bCs/>
                <w:color w:val="auto"/>
                <w:sz w:val="20"/>
                <w:szCs w:val="20"/>
              </w:rPr>
            </w:pPr>
            <w:r>
              <w:rPr>
                <w:bCs/>
                <w:color w:val="auto"/>
                <w:sz w:val="20"/>
                <w:szCs w:val="20"/>
              </w:rPr>
              <w:t xml:space="preserve">Proceso de elaboración de los Planes de Negocios, demasiado largo y poco adaptado a los tiempos del </w:t>
            </w:r>
            <w:r w:rsidRPr="007E76DA">
              <w:rPr>
                <w:bCs/>
                <w:color w:val="auto"/>
                <w:sz w:val="20"/>
                <w:szCs w:val="20"/>
              </w:rPr>
              <w:t>Programa</w:t>
            </w:r>
            <w:r w:rsidRPr="007E76DA">
              <w:rPr>
                <w:b/>
                <w:bCs/>
                <w:color w:val="auto"/>
                <w:sz w:val="20"/>
                <w:szCs w:val="20"/>
              </w:rPr>
              <w:t xml:space="preserve"> </w:t>
            </w:r>
            <w:r w:rsidRPr="007E76DA">
              <w:rPr>
                <w:rFonts w:eastAsia="Times New Roman"/>
                <w:bCs/>
                <w:color w:val="auto"/>
                <w:sz w:val="20"/>
                <w:szCs w:val="20"/>
                <w:lang w:eastAsia="es-MX"/>
              </w:rPr>
              <w:t>de Fomento y Desarrollo Empresarial en Álvaro Obregón para el ejercicio fiscal 2013</w:t>
            </w:r>
          </w:p>
        </w:tc>
      </w:tr>
    </w:tbl>
    <w:p w:rsidR="006A3E65" w:rsidRDefault="006A3E65" w:rsidP="006A3E65">
      <w:pPr>
        <w:pStyle w:val="Default"/>
        <w:spacing w:line="240" w:lineRule="auto"/>
        <w:jc w:val="both"/>
        <w:rPr>
          <w:rFonts w:eastAsia="Times New Roman"/>
          <w:bCs/>
          <w:color w:val="auto"/>
          <w:sz w:val="20"/>
          <w:szCs w:val="20"/>
          <w:lang w:eastAsia="es-MX"/>
        </w:rPr>
      </w:pPr>
    </w:p>
    <w:p w:rsidR="0098005E" w:rsidRDefault="0098005E" w:rsidP="006A3E65">
      <w:pPr>
        <w:pStyle w:val="Default"/>
        <w:spacing w:line="240" w:lineRule="auto"/>
        <w:jc w:val="both"/>
        <w:rPr>
          <w:rFonts w:eastAsia="Times New Roman"/>
          <w:bCs/>
          <w:color w:val="auto"/>
          <w:sz w:val="20"/>
          <w:szCs w:val="20"/>
          <w:lang w:eastAsia="es-MX"/>
        </w:rPr>
      </w:pPr>
    </w:p>
    <w:p w:rsidR="0098005E" w:rsidRDefault="0098005E" w:rsidP="006A3E65">
      <w:pPr>
        <w:pStyle w:val="Default"/>
        <w:spacing w:line="240" w:lineRule="auto"/>
        <w:jc w:val="both"/>
        <w:rPr>
          <w:rFonts w:eastAsia="Times New Roman"/>
          <w:bCs/>
          <w:color w:val="auto"/>
          <w:sz w:val="20"/>
          <w:szCs w:val="20"/>
          <w:lang w:eastAsia="es-MX"/>
        </w:rPr>
      </w:pPr>
    </w:p>
    <w:p w:rsidR="0098005E" w:rsidRDefault="0098005E" w:rsidP="006A3E65">
      <w:pPr>
        <w:pStyle w:val="Default"/>
        <w:spacing w:line="240" w:lineRule="auto"/>
        <w:jc w:val="both"/>
        <w:rPr>
          <w:rFonts w:eastAsia="Times New Roman"/>
          <w:bCs/>
          <w:color w:val="auto"/>
          <w:sz w:val="20"/>
          <w:szCs w:val="20"/>
          <w:lang w:eastAsia="es-MX"/>
        </w:rPr>
      </w:pPr>
    </w:p>
    <w:p w:rsidR="0098005E" w:rsidRDefault="0098005E" w:rsidP="006A3E65">
      <w:pPr>
        <w:pStyle w:val="Default"/>
        <w:spacing w:line="240" w:lineRule="auto"/>
        <w:jc w:val="both"/>
        <w:rPr>
          <w:rFonts w:eastAsia="Times New Roman"/>
          <w:bCs/>
          <w:color w:val="auto"/>
          <w:sz w:val="20"/>
          <w:szCs w:val="20"/>
          <w:lang w:eastAsia="es-MX"/>
        </w:rPr>
      </w:pPr>
    </w:p>
    <w:p w:rsidR="0098005E" w:rsidRDefault="0098005E" w:rsidP="006A3E65">
      <w:pPr>
        <w:pStyle w:val="Default"/>
        <w:spacing w:line="240" w:lineRule="auto"/>
        <w:jc w:val="both"/>
        <w:rPr>
          <w:rFonts w:eastAsia="Times New Roman"/>
          <w:bCs/>
          <w:color w:val="auto"/>
          <w:sz w:val="20"/>
          <w:szCs w:val="20"/>
          <w:lang w:eastAsia="es-MX"/>
        </w:rPr>
      </w:pPr>
    </w:p>
    <w:p w:rsidR="0098005E" w:rsidRPr="007E76DA" w:rsidRDefault="0098005E" w:rsidP="006A3E65">
      <w:pPr>
        <w:pStyle w:val="Default"/>
        <w:spacing w:line="240" w:lineRule="auto"/>
        <w:jc w:val="both"/>
        <w:rPr>
          <w:rFonts w:eastAsia="Times New Roman"/>
          <w:bCs/>
          <w:color w:val="auto"/>
          <w:sz w:val="20"/>
          <w:szCs w:val="20"/>
          <w:lang w:eastAsia="es-MX"/>
        </w:rPr>
      </w:pPr>
    </w:p>
    <w:p w:rsidR="006A3E65" w:rsidRPr="007E76DA" w:rsidRDefault="006A3E65" w:rsidP="006A3E65">
      <w:pPr>
        <w:pStyle w:val="Default"/>
        <w:spacing w:line="240" w:lineRule="auto"/>
        <w:jc w:val="both"/>
        <w:rPr>
          <w:rFonts w:eastAsia="Times New Roman"/>
          <w:bCs/>
          <w:color w:val="auto"/>
          <w:sz w:val="20"/>
          <w:szCs w:val="20"/>
          <w:lang w:eastAsia="es-MX"/>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894"/>
        <w:gridCol w:w="1791"/>
        <w:gridCol w:w="1418"/>
        <w:gridCol w:w="1559"/>
      </w:tblGrid>
      <w:tr w:rsidR="006A3E65" w:rsidRPr="007E76DA" w:rsidTr="00F71420">
        <w:trPr>
          <w:trHeight w:hRule="exact" w:val="415"/>
        </w:trPr>
        <w:tc>
          <w:tcPr>
            <w:tcW w:w="3261" w:type="dxa"/>
            <w:vMerge w:val="restart"/>
            <w:vAlign w:val="center"/>
          </w:tcPr>
          <w:p w:rsidR="006A3E65" w:rsidRPr="007E76DA" w:rsidRDefault="006A3E65" w:rsidP="00F71420">
            <w:pPr>
              <w:spacing w:after="0" w:line="240" w:lineRule="auto"/>
              <w:jc w:val="center"/>
              <w:rPr>
                <w:rFonts w:ascii="Times New Roman" w:hAnsi="Times New Roman"/>
                <w:b/>
                <w:sz w:val="20"/>
                <w:szCs w:val="20"/>
              </w:rPr>
            </w:pPr>
            <w:r w:rsidRPr="007E76DA">
              <w:rPr>
                <w:rFonts w:ascii="Times New Roman" w:hAnsi="Times New Roman"/>
                <w:b/>
                <w:sz w:val="20"/>
                <w:szCs w:val="20"/>
              </w:rPr>
              <w:lastRenderedPageBreak/>
              <w:t>Resumen narrativo</w:t>
            </w:r>
          </w:p>
        </w:tc>
        <w:tc>
          <w:tcPr>
            <w:tcW w:w="3685" w:type="dxa"/>
            <w:gridSpan w:val="2"/>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E76DA">
              <w:rPr>
                <w:rFonts w:ascii="Times New Roman" w:hAnsi="Times New Roman"/>
                <w:b/>
                <w:sz w:val="20"/>
                <w:szCs w:val="20"/>
              </w:rPr>
              <w:t>Indicadores</w:t>
            </w:r>
          </w:p>
        </w:tc>
        <w:tc>
          <w:tcPr>
            <w:tcW w:w="1418" w:type="dxa"/>
            <w:vMerge w:val="restart"/>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E76DA">
              <w:rPr>
                <w:rFonts w:ascii="Times New Roman" w:hAnsi="Times New Roman"/>
                <w:b/>
                <w:sz w:val="20"/>
                <w:szCs w:val="20"/>
              </w:rPr>
              <w:t>Medios de verificación</w:t>
            </w:r>
          </w:p>
        </w:tc>
        <w:tc>
          <w:tcPr>
            <w:tcW w:w="1559" w:type="dxa"/>
            <w:vMerge w:val="restart"/>
            <w:vAlign w:val="center"/>
          </w:tcPr>
          <w:p w:rsidR="006A3E65" w:rsidRPr="007E76DA" w:rsidRDefault="006A3E65" w:rsidP="00F71420">
            <w:pPr>
              <w:spacing w:after="0" w:line="240" w:lineRule="auto"/>
              <w:ind w:left="-108"/>
              <w:jc w:val="center"/>
              <w:rPr>
                <w:rFonts w:ascii="Times New Roman" w:hAnsi="Times New Roman"/>
                <w:b/>
                <w:sz w:val="20"/>
                <w:szCs w:val="20"/>
              </w:rPr>
            </w:pPr>
            <w:r w:rsidRPr="007E76DA">
              <w:rPr>
                <w:rFonts w:ascii="Times New Roman" w:hAnsi="Times New Roman"/>
                <w:b/>
                <w:sz w:val="20"/>
                <w:szCs w:val="20"/>
              </w:rPr>
              <w:t>Supuestos</w:t>
            </w:r>
          </w:p>
        </w:tc>
      </w:tr>
      <w:tr w:rsidR="006A3E65" w:rsidRPr="007E76DA" w:rsidTr="00F71420">
        <w:trPr>
          <w:trHeight w:hRule="exact" w:val="551"/>
        </w:trPr>
        <w:tc>
          <w:tcPr>
            <w:tcW w:w="3261" w:type="dxa"/>
            <w:vMerge/>
            <w:vAlign w:val="center"/>
          </w:tcPr>
          <w:p w:rsidR="006A3E65" w:rsidRPr="007E76DA" w:rsidRDefault="006A3E65" w:rsidP="00F71420">
            <w:pPr>
              <w:spacing w:after="0" w:line="240" w:lineRule="auto"/>
              <w:jc w:val="center"/>
              <w:rPr>
                <w:rFonts w:ascii="Times New Roman" w:hAnsi="Times New Roman"/>
                <w:b/>
                <w:sz w:val="20"/>
                <w:szCs w:val="20"/>
              </w:rPr>
            </w:pPr>
          </w:p>
        </w:tc>
        <w:tc>
          <w:tcPr>
            <w:tcW w:w="1894" w:type="dxa"/>
            <w:vAlign w:val="center"/>
          </w:tcPr>
          <w:p w:rsidR="006A3E65" w:rsidRPr="007E76DA" w:rsidRDefault="006A3E65" w:rsidP="00F71420">
            <w:pPr>
              <w:pStyle w:val="Default"/>
              <w:spacing w:line="240" w:lineRule="auto"/>
              <w:jc w:val="center"/>
              <w:rPr>
                <w:b/>
                <w:color w:val="auto"/>
                <w:sz w:val="20"/>
                <w:szCs w:val="20"/>
              </w:rPr>
            </w:pPr>
            <w:r w:rsidRPr="007E76DA">
              <w:rPr>
                <w:b/>
                <w:bCs/>
                <w:color w:val="auto"/>
                <w:sz w:val="20"/>
                <w:szCs w:val="20"/>
              </w:rPr>
              <w:t xml:space="preserve">Enunciado </w:t>
            </w:r>
          </w:p>
        </w:tc>
        <w:tc>
          <w:tcPr>
            <w:tcW w:w="1791" w:type="dxa"/>
            <w:vAlign w:val="center"/>
          </w:tcPr>
          <w:p w:rsidR="006A3E65" w:rsidRPr="007E76DA" w:rsidRDefault="006A3E65" w:rsidP="00F71420">
            <w:pPr>
              <w:pStyle w:val="Default"/>
              <w:spacing w:line="240" w:lineRule="auto"/>
              <w:jc w:val="center"/>
              <w:rPr>
                <w:b/>
                <w:color w:val="auto"/>
                <w:sz w:val="20"/>
                <w:szCs w:val="20"/>
              </w:rPr>
            </w:pPr>
            <w:r w:rsidRPr="007E76DA">
              <w:rPr>
                <w:b/>
                <w:bCs/>
                <w:color w:val="auto"/>
                <w:sz w:val="20"/>
                <w:szCs w:val="20"/>
              </w:rPr>
              <w:t>Fórmula de Cálculo</w:t>
            </w:r>
          </w:p>
        </w:tc>
        <w:tc>
          <w:tcPr>
            <w:tcW w:w="1418" w:type="dxa"/>
            <w:vMerge/>
            <w:vAlign w:val="center"/>
          </w:tcPr>
          <w:p w:rsidR="006A3E65" w:rsidRPr="007E76DA" w:rsidRDefault="006A3E65" w:rsidP="00F71420">
            <w:pPr>
              <w:spacing w:after="0" w:line="240" w:lineRule="auto"/>
              <w:ind w:left="-108" w:right="-108"/>
              <w:jc w:val="center"/>
              <w:rPr>
                <w:rFonts w:ascii="Times New Roman" w:hAnsi="Times New Roman"/>
                <w:b/>
                <w:sz w:val="20"/>
                <w:szCs w:val="20"/>
              </w:rPr>
            </w:pPr>
          </w:p>
        </w:tc>
        <w:tc>
          <w:tcPr>
            <w:tcW w:w="1559" w:type="dxa"/>
            <w:vMerge/>
            <w:vAlign w:val="center"/>
          </w:tcPr>
          <w:p w:rsidR="006A3E65" w:rsidRPr="007E76DA" w:rsidRDefault="006A3E65" w:rsidP="00F71420">
            <w:pPr>
              <w:spacing w:after="0" w:line="240" w:lineRule="auto"/>
              <w:ind w:left="-108"/>
              <w:jc w:val="center"/>
              <w:rPr>
                <w:rFonts w:ascii="Times New Roman" w:hAnsi="Times New Roman"/>
                <w:b/>
                <w:sz w:val="20"/>
                <w:szCs w:val="20"/>
              </w:rPr>
            </w:pPr>
          </w:p>
        </w:tc>
      </w:tr>
      <w:tr w:rsidR="006A3E65" w:rsidRPr="007E76DA" w:rsidTr="00F71420">
        <w:trPr>
          <w:trHeight w:hRule="exact" w:val="4139"/>
        </w:trPr>
        <w:tc>
          <w:tcPr>
            <w:tcW w:w="3261" w:type="dxa"/>
          </w:tcPr>
          <w:p w:rsidR="006A3E65" w:rsidRPr="007E76DA" w:rsidRDefault="006A3E65" w:rsidP="00F71420">
            <w:pPr>
              <w:spacing w:after="0" w:line="240" w:lineRule="auto"/>
              <w:jc w:val="both"/>
              <w:rPr>
                <w:rFonts w:ascii="Times New Roman" w:hAnsi="Times New Roman"/>
                <w:b/>
                <w:sz w:val="20"/>
                <w:szCs w:val="20"/>
              </w:rPr>
            </w:pPr>
            <w:r w:rsidRPr="007E76DA">
              <w:rPr>
                <w:rFonts w:ascii="Times New Roman" w:hAnsi="Times New Roman"/>
                <w:b/>
                <w:sz w:val="20"/>
                <w:szCs w:val="20"/>
              </w:rPr>
              <w:t>Resultados</w:t>
            </w:r>
          </w:p>
          <w:p w:rsidR="006A3E65" w:rsidRPr="007E76DA" w:rsidRDefault="006A3E65" w:rsidP="00F71420">
            <w:pPr>
              <w:numPr>
                <w:ilvl w:val="0"/>
                <w:numId w:val="24"/>
              </w:numPr>
              <w:tabs>
                <w:tab w:val="clear" w:pos="720"/>
                <w:tab w:val="num" w:pos="240"/>
              </w:tabs>
              <w:spacing w:after="0" w:line="240" w:lineRule="auto"/>
              <w:ind w:left="240" w:hanging="240"/>
              <w:jc w:val="both"/>
              <w:rPr>
                <w:rFonts w:ascii="Times New Roman" w:hAnsi="Times New Roman"/>
                <w:sz w:val="20"/>
                <w:szCs w:val="20"/>
              </w:rPr>
            </w:pPr>
            <w:r w:rsidRPr="007E76DA">
              <w:rPr>
                <w:rFonts w:ascii="Times New Roman" w:hAnsi="Times New Roman"/>
                <w:sz w:val="20"/>
                <w:szCs w:val="20"/>
              </w:rPr>
              <w:t>Asignación de apoyos económicos a los proyectos productivos seleccionados.</w:t>
            </w:r>
          </w:p>
          <w:p w:rsidR="006A3E65" w:rsidRPr="007E76DA" w:rsidRDefault="006A3E65" w:rsidP="00F71420">
            <w:pPr>
              <w:numPr>
                <w:ilvl w:val="0"/>
                <w:numId w:val="24"/>
              </w:numPr>
              <w:tabs>
                <w:tab w:val="clear" w:pos="720"/>
                <w:tab w:val="num" w:pos="240"/>
              </w:tabs>
              <w:spacing w:after="0" w:line="240" w:lineRule="auto"/>
              <w:ind w:left="240" w:hanging="240"/>
              <w:jc w:val="both"/>
              <w:rPr>
                <w:rFonts w:ascii="Times New Roman" w:hAnsi="Times New Roman"/>
                <w:sz w:val="20"/>
                <w:szCs w:val="20"/>
              </w:rPr>
            </w:pPr>
            <w:r w:rsidRPr="007E76DA">
              <w:rPr>
                <w:rFonts w:ascii="Times New Roman" w:hAnsi="Times New Roman"/>
                <w:sz w:val="20"/>
                <w:szCs w:val="20"/>
              </w:rPr>
              <w:t>Elaboración de los Planes de negocios de los proyectos seleccionados, con la asesoría del Instituto Tecnológico y de Estudios Superiores Monterrey Campus Santa Fe.</w:t>
            </w:r>
          </w:p>
          <w:p w:rsidR="006A3E65" w:rsidRPr="007E76DA" w:rsidRDefault="006A3E65" w:rsidP="00F71420">
            <w:pPr>
              <w:numPr>
                <w:ilvl w:val="0"/>
                <w:numId w:val="24"/>
              </w:numPr>
              <w:tabs>
                <w:tab w:val="clear" w:pos="720"/>
                <w:tab w:val="num" w:pos="240"/>
              </w:tabs>
              <w:spacing w:after="0" w:line="240" w:lineRule="auto"/>
              <w:ind w:left="240" w:hanging="240"/>
              <w:jc w:val="both"/>
              <w:rPr>
                <w:rFonts w:ascii="Times New Roman" w:hAnsi="Times New Roman"/>
                <w:sz w:val="20"/>
                <w:szCs w:val="20"/>
              </w:rPr>
            </w:pPr>
            <w:r w:rsidRPr="007E76DA">
              <w:rPr>
                <w:rFonts w:ascii="Times New Roman" w:hAnsi="Times New Roman"/>
                <w:sz w:val="20"/>
                <w:szCs w:val="20"/>
              </w:rPr>
              <w:t>Formalización de las microempresas de los proyectos productivos seleccionados.</w:t>
            </w:r>
          </w:p>
          <w:p w:rsidR="006A3E65" w:rsidRPr="007E76DA" w:rsidRDefault="006A3E65" w:rsidP="00F71420">
            <w:pPr>
              <w:numPr>
                <w:ilvl w:val="0"/>
                <w:numId w:val="24"/>
              </w:numPr>
              <w:tabs>
                <w:tab w:val="clear" w:pos="720"/>
                <w:tab w:val="num" w:pos="240"/>
              </w:tabs>
              <w:spacing w:after="0" w:line="240" w:lineRule="auto"/>
              <w:ind w:left="240" w:hanging="240"/>
              <w:jc w:val="both"/>
              <w:rPr>
                <w:rFonts w:ascii="Times New Roman" w:hAnsi="Times New Roman"/>
                <w:sz w:val="20"/>
                <w:szCs w:val="20"/>
              </w:rPr>
            </w:pPr>
            <w:r w:rsidRPr="007E76DA">
              <w:rPr>
                <w:rFonts w:ascii="Times New Roman" w:hAnsi="Times New Roman"/>
                <w:sz w:val="20"/>
                <w:szCs w:val="20"/>
              </w:rPr>
              <w:t>Operación de las nuevas microempresas.</w:t>
            </w:r>
          </w:p>
          <w:p w:rsidR="006A3E65" w:rsidRPr="007E76DA" w:rsidRDefault="006A3E65" w:rsidP="00F71420">
            <w:pPr>
              <w:spacing w:after="0" w:line="240" w:lineRule="auto"/>
              <w:jc w:val="both"/>
              <w:rPr>
                <w:rFonts w:ascii="Times New Roman" w:hAnsi="Times New Roman"/>
                <w:sz w:val="20"/>
                <w:szCs w:val="20"/>
              </w:rPr>
            </w:pPr>
          </w:p>
        </w:tc>
        <w:tc>
          <w:tcPr>
            <w:tcW w:w="1894" w:type="dxa"/>
            <w:vAlign w:val="center"/>
          </w:tcPr>
          <w:p w:rsidR="006A3E65" w:rsidRPr="007E76DA" w:rsidRDefault="006A3E65" w:rsidP="00F71420">
            <w:pPr>
              <w:pStyle w:val="Default"/>
              <w:spacing w:line="240" w:lineRule="auto"/>
              <w:jc w:val="center"/>
              <w:rPr>
                <w:bCs/>
                <w:color w:val="auto"/>
                <w:sz w:val="20"/>
                <w:szCs w:val="20"/>
              </w:rPr>
            </w:pPr>
            <w:r w:rsidRPr="007E76DA">
              <w:rPr>
                <w:bCs/>
                <w:color w:val="auto"/>
                <w:sz w:val="20"/>
                <w:szCs w:val="20"/>
              </w:rPr>
              <w:t>R 1. Entrega del apoyo económico determinado por el Comité de Fomento Económico en Álvaro Obregón.</w:t>
            </w:r>
          </w:p>
          <w:p w:rsidR="006A3E65" w:rsidRPr="007E76DA" w:rsidRDefault="006A3E65" w:rsidP="00F71420">
            <w:pPr>
              <w:pStyle w:val="Default"/>
              <w:spacing w:line="240" w:lineRule="auto"/>
              <w:jc w:val="center"/>
              <w:rPr>
                <w:color w:val="auto"/>
                <w:sz w:val="20"/>
                <w:szCs w:val="20"/>
              </w:rPr>
            </w:pPr>
            <w:r w:rsidRPr="007E76DA">
              <w:rPr>
                <w:bCs/>
                <w:color w:val="auto"/>
                <w:sz w:val="20"/>
                <w:szCs w:val="20"/>
              </w:rPr>
              <w:t xml:space="preserve">R 2. </w:t>
            </w:r>
            <w:r w:rsidRPr="007E76DA">
              <w:rPr>
                <w:color w:val="auto"/>
                <w:sz w:val="20"/>
                <w:szCs w:val="20"/>
              </w:rPr>
              <w:t>Presentación de los Planes de Negocios de los proyectos seleccionados.</w:t>
            </w:r>
          </w:p>
          <w:p w:rsidR="006A3E65" w:rsidRPr="007E76DA" w:rsidRDefault="006A3E65" w:rsidP="00F71420">
            <w:pPr>
              <w:pStyle w:val="Default"/>
              <w:spacing w:line="240" w:lineRule="auto"/>
              <w:jc w:val="center"/>
              <w:rPr>
                <w:color w:val="auto"/>
                <w:sz w:val="20"/>
                <w:szCs w:val="20"/>
              </w:rPr>
            </w:pPr>
            <w:r w:rsidRPr="007E76DA">
              <w:rPr>
                <w:color w:val="auto"/>
                <w:sz w:val="20"/>
                <w:szCs w:val="20"/>
              </w:rPr>
              <w:t>R 3. Constitución legal de las nuevas microempresas.</w:t>
            </w:r>
          </w:p>
          <w:p w:rsidR="006A3E65" w:rsidRPr="007E76DA" w:rsidRDefault="006A3E65" w:rsidP="00F71420">
            <w:pPr>
              <w:pStyle w:val="Default"/>
              <w:spacing w:line="240" w:lineRule="auto"/>
              <w:jc w:val="center"/>
              <w:rPr>
                <w:bCs/>
                <w:color w:val="auto"/>
                <w:sz w:val="20"/>
                <w:szCs w:val="20"/>
              </w:rPr>
            </w:pPr>
            <w:r w:rsidRPr="007E76DA">
              <w:rPr>
                <w:color w:val="auto"/>
                <w:sz w:val="20"/>
                <w:szCs w:val="20"/>
              </w:rPr>
              <w:t>R 4. Presentación de documentos de constitución.</w:t>
            </w:r>
          </w:p>
        </w:tc>
        <w:tc>
          <w:tcPr>
            <w:tcW w:w="1791" w:type="dxa"/>
            <w:vAlign w:val="center"/>
          </w:tcPr>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Indicador de Eficacia Presupuestal,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b/>
                <w:sz w:val="20"/>
                <w:szCs w:val="20"/>
              </w:rPr>
            </w:pPr>
            <w:r w:rsidRPr="007E76DA">
              <w:rPr>
                <w:rFonts w:ascii="Times New Roman" w:eastAsiaTheme="minorEastAsia" w:hAnsi="Times New Roman"/>
                <w:b/>
                <w:sz w:val="20"/>
                <w:szCs w:val="20"/>
              </w:rPr>
              <w:t xml:space="preserve">igual a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sz w:val="20"/>
                <w:szCs w:val="20"/>
              </w:rPr>
              <w:t xml:space="preserve">(Presupuesto Ejercido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r w:rsidRPr="007E76DA">
              <w:rPr>
                <w:rFonts w:ascii="Times New Roman" w:eastAsiaTheme="minorEastAsia" w:hAnsi="Times New Roman"/>
                <w:b/>
                <w:sz w:val="20"/>
                <w:szCs w:val="20"/>
              </w:rPr>
              <w:t>dividido por</w:t>
            </w:r>
            <w:r w:rsidRPr="007E76DA">
              <w:rPr>
                <w:rFonts w:ascii="Times New Roman" w:eastAsiaTheme="minorEastAsia" w:hAnsi="Times New Roman"/>
                <w:sz w:val="20"/>
                <w:szCs w:val="20"/>
              </w:rPr>
              <w:t xml:space="preserve"> Presupuesto Programado) * 100 </w:t>
            </w:r>
          </w:p>
          <w:p w:rsidR="006A3E65" w:rsidRPr="007E76DA" w:rsidRDefault="006A3E65" w:rsidP="00F71420">
            <w:pPr>
              <w:autoSpaceDE w:val="0"/>
              <w:autoSpaceDN w:val="0"/>
              <w:adjustRightInd w:val="0"/>
              <w:spacing w:after="0" w:line="240" w:lineRule="auto"/>
              <w:jc w:val="center"/>
              <w:rPr>
                <w:rFonts w:ascii="Times New Roman" w:eastAsiaTheme="minorEastAsia" w:hAnsi="Times New Roman"/>
                <w:sz w:val="20"/>
                <w:szCs w:val="20"/>
              </w:rPr>
            </w:pPr>
          </w:p>
          <w:p w:rsidR="006A3E65" w:rsidRPr="007E76DA" w:rsidRDefault="006A3E65" w:rsidP="00F71420">
            <w:pPr>
              <w:pStyle w:val="Default"/>
              <w:spacing w:line="240" w:lineRule="auto"/>
              <w:jc w:val="center"/>
              <w:rPr>
                <w:b/>
                <w:bCs/>
                <w:color w:val="auto"/>
                <w:sz w:val="20"/>
                <w:szCs w:val="20"/>
              </w:rPr>
            </w:pPr>
          </w:p>
        </w:tc>
        <w:tc>
          <w:tcPr>
            <w:tcW w:w="1418" w:type="dxa"/>
            <w:vAlign w:val="center"/>
          </w:tcPr>
          <w:p w:rsidR="006A3E65" w:rsidRPr="007E76DA" w:rsidRDefault="006A3E65" w:rsidP="00F71420">
            <w:pPr>
              <w:spacing w:after="0" w:line="240" w:lineRule="auto"/>
              <w:ind w:left="-108" w:right="-108"/>
              <w:jc w:val="center"/>
              <w:rPr>
                <w:rFonts w:ascii="Times New Roman" w:hAnsi="Times New Roman"/>
                <w:b/>
                <w:sz w:val="20"/>
                <w:szCs w:val="20"/>
              </w:rPr>
            </w:pPr>
            <w:r w:rsidRPr="00773ABC">
              <w:rPr>
                <w:rFonts w:ascii="Times New Roman" w:eastAsia="Times New Roman" w:hAnsi="Times New Roman"/>
                <w:sz w:val="20"/>
                <w:szCs w:val="20"/>
                <w:lang w:eastAsia="es-MX"/>
              </w:rPr>
              <w:t xml:space="preserve">Registros Estadísticos, Reportes,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Seguimiento, Formatos </w:t>
            </w:r>
            <w:r>
              <w:rPr>
                <w:rFonts w:ascii="Times New Roman" w:eastAsia="Times New Roman" w:hAnsi="Times New Roman"/>
                <w:sz w:val="20"/>
                <w:szCs w:val="20"/>
                <w:lang w:eastAsia="es-MX"/>
              </w:rPr>
              <w:t>d</w:t>
            </w:r>
            <w:r w:rsidRPr="00773ABC">
              <w:rPr>
                <w:rFonts w:ascii="Times New Roman" w:eastAsia="Times New Roman" w:hAnsi="Times New Roman"/>
                <w:sz w:val="20"/>
                <w:szCs w:val="20"/>
                <w:lang w:eastAsia="es-MX"/>
              </w:rPr>
              <w:t xml:space="preserve">e Trámites, </w:t>
            </w:r>
            <w:r>
              <w:rPr>
                <w:rFonts w:ascii="Times New Roman" w:eastAsia="Times New Roman" w:hAnsi="Times New Roman"/>
                <w:sz w:val="20"/>
                <w:szCs w:val="20"/>
                <w:lang w:eastAsia="es-MX"/>
              </w:rPr>
              <w:t>Documentos Oficiales</w:t>
            </w:r>
          </w:p>
        </w:tc>
        <w:tc>
          <w:tcPr>
            <w:tcW w:w="1559" w:type="dxa"/>
            <w:vAlign w:val="center"/>
          </w:tcPr>
          <w:p w:rsidR="006A3E65" w:rsidRPr="00875394" w:rsidRDefault="006A3E65" w:rsidP="00F71420">
            <w:pPr>
              <w:spacing w:after="0" w:line="240" w:lineRule="auto"/>
              <w:ind w:left="-108"/>
              <w:jc w:val="center"/>
              <w:rPr>
                <w:rFonts w:ascii="Times New Roman" w:hAnsi="Times New Roman"/>
                <w:sz w:val="20"/>
                <w:szCs w:val="20"/>
              </w:rPr>
            </w:pPr>
            <w:r w:rsidRPr="00875394">
              <w:rPr>
                <w:rFonts w:ascii="Times New Roman" w:hAnsi="Times New Roman"/>
                <w:sz w:val="20"/>
                <w:szCs w:val="20"/>
              </w:rPr>
              <w:t xml:space="preserve">Se determinan los beneficiarios del </w:t>
            </w:r>
            <w:r w:rsidRPr="00875394">
              <w:rPr>
                <w:rFonts w:ascii="Times New Roman" w:hAnsi="Times New Roman"/>
                <w:bCs/>
                <w:sz w:val="20"/>
                <w:szCs w:val="20"/>
              </w:rPr>
              <w:t xml:space="preserve">Programa </w:t>
            </w:r>
            <w:r w:rsidRPr="00875394">
              <w:rPr>
                <w:rFonts w:ascii="Times New Roman" w:eastAsia="Times New Roman" w:hAnsi="Times New Roman"/>
                <w:bCs/>
                <w:sz w:val="20"/>
                <w:szCs w:val="20"/>
                <w:lang w:eastAsia="es-MX"/>
              </w:rPr>
              <w:t>de Fomento y Desarrollo Empresarial en Álvaro Obregón para el ejercicio fiscal 2013, así como el monto de recursos económicos con los que serán apoyados</w:t>
            </w:r>
          </w:p>
        </w:tc>
      </w:tr>
    </w:tbl>
    <w:p w:rsidR="006A3E65" w:rsidRDefault="006A3E65" w:rsidP="006A3E65">
      <w:pPr>
        <w:spacing w:after="0" w:line="240" w:lineRule="auto"/>
      </w:pPr>
    </w:p>
    <w:p w:rsidR="006A3E65" w:rsidRDefault="0098005E" w:rsidP="006A3E65">
      <w:pPr>
        <w:spacing w:after="0" w:line="240" w:lineRule="auto"/>
      </w:pPr>
      <w:r>
        <w:br w:type="column"/>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685"/>
        <w:gridCol w:w="1418"/>
        <w:gridCol w:w="1559"/>
      </w:tblGrid>
      <w:tr w:rsidR="006A3E65" w:rsidRPr="007E76DA" w:rsidTr="00F71420">
        <w:trPr>
          <w:trHeight w:hRule="exact" w:val="397"/>
        </w:trPr>
        <w:tc>
          <w:tcPr>
            <w:tcW w:w="3261" w:type="dxa"/>
            <w:vMerge w:val="restart"/>
            <w:vAlign w:val="center"/>
          </w:tcPr>
          <w:p w:rsidR="006A3E65" w:rsidRPr="008212AA" w:rsidRDefault="006A3E65" w:rsidP="00F71420">
            <w:pPr>
              <w:autoSpaceDE w:val="0"/>
              <w:autoSpaceDN w:val="0"/>
              <w:adjustRightInd w:val="0"/>
              <w:spacing w:after="0" w:line="240" w:lineRule="auto"/>
              <w:rPr>
                <w:rFonts w:ascii="Times New Roman" w:hAnsi="Times New Roman"/>
                <w:b/>
                <w:sz w:val="20"/>
                <w:szCs w:val="20"/>
              </w:rPr>
            </w:pPr>
            <w:r w:rsidRPr="008212AA">
              <w:rPr>
                <w:rFonts w:ascii="Times New Roman" w:hAnsi="Times New Roman"/>
                <w:b/>
                <w:sz w:val="20"/>
                <w:szCs w:val="20"/>
              </w:rPr>
              <w:t>Actividades</w:t>
            </w:r>
          </w:p>
          <w:p w:rsidR="006A3E65" w:rsidRPr="007E76DA" w:rsidRDefault="006A3E65" w:rsidP="00F71420">
            <w:pPr>
              <w:autoSpaceDE w:val="0"/>
              <w:autoSpaceDN w:val="0"/>
              <w:adjustRightInd w:val="0"/>
              <w:spacing w:after="0" w:line="240" w:lineRule="auto"/>
              <w:rPr>
                <w:rFonts w:ascii="Times New Roman" w:hAnsi="Times New Roman"/>
                <w:sz w:val="20"/>
                <w:szCs w:val="20"/>
              </w:rPr>
            </w:pP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 xml:space="preserve">Publicación de las Reglas de Operación del </w:t>
            </w:r>
            <w:r w:rsidRPr="007E76DA">
              <w:rPr>
                <w:rFonts w:ascii="Times New Roman" w:eastAsia="Times New Roman" w:hAnsi="Times New Roman"/>
                <w:bCs/>
                <w:sz w:val="20"/>
                <w:szCs w:val="20"/>
                <w:lang w:eastAsia="es-MX"/>
              </w:rPr>
              <w:t>Programa de Fomento y Desarrollo Empresarial en Álvaro Obregón para el ejercicio fiscal 2013.</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eastAsia="Times New Roman" w:hAnsi="Times New Roman"/>
                <w:bCs/>
                <w:sz w:val="20"/>
                <w:szCs w:val="20"/>
                <w:lang w:eastAsia="es-MX"/>
              </w:rPr>
              <w:t>Publicación de la Convocatoria del Programa de Fomento y Desarrollo Empresarial en Álvaro Obregón para el ejercicio fiscal 2013.</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 xml:space="preserve">Recepción de propuestas de proyectos por parte de los aspirantes a beneficiarios del </w:t>
            </w:r>
            <w:r w:rsidRPr="007E76DA">
              <w:rPr>
                <w:rFonts w:ascii="Times New Roman" w:eastAsia="Times New Roman" w:hAnsi="Times New Roman"/>
                <w:bCs/>
                <w:sz w:val="20"/>
                <w:szCs w:val="20"/>
                <w:lang w:eastAsia="es-MX"/>
              </w:rPr>
              <w:t>Programa de Fomento y Desarrollo Empresarial en Álvaro Obregón para el ejercicio fiscal 2013.</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Elaboración de la orden del día para la Sesión de Trabajo del Comité de Fomento Económico en Álvaro Obregón.</w:t>
            </w:r>
          </w:p>
          <w:p w:rsidR="006A3E65" w:rsidRPr="007E76DA" w:rsidRDefault="006A3E65" w:rsidP="00F71420">
            <w:pPr>
              <w:numPr>
                <w:ilvl w:val="1"/>
                <w:numId w:val="23"/>
              </w:numPr>
              <w:spacing w:after="0" w:line="240" w:lineRule="auto"/>
              <w:rPr>
                <w:rFonts w:ascii="Times New Roman" w:hAnsi="Times New Roman"/>
                <w:sz w:val="20"/>
                <w:szCs w:val="20"/>
                <w:lang w:val="it-IT"/>
              </w:rPr>
            </w:pPr>
            <w:r w:rsidRPr="007E76DA">
              <w:rPr>
                <w:rFonts w:ascii="Times New Roman" w:hAnsi="Times New Roman"/>
                <w:sz w:val="20"/>
                <w:szCs w:val="20"/>
                <w:lang w:val="it-IT"/>
              </w:rPr>
              <w:t xml:space="preserve">Convocatoria a la </w:t>
            </w:r>
            <w:r w:rsidRPr="007E76DA">
              <w:rPr>
                <w:rFonts w:ascii="Times New Roman" w:hAnsi="Times New Roman"/>
                <w:sz w:val="20"/>
                <w:szCs w:val="20"/>
              </w:rPr>
              <w:t>Sesión de Trabajo del Comité de Fomento Económico en Álvaro Obregón</w:t>
            </w:r>
            <w:r w:rsidRPr="007E76DA">
              <w:rPr>
                <w:rFonts w:ascii="Times New Roman" w:hAnsi="Times New Roman"/>
                <w:sz w:val="20"/>
                <w:szCs w:val="20"/>
                <w:lang w:val="it-IT"/>
              </w:rPr>
              <w:t>.</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Preparación de los 70 proyectos que cumplieron con los requisitos, que se presentarán como aspirantes a ser seleccionados por el Comité de Fomento Económico en Álvaro Obregón.</w:t>
            </w:r>
          </w:p>
          <w:p w:rsidR="006A3E65" w:rsidRPr="007E76DA" w:rsidRDefault="006A3E65" w:rsidP="00F71420">
            <w:pPr>
              <w:autoSpaceDE w:val="0"/>
              <w:autoSpaceDN w:val="0"/>
              <w:adjustRightInd w:val="0"/>
              <w:spacing w:after="0" w:line="240" w:lineRule="auto"/>
              <w:rPr>
                <w:rFonts w:ascii="Times New Roman" w:hAnsi="Times New Roman"/>
                <w:sz w:val="20"/>
                <w:szCs w:val="20"/>
              </w:rPr>
            </w:pPr>
          </w:p>
        </w:tc>
        <w:tc>
          <w:tcPr>
            <w:tcW w:w="3685" w:type="dxa"/>
            <w:vAlign w:val="center"/>
          </w:tcPr>
          <w:p w:rsidR="006A3E65" w:rsidRPr="00AD47CB" w:rsidRDefault="006A3E65" w:rsidP="00F71420">
            <w:pPr>
              <w:autoSpaceDE w:val="0"/>
              <w:autoSpaceDN w:val="0"/>
              <w:adjustRightInd w:val="0"/>
              <w:spacing w:after="0" w:line="240" w:lineRule="auto"/>
              <w:jc w:val="center"/>
              <w:rPr>
                <w:rFonts w:ascii="Times New Roman" w:eastAsiaTheme="minorEastAsia" w:hAnsi="Times New Roman"/>
                <w:b/>
                <w:sz w:val="20"/>
                <w:szCs w:val="20"/>
              </w:rPr>
            </w:pPr>
            <w:r w:rsidRPr="00AD47CB">
              <w:rPr>
                <w:rFonts w:ascii="Times New Roman" w:eastAsiaTheme="minorEastAsia" w:hAnsi="Times New Roman"/>
                <w:b/>
                <w:sz w:val="20"/>
                <w:szCs w:val="20"/>
              </w:rPr>
              <w:t>Recursos</w:t>
            </w:r>
          </w:p>
        </w:tc>
        <w:tc>
          <w:tcPr>
            <w:tcW w:w="1418" w:type="dxa"/>
            <w:vAlign w:val="center"/>
          </w:tcPr>
          <w:p w:rsidR="006A3E65" w:rsidRPr="00AD47CB" w:rsidRDefault="006A3E65" w:rsidP="00F71420">
            <w:pPr>
              <w:autoSpaceDE w:val="0"/>
              <w:autoSpaceDN w:val="0"/>
              <w:adjustRightInd w:val="0"/>
              <w:spacing w:after="0" w:line="240" w:lineRule="auto"/>
              <w:jc w:val="center"/>
              <w:rPr>
                <w:rFonts w:ascii="Times New Roman" w:hAnsi="Times New Roman"/>
                <w:b/>
                <w:sz w:val="20"/>
                <w:szCs w:val="20"/>
              </w:rPr>
            </w:pPr>
            <w:r w:rsidRPr="00AD47CB">
              <w:rPr>
                <w:rFonts w:ascii="Times New Roman" w:hAnsi="Times New Roman"/>
                <w:b/>
                <w:sz w:val="20"/>
                <w:szCs w:val="20"/>
              </w:rPr>
              <w:t>Presupuesto</w:t>
            </w:r>
          </w:p>
        </w:tc>
        <w:tc>
          <w:tcPr>
            <w:tcW w:w="1559" w:type="dxa"/>
            <w:vAlign w:val="center"/>
          </w:tcPr>
          <w:p w:rsidR="006A3E65" w:rsidRPr="007E76DA" w:rsidRDefault="006A3E65" w:rsidP="00F71420">
            <w:pPr>
              <w:pStyle w:val="Default"/>
              <w:spacing w:line="240" w:lineRule="auto"/>
              <w:jc w:val="both"/>
              <w:rPr>
                <w:bCs/>
                <w:color w:val="auto"/>
                <w:sz w:val="20"/>
                <w:szCs w:val="20"/>
              </w:rPr>
            </w:pPr>
          </w:p>
        </w:tc>
      </w:tr>
      <w:tr w:rsidR="006A3E65" w:rsidRPr="00B30085" w:rsidTr="00F71420">
        <w:trPr>
          <w:trHeight w:hRule="exact" w:val="7265"/>
        </w:trPr>
        <w:tc>
          <w:tcPr>
            <w:tcW w:w="3261" w:type="dxa"/>
            <w:vMerge/>
            <w:vAlign w:val="center"/>
          </w:tcPr>
          <w:p w:rsidR="006A3E65" w:rsidRPr="00B30085" w:rsidRDefault="006A3E65" w:rsidP="00F71420">
            <w:pPr>
              <w:autoSpaceDE w:val="0"/>
              <w:autoSpaceDN w:val="0"/>
              <w:adjustRightInd w:val="0"/>
              <w:spacing w:after="0" w:line="240" w:lineRule="auto"/>
              <w:rPr>
                <w:rFonts w:ascii="Times New Roman" w:hAnsi="Times New Roman"/>
                <w:sz w:val="20"/>
                <w:szCs w:val="20"/>
              </w:rPr>
            </w:pPr>
          </w:p>
        </w:tc>
        <w:tc>
          <w:tcPr>
            <w:tcW w:w="3685" w:type="dxa"/>
            <w:vAlign w:val="center"/>
          </w:tcPr>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 xml:space="preserve">1.1. Solicitud de publicación en la Gaceta Oficial del Distrito Federal, a la Consejería Jurídica y de Servicios Legales del Distrito Federal. </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 xml:space="preserve">1.2. Solicitud de publicación en la Gaceta Oficial del Distrito Federal, a la Consejería Jurídica y de Servicios Legales del Distrito Federal. </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Difusión  mediante: anuncios en periódicos de mayor circulación, carteles, folletos y el portal delegacional.</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1.3. Llenado del “Formato Simplificado para Proyectos de Inversión a Pequeña Escala”.</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1.4. Selección de los invitados a la Sesión de Trabajo del Comité de Fomento Económico en Álvaro Obregón.</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1.5. Oficios-Invitación a la Sesión de Trabajo del Comité de Fomento Económico en Álvaro Obregón.</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Material didáctico</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Transporte y Alimentación (20 personas)</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Persona experta</w:t>
            </w:r>
          </w:p>
          <w:p w:rsidR="006A3E65" w:rsidRPr="00B30085" w:rsidRDefault="006A3E65" w:rsidP="00F71420">
            <w:pPr>
              <w:spacing w:after="0" w:line="240" w:lineRule="auto"/>
              <w:jc w:val="both"/>
              <w:rPr>
                <w:rFonts w:ascii="Times New Roman" w:hAnsi="Times New Roman"/>
                <w:sz w:val="20"/>
                <w:szCs w:val="20"/>
              </w:rPr>
            </w:pPr>
            <w:r w:rsidRPr="00B30085">
              <w:rPr>
                <w:rFonts w:ascii="Times New Roman" w:hAnsi="Times New Roman"/>
                <w:sz w:val="20"/>
                <w:szCs w:val="20"/>
              </w:rPr>
              <w:t>1.6. Entrega de los Formatos  Simplificados para Proyectos de Inversión a Pequeña Escala, para su evaluación por parte de los invitados a la Sesión de Trabajo del Comité de Fomento Económico en Álvaro Obregón.</w:t>
            </w:r>
          </w:p>
          <w:p w:rsidR="006A3E65" w:rsidRPr="00B30085" w:rsidRDefault="006A3E65" w:rsidP="00F71420">
            <w:pPr>
              <w:autoSpaceDE w:val="0"/>
              <w:autoSpaceDN w:val="0"/>
              <w:adjustRightInd w:val="0"/>
              <w:spacing w:after="0" w:line="240" w:lineRule="auto"/>
              <w:jc w:val="center"/>
              <w:rPr>
                <w:rFonts w:ascii="Times New Roman" w:eastAsiaTheme="minorEastAsia" w:hAnsi="Times New Roman"/>
                <w:sz w:val="20"/>
                <w:szCs w:val="20"/>
              </w:rPr>
            </w:pPr>
          </w:p>
        </w:tc>
        <w:tc>
          <w:tcPr>
            <w:tcW w:w="1418" w:type="dxa"/>
          </w:tcPr>
          <w:p w:rsidR="006A3E65" w:rsidRPr="00B30085" w:rsidRDefault="006A3E65" w:rsidP="00F71420">
            <w:pPr>
              <w:autoSpaceDE w:val="0"/>
              <w:autoSpaceDN w:val="0"/>
              <w:adjustRightInd w:val="0"/>
              <w:spacing w:after="0" w:line="240" w:lineRule="auto"/>
              <w:jc w:val="both"/>
              <w:rPr>
                <w:rFonts w:ascii="Times New Roman" w:hAnsi="Times New Roman"/>
                <w:sz w:val="20"/>
                <w:szCs w:val="20"/>
              </w:rPr>
            </w:pPr>
          </w:p>
          <w:p w:rsidR="006A3E65" w:rsidRPr="00B30085" w:rsidRDefault="006A3E65" w:rsidP="00F71420">
            <w:pPr>
              <w:spacing w:after="0" w:line="240" w:lineRule="auto"/>
              <w:ind w:firstLine="34"/>
              <w:jc w:val="center"/>
              <w:rPr>
                <w:rFonts w:ascii="Times New Roman" w:hAnsi="Times New Roman"/>
                <w:sz w:val="20"/>
                <w:szCs w:val="18"/>
              </w:rPr>
            </w:pPr>
            <w:r w:rsidRPr="00B30085">
              <w:rPr>
                <w:rFonts w:ascii="Times New Roman" w:hAnsi="Times New Roman"/>
                <w:sz w:val="20"/>
                <w:szCs w:val="18"/>
              </w:rPr>
              <w:t>$4</w:t>
            </w:r>
            <w:proofErr w:type="gramStart"/>
            <w:r w:rsidRPr="00B30085">
              <w:rPr>
                <w:rFonts w:ascii="Times New Roman" w:hAnsi="Times New Roman"/>
                <w:sz w:val="20"/>
                <w:szCs w:val="18"/>
              </w:rPr>
              <w:t>,000,000.00</w:t>
            </w:r>
            <w:proofErr w:type="gramEnd"/>
            <w:r w:rsidRPr="00B30085">
              <w:rPr>
                <w:rFonts w:ascii="Times New Roman" w:hAnsi="Times New Roman"/>
                <w:sz w:val="20"/>
                <w:szCs w:val="18"/>
              </w:rPr>
              <w:t xml:space="preserve"> (Cuatro millones de pesos 00/100 M. N.)</w:t>
            </w:r>
          </w:p>
          <w:p w:rsidR="006A3E65" w:rsidRPr="00B30085" w:rsidRDefault="006A3E65" w:rsidP="00F71420">
            <w:pPr>
              <w:autoSpaceDE w:val="0"/>
              <w:autoSpaceDN w:val="0"/>
              <w:adjustRightInd w:val="0"/>
              <w:spacing w:after="0" w:line="240" w:lineRule="auto"/>
              <w:jc w:val="both"/>
              <w:rPr>
                <w:rFonts w:ascii="Times New Roman" w:hAnsi="Times New Roman"/>
                <w:sz w:val="20"/>
                <w:szCs w:val="20"/>
              </w:rPr>
            </w:pPr>
          </w:p>
        </w:tc>
        <w:tc>
          <w:tcPr>
            <w:tcW w:w="1559" w:type="dxa"/>
            <w:vAlign w:val="center"/>
          </w:tcPr>
          <w:p w:rsidR="006A3E65" w:rsidRPr="00B30085" w:rsidRDefault="006A3E65" w:rsidP="00F71420">
            <w:pPr>
              <w:autoSpaceDE w:val="0"/>
              <w:autoSpaceDN w:val="0"/>
              <w:adjustRightInd w:val="0"/>
              <w:spacing w:after="0" w:line="240" w:lineRule="auto"/>
              <w:jc w:val="center"/>
              <w:rPr>
                <w:rFonts w:ascii="Times New Roman" w:hAnsi="Times New Roman"/>
                <w:bCs/>
                <w:sz w:val="20"/>
                <w:szCs w:val="20"/>
              </w:rPr>
            </w:pPr>
            <w:r w:rsidRPr="00B30085">
              <w:rPr>
                <w:rFonts w:ascii="Times New Roman" w:hAnsi="Times New Roman"/>
                <w:sz w:val="20"/>
                <w:szCs w:val="20"/>
              </w:rPr>
              <w:t xml:space="preserve">Se inicia el proceso administrativo, </w:t>
            </w:r>
            <w:r w:rsidRPr="00B30085">
              <w:rPr>
                <w:rFonts w:ascii="Times New Roman" w:hAnsi="Times New Roman"/>
                <w:bCs/>
                <w:sz w:val="20"/>
                <w:szCs w:val="20"/>
              </w:rPr>
              <w:t>mediante el cual la asignación de los recursos económicos de los proyectos beneficiados se consolida.</w:t>
            </w:r>
          </w:p>
        </w:tc>
      </w:tr>
    </w:tbl>
    <w:p w:rsidR="006A3E65" w:rsidRDefault="006A3E65" w:rsidP="006A3E65"/>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gridCol w:w="1418"/>
        <w:gridCol w:w="1559"/>
      </w:tblGrid>
      <w:tr w:rsidR="006A3E65" w:rsidRPr="00B30085" w:rsidTr="00F71420">
        <w:tc>
          <w:tcPr>
            <w:tcW w:w="3510" w:type="dxa"/>
            <w:tcBorders>
              <w:bottom w:val="nil"/>
            </w:tcBorders>
          </w:tcPr>
          <w:p w:rsidR="006A3E65" w:rsidRPr="00306712" w:rsidRDefault="006A3E65" w:rsidP="00F71420">
            <w:pPr>
              <w:spacing w:after="0" w:line="240" w:lineRule="auto"/>
              <w:jc w:val="both"/>
              <w:rPr>
                <w:rFonts w:ascii="Times New Roman" w:hAnsi="Times New Roman"/>
                <w:b/>
              </w:rPr>
            </w:pPr>
            <w:r w:rsidRPr="00306712">
              <w:rPr>
                <w:rFonts w:ascii="Times New Roman" w:hAnsi="Times New Roman"/>
                <w:b/>
                <w:sz w:val="20"/>
              </w:rPr>
              <w:t>Actividades</w:t>
            </w:r>
          </w:p>
        </w:tc>
        <w:tc>
          <w:tcPr>
            <w:tcW w:w="3544" w:type="dxa"/>
            <w:vAlign w:val="center"/>
          </w:tcPr>
          <w:p w:rsidR="006A3E65" w:rsidRPr="00306712" w:rsidRDefault="006A3E65" w:rsidP="00F71420">
            <w:pPr>
              <w:spacing w:after="0" w:line="240" w:lineRule="auto"/>
              <w:jc w:val="center"/>
              <w:rPr>
                <w:rFonts w:ascii="Times New Roman" w:hAnsi="Times New Roman"/>
                <w:b/>
                <w:sz w:val="20"/>
              </w:rPr>
            </w:pPr>
            <w:r w:rsidRPr="00306712">
              <w:rPr>
                <w:rFonts w:ascii="Times New Roman" w:hAnsi="Times New Roman"/>
                <w:b/>
                <w:sz w:val="20"/>
              </w:rPr>
              <w:t>Recursos</w:t>
            </w:r>
          </w:p>
        </w:tc>
        <w:tc>
          <w:tcPr>
            <w:tcW w:w="1418" w:type="dxa"/>
            <w:vAlign w:val="center"/>
          </w:tcPr>
          <w:p w:rsidR="006A3E65" w:rsidRPr="00306712" w:rsidRDefault="006A3E65" w:rsidP="00F71420">
            <w:pPr>
              <w:spacing w:after="0" w:line="240" w:lineRule="auto"/>
              <w:jc w:val="center"/>
              <w:rPr>
                <w:rFonts w:ascii="Times New Roman" w:hAnsi="Times New Roman"/>
                <w:b/>
                <w:sz w:val="20"/>
              </w:rPr>
            </w:pPr>
            <w:r w:rsidRPr="00306712">
              <w:rPr>
                <w:rFonts w:ascii="Times New Roman" w:hAnsi="Times New Roman"/>
                <w:b/>
                <w:sz w:val="20"/>
              </w:rPr>
              <w:t>Presupuesto</w:t>
            </w:r>
          </w:p>
        </w:tc>
        <w:tc>
          <w:tcPr>
            <w:tcW w:w="1559" w:type="dxa"/>
          </w:tcPr>
          <w:p w:rsidR="006A3E65" w:rsidRPr="00B30085" w:rsidRDefault="006A3E65" w:rsidP="00F71420">
            <w:pPr>
              <w:spacing w:after="0" w:line="240" w:lineRule="auto"/>
              <w:jc w:val="both"/>
              <w:rPr>
                <w:highlight w:val="yellow"/>
              </w:rPr>
            </w:pPr>
          </w:p>
        </w:tc>
      </w:tr>
      <w:tr w:rsidR="006A3E65" w:rsidRPr="007E76DA" w:rsidTr="00F71420">
        <w:tc>
          <w:tcPr>
            <w:tcW w:w="3510" w:type="dxa"/>
            <w:tcBorders>
              <w:top w:val="nil"/>
            </w:tcBorders>
          </w:tcPr>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Preparación de los 70 proyectos que cumplieron con los requisitos, que se presentarán como aspirantes a ser seleccionados por el Comité de Fomento Económico en Álvaro Obregón.</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 xml:space="preserve">Sesión de Trabajo del Comité de Fomento Económico en Álvaro Obregón, con la finalidad de seleccionar a los beneficiarios del </w:t>
            </w:r>
            <w:r w:rsidRPr="007E76DA">
              <w:rPr>
                <w:rFonts w:ascii="Times New Roman" w:eastAsia="Times New Roman" w:hAnsi="Times New Roman"/>
                <w:bCs/>
                <w:sz w:val="20"/>
                <w:szCs w:val="20"/>
                <w:lang w:eastAsia="es-MX"/>
              </w:rPr>
              <w:t>Programa de Fomento y Desarrollo Empresarial en Álvaro Obregón para el ejercicio fiscal 2013 y asignar el monto con el que serán apoyados.</w:t>
            </w:r>
          </w:p>
          <w:p w:rsidR="006A3E65" w:rsidRPr="007E76DA" w:rsidRDefault="006A3E65" w:rsidP="00F71420">
            <w:pPr>
              <w:numPr>
                <w:ilvl w:val="1"/>
                <w:numId w:val="23"/>
              </w:numPr>
              <w:spacing w:after="0" w:line="240" w:lineRule="auto"/>
              <w:rPr>
                <w:rFonts w:ascii="Times New Roman" w:hAnsi="Times New Roman"/>
                <w:sz w:val="20"/>
                <w:szCs w:val="20"/>
                <w:lang w:val="it-IT"/>
              </w:rPr>
            </w:pPr>
            <w:r w:rsidRPr="007E76DA">
              <w:rPr>
                <w:rFonts w:ascii="Times New Roman" w:hAnsi="Times New Roman"/>
                <w:sz w:val="20"/>
                <w:szCs w:val="20"/>
                <w:lang w:val="it-IT"/>
              </w:rPr>
              <w:t xml:space="preserve">Canalización al </w:t>
            </w:r>
            <w:r w:rsidRPr="007E76DA">
              <w:rPr>
                <w:rFonts w:ascii="Times New Roman" w:hAnsi="Times New Roman"/>
                <w:sz w:val="20"/>
                <w:szCs w:val="20"/>
              </w:rPr>
              <w:t xml:space="preserve">Instituto Tecnológico y de Estudios </w:t>
            </w:r>
            <w:r w:rsidRPr="007E76DA">
              <w:rPr>
                <w:rFonts w:ascii="Times New Roman" w:hAnsi="Times New Roman"/>
                <w:sz w:val="20"/>
                <w:szCs w:val="20"/>
              </w:rPr>
              <w:lastRenderedPageBreak/>
              <w:t>Superiores Monterrey Campus Santa Fe, de los 49 proyectos seleccionados, para la elaboración del Plan de Negocios.</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Asignación de Recursos a los 49 proyectos seleccionados</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Asesoría para la constitución de los nuevos negocios.</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Asesoría para la operación de los nuevos negocios.</w:t>
            </w:r>
          </w:p>
          <w:p w:rsidR="006A3E65" w:rsidRPr="007E76DA" w:rsidRDefault="006A3E65" w:rsidP="00F71420">
            <w:pPr>
              <w:numPr>
                <w:ilvl w:val="1"/>
                <w:numId w:val="23"/>
              </w:numPr>
              <w:spacing w:after="0" w:line="240" w:lineRule="auto"/>
              <w:rPr>
                <w:rFonts w:ascii="Times New Roman" w:hAnsi="Times New Roman"/>
                <w:sz w:val="20"/>
                <w:szCs w:val="20"/>
              </w:rPr>
            </w:pPr>
            <w:r w:rsidRPr="007E76DA">
              <w:rPr>
                <w:rFonts w:ascii="Times New Roman" w:hAnsi="Times New Roman"/>
                <w:sz w:val="20"/>
                <w:szCs w:val="20"/>
              </w:rPr>
              <w:t>Visitas trimestrales de seguimiento.</w:t>
            </w:r>
          </w:p>
        </w:tc>
        <w:tc>
          <w:tcPr>
            <w:tcW w:w="3544" w:type="dxa"/>
          </w:tcPr>
          <w:p w:rsidR="006A3E65" w:rsidRPr="007E76DA" w:rsidRDefault="006A3E65" w:rsidP="00F71420">
            <w:pPr>
              <w:spacing w:after="0" w:line="240" w:lineRule="auto"/>
              <w:jc w:val="both"/>
              <w:rPr>
                <w:rFonts w:ascii="Times New Roman" w:hAnsi="Times New Roman"/>
                <w:sz w:val="20"/>
                <w:szCs w:val="20"/>
              </w:rPr>
            </w:pPr>
          </w:p>
          <w:p w:rsidR="006A3E65" w:rsidRPr="007E76DA" w:rsidRDefault="006A3E65" w:rsidP="00F71420">
            <w:pPr>
              <w:spacing w:after="0" w:line="240" w:lineRule="auto"/>
              <w:jc w:val="both"/>
              <w:rPr>
                <w:rFonts w:ascii="Times New Roman" w:hAnsi="Times New Roman"/>
                <w:sz w:val="20"/>
                <w:szCs w:val="20"/>
              </w:rPr>
            </w:pPr>
            <w:r w:rsidRPr="007E76DA">
              <w:rPr>
                <w:rFonts w:ascii="Times New Roman" w:hAnsi="Times New Roman"/>
                <w:sz w:val="20"/>
                <w:szCs w:val="20"/>
              </w:rPr>
              <w:t>1.7. Información documental sobre los proyectos productivos de los aspirantes a ser derechohabientes del programa. Determinación de los seleccionados y del monto de recursos para cada proyecto.</w:t>
            </w:r>
          </w:p>
          <w:p w:rsidR="006A3E65" w:rsidRPr="007E76DA" w:rsidRDefault="006A3E65" w:rsidP="00F71420">
            <w:pPr>
              <w:spacing w:after="0" w:line="240" w:lineRule="auto"/>
              <w:jc w:val="both"/>
              <w:rPr>
                <w:rFonts w:ascii="Times New Roman" w:hAnsi="Times New Roman"/>
                <w:sz w:val="20"/>
                <w:szCs w:val="20"/>
              </w:rPr>
            </w:pPr>
            <w:r w:rsidRPr="007E76DA">
              <w:rPr>
                <w:rFonts w:ascii="Times New Roman" w:hAnsi="Times New Roman"/>
                <w:sz w:val="20"/>
                <w:szCs w:val="20"/>
              </w:rPr>
              <w:t>1.8. Conformación de los equipos de asesoría a los beneficiarios de los proyectos seleccionados, para la elaboración del correspondiente Plan de Negocios.</w:t>
            </w:r>
          </w:p>
          <w:p w:rsidR="006A3E65" w:rsidRPr="007E76DA" w:rsidRDefault="006A3E65" w:rsidP="00F71420">
            <w:pPr>
              <w:spacing w:after="0" w:line="240" w:lineRule="auto"/>
              <w:jc w:val="both"/>
              <w:rPr>
                <w:rFonts w:ascii="Times New Roman" w:hAnsi="Times New Roman"/>
                <w:sz w:val="20"/>
                <w:szCs w:val="20"/>
              </w:rPr>
            </w:pPr>
            <w:r w:rsidRPr="007E76DA">
              <w:rPr>
                <w:rFonts w:ascii="Times New Roman" w:hAnsi="Times New Roman"/>
                <w:sz w:val="20"/>
                <w:szCs w:val="20"/>
              </w:rPr>
              <w:t xml:space="preserve">1.9. Realización del proceso administrativo para la entrega de los recursos a los 49 proyectos seleccionados y firma del Convenio de Colaboración para el Otorgamiento de Otras Ayudas Sociales a Personas para Apoyar la </w:t>
            </w:r>
            <w:r w:rsidRPr="007E76DA">
              <w:rPr>
                <w:rFonts w:ascii="Times New Roman" w:hAnsi="Times New Roman"/>
                <w:sz w:val="20"/>
                <w:szCs w:val="20"/>
              </w:rPr>
              <w:lastRenderedPageBreak/>
              <w:t>Ejecución y</w:t>
            </w:r>
            <w:r w:rsidRPr="007E76DA">
              <w:rPr>
                <w:rFonts w:ascii="Times New Roman" w:hAnsi="Times New Roman"/>
                <w:b/>
                <w:sz w:val="20"/>
                <w:szCs w:val="20"/>
              </w:rPr>
              <w:t>/</w:t>
            </w:r>
            <w:r w:rsidRPr="007E76DA">
              <w:rPr>
                <w:rFonts w:ascii="Times New Roman" w:hAnsi="Times New Roman"/>
                <w:sz w:val="20"/>
                <w:szCs w:val="20"/>
              </w:rPr>
              <w:t>o Consolidación de Proyectos de Inversión Productiva</w:t>
            </w:r>
          </w:p>
          <w:p w:rsidR="006A3E65" w:rsidRPr="007E76DA" w:rsidRDefault="006A3E65" w:rsidP="00F71420">
            <w:pPr>
              <w:spacing w:after="0" w:line="240" w:lineRule="auto"/>
              <w:jc w:val="both"/>
              <w:rPr>
                <w:rFonts w:ascii="Times New Roman" w:hAnsi="Times New Roman"/>
                <w:sz w:val="20"/>
                <w:szCs w:val="20"/>
              </w:rPr>
            </w:pPr>
            <w:r w:rsidRPr="007E76DA">
              <w:rPr>
                <w:rFonts w:ascii="Times New Roman" w:hAnsi="Times New Roman"/>
                <w:sz w:val="20"/>
                <w:szCs w:val="20"/>
              </w:rPr>
              <w:t>1.10. Visitas a los nuevos negocios constituidos con la finalidad de verificar la forma de operar.</w:t>
            </w:r>
          </w:p>
          <w:p w:rsidR="006A3E65" w:rsidRPr="007E76DA" w:rsidRDefault="006A3E65" w:rsidP="00F71420">
            <w:pPr>
              <w:spacing w:after="0" w:line="240" w:lineRule="auto"/>
              <w:ind w:right="-108"/>
              <w:jc w:val="both"/>
              <w:rPr>
                <w:rFonts w:ascii="Times New Roman" w:hAnsi="Times New Roman"/>
                <w:sz w:val="20"/>
                <w:szCs w:val="20"/>
              </w:rPr>
            </w:pPr>
          </w:p>
        </w:tc>
        <w:tc>
          <w:tcPr>
            <w:tcW w:w="1418" w:type="dxa"/>
          </w:tcPr>
          <w:p w:rsidR="006A3E65" w:rsidRPr="007E76DA" w:rsidRDefault="006A3E65" w:rsidP="00F71420">
            <w:pPr>
              <w:spacing w:after="0" w:line="240" w:lineRule="auto"/>
              <w:ind w:firstLine="240"/>
              <w:jc w:val="center"/>
              <w:rPr>
                <w:rFonts w:ascii="Times New Roman" w:hAnsi="Times New Roman"/>
                <w:sz w:val="20"/>
                <w:szCs w:val="18"/>
              </w:rPr>
            </w:pPr>
          </w:p>
          <w:p w:rsidR="006A3E65" w:rsidRPr="007E76DA" w:rsidRDefault="006A3E65" w:rsidP="00F71420">
            <w:pPr>
              <w:spacing w:after="0" w:line="240" w:lineRule="auto"/>
              <w:ind w:firstLine="34"/>
              <w:jc w:val="center"/>
              <w:rPr>
                <w:rFonts w:ascii="Times New Roman" w:hAnsi="Times New Roman"/>
                <w:sz w:val="20"/>
                <w:szCs w:val="18"/>
              </w:rPr>
            </w:pPr>
            <w:r w:rsidRPr="007E76DA">
              <w:rPr>
                <w:rFonts w:ascii="Times New Roman" w:hAnsi="Times New Roman"/>
                <w:sz w:val="20"/>
                <w:szCs w:val="18"/>
              </w:rPr>
              <w:t>$4</w:t>
            </w:r>
            <w:proofErr w:type="gramStart"/>
            <w:r w:rsidRPr="007E76DA">
              <w:rPr>
                <w:rFonts w:ascii="Times New Roman" w:hAnsi="Times New Roman"/>
                <w:sz w:val="20"/>
                <w:szCs w:val="18"/>
              </w:rPr>
              <w:t>,000,000.00</w:t>
            </w:r>
            <w:proofErr w:type="gramEnd"/>
            <w:r w:rsidRPr="007E76DA">
              <w:rPr>
                <w:rFonts w:ascii="Times New Roman" w:hAnsi="Times New Roman"/>
                <w:sz w:val="20"/>
                <w:szCs w:val="18"/>
              </w:rPr>
              <w:t xml:space="preserve"> (Cuatro millones de pesos 00/100 M. N.)</w:t>
            </w:r>
          </w:p>
          <w:p w:rsidR="006A3E65" w:rsidRPr="007E76DA" w:rsidRDefault="006A3E65" w:rsidP="00F71420">
            <w:pPr>
              <w:spacing w:after="0" w:line="240" w:lineRule="auto"/>
              <w:ind w:firstLine="240"/>
              <w:jc w:val="center"/>
              <w:rPr>
                <w:rFonts w:ascii="Times New Roman" w:hAnsi="Times New Roman"/>
                <w:sz w:val="20"/>
                <w:szCs w:val="18"/>
              </w:rPr>
            </w:pPr>
          </w:p>
        </w:tc>
        <w:tc>
          <w:tcPr>
            <w:tcW w:w="1559" w:type="dxa"/>
            <w:vAlign w:val="center"/>
          </w:tcPr>
          <w:p w:rsidR="006A3E65" w:rsidRPr="00152B89" w:rsidRDefault="006A3E65" w:rsidP="00F7142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Se inicia el</w:t>
            </w:r>
          </w:p>
          <w:p w:rsidR="006A3E65" w:rsidRPr="00152B89" w:rsidRDefault="006A3E65" w:rsidP="00F7142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proceso</w:t>
            </w:r>
          </w:p>
          <w:p w:rsidR="006A3E65" w:rsidRPr="00152B89" w:rsidRDefault="006A3E65" w:rsidP="00F71420">
            <w:pPr>
              <w:autoSpaceDE w:val="0"/>
              <w:autoSpaceDN w:val="0"/>
              <w:adjustRightInd w:val="0"/>
              <w:spacing w:after="0" w:line="240" w:lineRule="auto"/>
              <w:jc w:val="center"/>
              <w:rPr>
                <w:rFonts w:ascii="Times New Roman" w:hAnsi="Times New Roman"/>
                <w:sz w:val="20"/>
                <w:szCs w:val="20"/>
              </w:rPr>
            </w:pPr>
            <w:r w:rsidRPr="00152B89">
              <w:rPr>
                <w:rFonts w:ascii="Times New Roman" w:hAnsi="Times New Roman"/>
                <w:sz w:val="20"/>
                <w:szCs w:val="20"/>
              </w:rPr>
              <w:t>administrativo</w:t>
            </w:r>
            <w:r>
              <w:rPr>
                <w:rFonts w:ascii="Times New Roman" w:hAnsi="Times New Roman"/>
                <w:sz w:val="20"/>
                <w:szCs w:val="20"/>
              </w:rPr>
              <w:t>,</w:t>
            </w:r>
          </w:p>
          <w:p w:rsidR="006A3E65" w:rsidRPr="00152B89" w:rsidRDefault="006A3E65" w:rsidP="00F71420">
            <w:pPr>
              <w:pStyle w:val="Default"/>
              <w:spacing w:line="240" w:lineRule="auto"/>
              <w:jc w:val="center"/>
              <w:rPr>
                <w:bCs/>
                <w:color w:val="auto"/>
                <w:sz w:val="20"/>
                <w:szCs w:val="20"/>
              </w:rPr>
            </w:pPr>
            <w:proofErr w:type="gramStart"/>
            <w:r>
              <w:rPr>
                <w:bCs/>
                <w:color w:val="auto"/>
                <w:sz w:val="20"/>
                <w:szCs w:val="20"/>
              </w:rPr>
              <w:t>mediante</w:t>
            </w:r>
            <w:proofErr w:type="gramEnd"/>
            <w:r>
              <w:rPr>
                <w:bCs/>
                <w:color w:val="auto"/>
                <w:sz w:val="20"/>
                <w:szCs w:val="20"/>
              </w:rPr>
              <w:t xml:space="preserve"> el cual la asignación de los recursos económicos de los proyectos beneficiados se consolida.</w:t>
            </w:r>
          </w:p>
        </w:tc>
      </w:tr>
    </w:tbl>
    <w:p w:rsidR="006A3E65" w:rsidRDefault="006A3E65" w:rsidP="006A3E65">
      <w:pPr>
        <w:pStyle w:val="Default"/>
        <w:spacing w:line="240" w:lineRule="auto"/>
        <w:jc w:val="both"/>
        <w:rPr>
          <w:rFonts w:eastAsia="Times New Roman"/>
          <w:bCs/>
          <w:sz w:val="20"/>
          <w:szCs w:val="20"/>
          <w:lang w:eastAsia="es-MX"/>
        </w:rPr>
      </w:pPr>
    </w:p>
    <w:p w:rsidR="006A3E65" w:rsidRPr="001A60CF" w:rsidRDefault="006A3E65" w:rsidP="006A3E65">
      <w:pPr>
        <w:pStyle w:val="Default"/>
        <w:spacing w:line="240" w:lineRule="auto"/>
        <w:jc w:val="both"/>
        <w:rPr>
          <w:rFonts w:eastAsia="Times New Roman"/>
          <w:b/>
          <w:bCs/>
          <w:color w:val="auto"/>
          <w:sz w:val="18"/>
          <w:szCs w:val="20"/>
          <w:lang w:eastAsia="es-MX"/>
        </w:rPr>
      </w:pPr>
      <w:r w:rsidRPr="001A60CF">
        <w:rPr>
          <w:b/>
          <w:color w:val="auto"/>
          <w:sz w:val="20"/>
        </w:rPr>
        <w:t>V.3. Mecanismos de Seguimiento de Indicadores</w:t>
      </w:r>
    </w:p>
    <w:p w:rsidR="006A3E65" w:rsidRDefault="006A3E65" w:rsidP="006A3E65">
      <w:pPr>
        <w:pStyle w:val="Default"/>
        <w:spacing w:line="240" w:lineRule="auto"/>
        <w:jc w:val="both"/>
        <w:rPr>
          <w:rFonts w:eastAsia="Times New Roman"/>
          <w:bCs/>
          <w:sz w:val="20"/>
          <w:szCs w:val="20"/>
          <w:lang w:eastAsia="es-MX"/>
        </w:rPr>
      </w:pPr>
    </w:p>
    <w:p w:rsidR="006A3E65" w:rsidRPr="00BA1413" w:rsidRDefault="006A3E65" w:rsidP="006A3E65">
      <w:pPr>
        <w:autoSpaceDE w:val="0"/>
        <w:autoSpaceDN w:val="0"/>
        <w:adjustRightInd w:val="0"/>
        <w:spacing w:after="0" w:line="240" w:lineRule="auto"/>
        <w:jc w:val="both"/>
        <w:rPr>
          <w:rFonts w:ascii="Times New Roman" w:hAnsi="Times New Roman"/>
          <w:sz w:val="20"/>
          <w:szCs w:val="20"/>
        </w:rPr>
      </w:pPr>
      <w:r w:rsidRPr="00BA1413">
        <w:rPr>
          <w:rFonts w:ascii="Times New Roman" w:hAnsi="Times New Roman"/>
          <w:sz w:val="20"/>
          <w:szCs w:val="20"/>
        </w:rPr>
        <w:t xml:space="preserve">La información que arrojan los indicadores es útil cuando se puede ir comparando a través del tiempo, por ello, estos instrumentos de evaluación serán uno de los insumos principales del </w:t>
      </w:r>
      <w:r w:rsidRPr="00BA1413">
        <w:rPr>
          <w:rFonts w:ascii="Times New Roman" w:hAnsi="Times New Roman"/>
          <w:bCs/>
          <w:sz w:val="20"/>
          <w:szCs w:val="20"/>
        </w:rPr>
        <w:t xml:space="preserve">Programa </w:t>
      </w:r>
      <w:r w:rsidRPr="00BA1413">
        <w:rPr>
          <w:rFonts w:ascii="Times New Roman" w:eastAsia="Times New Roman" w:hAnsi="Times New Roman"/>
          <w:bCs/>
          <w:sz w:val="20"/>
          <w:szCs w:val="20"/>
          <w:lang w:eastAsia="es-MX"/>
        </w:rPr>
        <w:t>de Fomento y Desarrollo Empresarial en Álvaro Obregón para el ejercicio fiscal 2013</w:t>
      </w:r>
      <w:r w:rsidRPr="00BA1413">
        <w:rPr>
          <w:rFonts w:ascii="Times New Roman" w:hAnsi="Times New Roman"/>
          <w:sz w:val="20"/>
          <w:szCs w:val="20"/>
        </w:rPr>
        <w:t>, a través del cual se revisarán periódicamente los resultados obtenidos.</w:t>
      </w:r>
    </w:p>
    <w:p w:rsidR="006A3E65" w:rsidRDefault="006A3E65" w:rsidP="006A3E65">
      <w:pPr>
        <w:autoSpaceDE w:val="0"/>
        <w:autoSpaceDN w:val="0"/>
        <w:adjustRightInd w:val="0"/>
        <w:spacing w:after="0" w:line="240" w:lineRule="auto"/>
        <w:jc w:val="both"/>
        <w:rPr>
          <w:rFonts w:ascii="Arial" w:hAnsi="Arial" w:cs="Arial"/>
          <w:sz w:val="24"/>
          <w:szCs w:val="24"/>
        </w:rPr>
      </w:pPr>
    </w:p>
    <w:p w:rsidR="006A3E65" w:rsidRPr="00BA1413" w:rsidRDefault="006A3E65" w:rsidP="006A3E65">
      <w:pPr>
        <w:autoSpaceDE w:val="0"/>
        <w:autoSpaceDN w:val="0"/>
        <w:adjustRightInd w:val="0"/>
        <w:spacing w:after="0" w:line="240" w:lineRule="auto"/>
        <w:jc w:val="both"/>
        <w:rPr>
          <w:rFonts w:ascii="Times New Roman" w:eastAsia="Times New Roman" w:hAnsi="Times New Roman"/>
          <w:bCs/>
          <w:sz w:val="16"/>
          <w:szCs w:val="20"/>
          <w:lang w:eastAsia="es-MX"/>
        </w:rPr>
      </w:pPr>
      <w:r w:rsidRPr="00BA1413">
        <w:rPr>
          <w:rFonts w:ascii="Times New Roman" w:hAnsi="Times New Roman"/>
          <w:sz w:val="20"/>
          <w:szCs w:val="24"/>
        </w:rPr>
        <w:t xml:space="preserve">Dicho </w:t>
      </w:r>
      <w:r>
        <w:rPr>
          <w:rFonts w:ascii="Times New Roman" w:hAnsi="Times New Roman"/>
          <w:sz w:val="20"/>
          <w:szCs w:val="24"/>
        </w:rPr>
        <w:t>mecanismo</w:t>
      </w:r>
      <w:r w:rsidRPr="00BA1413">
        <w:rPr>
          <w:rFonts w:ascii="Times New Roman" w:hAnsi="Times New Roman"/>
          <w:sz w:val="20"/>
          <w:szCs w:val="24"/>
        </w:rPr>
        <w:t xml:space="preserve"> de medición y monitoreo permitirá ejercer las funciones de seguimiento y control, como elemento clave para que </w:t>
      </w:r>
      <w:r>
        <w:rPr>
          <w:rFonts w:ascii="Times New Roman" w:hAnsi="Times New Roman"/>
          <w:sz w:val="20"/>
          <w:szCs w:val="24"/>
        </w:rPr>
        <w:t>esta</w:t>
      </w:r>
      <w:r w:rsidRPr="00BA1413">
        <w:rPr>
          <w:rFonts w:ascii="Times New Roman" w:hAnsi="Times New Roman"/>
          <w:sz w:val="20"/>
          <w:szCs w:val="24"/>
        </w:rPr>
        <w:t xml:space="preserve"> acción de</w:t>
      </w:r>
      <w:r>
        <w:rPr>
          <w:rFonts w:ascii="Times New Roman" w:hAnsi="Times New Roman"/>
          <w:sz w:val="20"/>
          <w:szCs w:val="24"/>
        </w:rPr>
        <w:t>l</w:t>
      </w:r>
      <w:r w:rsidRPr="00BA1413">
        <w:rPr>
          <w:rFonts w:ascii="Times New Roman" w:hAnsi="Times New Roman"/>
          <w:sz w:val="20"/>
          <w:szCs w:val="24"/>
        </w:rPr>
        <w:t xml:space="preserve"> gobierno</w:t>
      </w:r>
      <w:r>
        <w:rPr>
          <w:rFonts w:ascii="Times New Roman" w:hAnsi="Times New Roman"/>
          <w:sz w:val="20"/>
          <w:szCs w:val="24"/>
        </w:rPr>
        <w:t xml:space="preserve"> delegacional</w:t>
      </w:r>
      <w:r w:rsidRPr="00BA1413">
        <w:rPr>
          <w:rFonts w:ascii="Times New Roman" w:hAnsi="Times New Roman"/>
          <w:sz w:val="20"/>
          <w:szCs w:val="24"/>
        </w:rPr>
        <w:t xml:space="preserve"> se monitoree, evalúe y corrija cuando los indicadores muestren desvíos o rezagos en el cumplimiento </w:t>
      </w:r>
      <w:r>
        <w:rPr>
          <w:rFonts w:ascii="Times New Roman" w:hAnsi="Times New Roman"/>
          <w:sz w:val="20"/>
          <w:szCs w:val="24"/>
        </w:rPr>
        <w:t xml:space="preserve">del </w:t>
      </w:r>
      <w:r w:rsidRPr="00BA1413">
        <w:rPr>
          <w:rFonts w:ascii="Times New Roman" w:hAnsi="Times New Roman"/>
          <w:sz w:val="20"/>
          <w:szCs w:val="24"/>
        </w:rPr>
        <w:t xml:space="preserve"> programa.</w:t>
      </w:r>
    </w:p>
    <w:p w:rsidR="006A3E65" w:rsidRDefault="006A3E65" w:rsidP="006A3E65">
      <w:pPr>
        <w:pStyle w:val="Default"/>
        <w:spacing w:line="240" w:lineRule="auto"/>
        <w:jc w:val="both"/>
        <w:rPr>
          <w:rFonts w:eastAsia="Times New Roman"/>
          <w:bCs/>
          <w:sz w:val="20"/>
          <w:szCs w:val="20"/>
          <w:lang w:eastAsia="es-MX"/>
        </w:rPr>
      </w:pPr>
    </w:p>
    <w:p w:rsidR="006A3E65" w:rsidRPr="001F2FD8" w:rsidRDefault="006A3E65" w:rsidP="006A3E65">
      <w:pPr>
        <w:autoSpaceDE w:val="0"/>
        <w:autoSpaceDN w:val="0"/>
        <w:adjustRightInd w:val="0"/>
        <w:spacing w:after="0" w:line="240" w:lineRule="auto"/>
        <w:jc w:val="both"/>
        <w:rPr>
          <w:rFonts w:ascii="Times New Roman" w:hAnsi="Times New Roman"/>
          <w:b/>
          <w:sz w:val="20"/>
          <w:szCs w:val="24"/>
        </w:rPr>
      </w:pPr>
      <w:r w:rsidRPr="001F2FD8">
        <w:rPr>
          <w:rFonts w:ascii="Times New Roman" w:hAnsi="Times New Roman"/>
          <w:b/>
          <w:sz w:val="20"/>
          <w:szCs w:val="24"/>
        </w:rPr>
        <w:t>V.4. Principales Resultados del Programa.</w:t>
      </w:r>
    </w:p>
    <w:p w:rsidR="006A3E65" w:rsidRDefault="006A3E65" w:rsidP="006A3E65">
      <w:pPr>
        <w:autoSpaceDE w:val="0"/>
        <w:autoSpaceDN w:val="0"/>
        <w:adjustRightInd w:val="0"/>
        <w:spacing w:after="0" w:line="240" w:lineRule="auto"/>
        <w:jc w:val="both"/>
        <w:rPr>
          <w:rFonts w:ascii="Times New Roman" w:hAnsi="Times New Roman"/>
          <w:sz w:val="20"/>
          <w:szCs w:val="20"/>
        </w:rPr>
      </w:pPr>
    </w:p>
    <w:p w:rsidR="006A3E65"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r w:rsidRPr="001F2FD8">
        <w:rPr>
          <w:rFonts w:ascii="Times New Roman" w:hAnsi="Times New Roman"/>
          <w:sz w:val="20"/>
          <w:szCs w:val="20"/>
        </w:rPr>
        <w:t xml:space="preserve">En el apartado V.1. “Sistema de Indicadores de Monitoreo del Programa”, fueron presentados los resultados de los diferentes indicadores, valores que en un momento determinado, permiten afirmar la que el </w:t>
      </w:r>
      <w:r w:rsidRPr="001F2FD8">
        <w:rPr>
          <w:rFonts w:ascii="Times New Roman" w:hAnsi="Times New Roman"/>
          <w:bCs/>
          <w:sz w:val="20"/>
          <w:szCs w:val="20"/>
        </w:rPr>
        <w:t>Programa</w:t>
      </w:r>
      <w:r w:rsidRPr="001F2FD8">
        <w:rPr>
          <w:rFonts w:ascii="Times New Roman" w:hAnsi="Times New Roman"/>
          <w:b/>
          <w:bCs/>
          <w:sz w:val="20"/>
          <w:szCs w:val="20"/>
        </w:rPr>
        <w:t xml:space="preserve"> </w:t>
      </w:r>
      <w:r w:rsidRPr="001F2FD8">
        <w:rPr>
          <w:rFonts w:ascii="Times New Roman" w:eastAsia="Times New Roman" w:hAnsi="Times New Roman"/>
          <w:bCs/>
          <w:sz w:val="20"/>
          <w:szCs w:val="20"/>
          <w:lang w:eastAsia="es-MX"/>
        </w:rPr>
        <w:t>de Fomento y Desarrollo Empresarial en Álvaro Obregón para el ejercicio fiscal 2013.</w:t>
      </w:r>
    </w:p>
    <w:p w:rsidR="006A3E65"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6A3E65" w:rsidRPr="001F2FD8"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r w:rsidRPr="001F2FD8">
        <w:rPr>
          <w:rFonts w:ascii="Times New Roman" w:eastAsia="Times New Roman" w:hAnsi="Times New Roman"/>
          <w:bCs/>
          <w:sz w:val="20"/>
          <w:szCs w:val="20"/>
          <w:lang w:eastAsia="es-MX"/>
        </w:rPr>
        <w:t xml:space="preserve">En </w:t>
      </w:r>
      <w:r>
        <w:rPr>
          <w:rFonts w:ascii="Times New Roman" w:eastAsia="Times New Roman" w:hAnsi="Times New Roman"/>
          <w:bCs/>
          <w:sz w:val="20"/>
          <w:szCs w:val="20"/>
          <w:lang w:eastAsia="es-MX"/>
        </w:rPr>
        <w:t>c</w:t>
      </w:r>
      <w:r w:rsidRPr="001F2FD8">
        <w:rPr>
          <w:rFonts w:ascii="Times New Roman" w:eastAsia="Times New Roman" w:hAnsi="Times New Roman"/>
          <w:bCs/>
          <w:sz w:val="20"/>
          <w:szCs w:val="20"/>
          <w:lang w:eastAsia="es-MX"/>
        </w:rPr>
        <w:t>uanto a la interacción de los diversos factores internos que tuvieron que ver con el logro satisfactorio de los objetivos, puede mencionarse la adecuada coordinación que hubo entre la Dirección General de Desarrollo Social y Humano, con la Dirección General de Administración, a fin de que se agilizara el proceso administrativo de liberación de los recursos que fueron asignados a los proyectos beneficiados en la Sesión del Comité de Fomento Económico.</w:t>
      </w:r>
    </w:p>
    <w:p w:rsidR="006A3E65" w:rsidRDefault="006A3E65" w:rsidP="006A3E65">
      <w:pPr>
        <w:autoSpaceDE w:val="0"/>
        <w:autoSpaceDN w:val="0"/>
        <w:adjustRightInd w:val="0"/>
        <w:spacing w:after="0" w:line="240" w:lineRule="auto"/>
        <w:jc w:val="both"/>
        <w:rPr>
          <w:rFonts w:ascii="Times New Roman" w:eastAsia="Times New Roman" w:hAnsi="Times New Roman"/>
          <w:bCs/>
          <w:sz w:val="20"/>
          <w:szCs w:val="20"/>
          <w:lang w:eastAsia="es-MX"/>
        </w:rPr>
      </w:pPr>
    </w:p>
    <w:p w:rsidR="006A3E65" w:rsidRDefault="006A3E65" w:rsidP="006A3E65">
      <w:pPr>
        <w:autoSpaceDE w:val="0"/>
        <w:autoSpaceDN w:val="0"/>
        <w:adjustRightInd w:val="0"/>
        <w:spacing w:after="0" w:line="240" w:lineRule="auto"/>
        <w:jc w:val="both"/>
        <w:rPr>
          <w:rFonts w:ascii="Times New Roman" w:hAnsi="Times New Roman"/>
          <w:sz w:val="20"/>
          <w:szCs w:val="20"/>
        </w:rPr>
      </w:pPr>
      <w:r w:rsidRPr="001F2FD8">
        <w:rPr>
          <w:rFonts w:ascii="Times New Roman" w:eastAsia="Times New Roman" w:hAnsi="Times New Roman"/>
          <w:bCs/>
          <w:sz w:val="20"/>
          <w:szCs w:val="20"/>
          <w:lang w:eastAsia="es-MX"/>
        </w:rPr>
        <w:t xml:space="preserve">En el área de factores externos, puede mencionarse que la relación interinstitucional entre la Delegación Álvaro Obregón y el </w:t>
      </w:r>
      <w:r w:rsidRPr="001F2FD8">
        <w:rPr>
          <w:rFonts w:ascii="Times New Roman" w:hAnsi="Times New Roman"/>
          <w:sz w:val="20"/>
          <w:szCs w:val="20"/>
        </w:rPr>
        <w:t xml:space="preserve">Instituto Tecnológico y de Estudios Superiores Monterrey Campus Santa Fe, propició que ésta última institución apoyara de una manera determinante en el logro del objetivo principal, ya que, una vez que fueron seleccionados los proyectos que iban a ser apoyados con el recurso económico, se procedió a canalizar a los derechohabientes a ese Instituto, para que cada uno de ellos, con un equipo de asesores, elaborara el correspondiente Plan de Negocios. </w:t>
      </w:r>
    </w:p>
    <w:p w:rsidR="006A3E65" w:rsidRPr="001F2FD8" w:rsidRDefault="006A3E65" w:rsidP="006A3E65">
      <w:pPr>
        <w:autoSpaceDE w:val="0"/>
        <w:autoSpaceDN w:val="0"/>
        <w:adjustRightInd w:val="0"/>
        <w:spacing w:after="0" w:line="240" w:lineRule="auto"/>
        <w:jc w:val="both"/>
        <w:rPr>
          <w:rFonts w:ascii="Times New Roman" w:hAnsi="Times New Roman"/>
          <w:sz w:val="20"/>
          <w:szCs w:val="20"/>
        </w:rPr>
      </w:pPr>
    </w:p>
    <w:p w:rsidR="006A3E65" w:rsidRPr="00202A16" w:rsidRDefault="006A3E65" w:rsidP="006A3E65">
      <w:pPr>
        <w:pStyle w:val="Default"/>
        <w:spacing w:line="240" w:lineRule="auto"/>
        <w:jc w:val="both"/>
        <w:rPr>
          <w:rFonts w:eastAsia="Times New Roman"/>
          <w:b/>
          <w:bCs/>
          <w:color w:val="auto"/>
          <w:sz w:val="18"/>
          <w:szCs w:val="20"/>
          <w:lang w:eastAsia="es-MX"/>
        </w:rPr>
      </w:pPr>
      <w:r w:rsidRPr="00202A16">
        <w:rPr>
          <w:b/>
          <w:color w:val="auto"/>
          <w:sz w:val="20"/>
        </w:rPr>
        <w:t>V.5. Matriz FODA del Monitoreo del Programa</w:t>
      </w:r>
    </w:p>
    <w:p w:rsidR="006A3E65" w:rsidRDefault="006A3E65" w:rsidP="006A3E65">
      <w:pPr>
        <w:pStyle w:val="Default"/>
        <w:spacing w:line="240" w:lineRule="auto"/>
        <w:jc w:val="both"/>
        <w:rPr>
          <w:color w:val="auto"/>
          <w:sz w:val="20"/>
        </w:rPr>
      </w:pPr>
    </w:p>
    <w:p w:rsidR="006A3E65" w:rsidRDefault="006A3E65" w:rsidP="006A3E65">
      <w:pPr>
        <w:pStyle w:val="Default"/>
        <w:spacing w:line="240" w:lineRule="auto"/>
        <w:jc w:val="both"/>
        <w:rPr>
          <w:rFonts w:eastAsia="Times New Roman"/>
          <w:bCs/>
          <w:sz w:val="20"/>
          <w:szCs w:val="20"/>
          <w:lang w:eastAsia="es-MX"/>
        </w:rPr>
      </w:pPr>
      <w:r>
        <w:rPr>
          <w:color w:val="auto"/>
          <w:sz w:val="20"/>
        </w:rPr>
        <w:t>De la misma manera en que se procedió en</w:t>
      </w:r>
      <w:r w:rsidRPr="00D008F2">
        <w:rPr>
          <w:rFonts w:eastAsia="Times New Roman"/>
          <w:bCs/>
          <w:sz w:val="20"/>
          <w:szCs w:val="20"/>
          <w:lang w:eastAsia="es-MX"/>
        </w:rPr>
        <w:t xml:space="preserve"> </w:t>
      </w:r>
      <w:r>
        <w:rPr>
          <w:rFonts w:eastAsia="Times New Roman"/>
          <w:bCs/>
          <w:sz w:val="20"/>
          <w:szCs w:val="20"/>
          <w:lang w:eastAsia="es-MX"/>
        </w:rPr>
        <w:t>los</w:t>
      </w:r>
      <w:r w:rsidRPr="00D008F2">
        <w:rPr>
          <w:rFonts w:eastAsia="Times New Roman"/>
          <w:bCs/>
          <w:sz w:val="20"/>
          <w:szCs w:val="20"/>
          <w:lang w:eastAsia="es-MX"/>
        </w:rPr>
        <w:t xml:space="preserve"> análisis FODA </w:t>
      </w:r>
      <w:r>
        <w:rPr>
          <w:rFonts w:eastAsia="Times New Roman"/>
          <w:bCs/>
          <w:sz w:val="20"/>
          <w:szCs w:val="20"/>
          <w:lang w:eastAsia="es-MX"/>
        </w:rPr>
        <w:t xml:space="preserve">anteriores, en este caso, la atención se dirigirá hacia </w:t>
      </w:r>
      <w:r w:rsidRPr="00D008F2">
        <w:rPr>
          <w:rFonts w:eastAsia="Times New Roman"/>
          <w:bCs/>
          <w:sz w:val="20"/>
          <w:szCs w:val="20"/>
          <w:lang w:eastAsia="es-MX"/>
        </w:rPr>
        <w:t xml:space="preserve">aquellos </w:t>
      </w:r>
      <w:r>
        <w:rPr>
          <w:rFonts w:eastAsia="Times New Roman"/>
          <w:bCs/>
          <w:sz w:val="20"/>
          <w:szCs w:val="20"/>
          <w:lang w:eastAsia="es-MX"/>
        </w:rPr>
        <w:t xml:space="preserve">elementos que jugaron un papel importante para considerar que el proceso de evaluación del </w:t>
      </w:r>
      <w:r w:rsidRPr="00D008F2">
        <w:rPr>
          <w:rFonts w:eastAsia="Times New Roman"/>
          <w:bCs/>
          <w:sz w:val="20"/>
          <w:szCs w:val="20"/>
          <w:lang w:eastAsia="es-MX"/>
        </w:rPr>
        <w:t xml:space="preserve"> </w:t>
      </w:r>
      <w:r w:rsidRPr="00BA1413">
        <w:rPr>
          <w:bCs/>
          <w:sz w:val="20"/>
          <w:szCs w:val="20"/>
        </w:rPr>
        <w:t xml:space="preserve">Programa </w:t>
      </w:r>
      <w:r w:rsidRPr="00BA1413">
        <w:rPr>
          <w:rFonts w:eastAsia="Times New Roman"/>
          <w:bCs/>
          <w:sz w:val="20"/>
          <w:szCs w:val="20"/>
          <w:lang w:eastAsia="es-MX"/>
        </w:rPr>
        <w:t>de Fomento y Desarrollo Empresarial en Álvaro Obreg</w:t>
      </w:r>
      <w:r>
        <w:rPr>
          <w:rFonts w:eastAsia="Times New Roman"/>
          <w:bCs/>
          <w:sz w:val="20"/>
          <w:szCs w:val="20"/>
          <w:lang w:eastAsia="es-MX"/>
        </w:rPr>
        <w:t>ón para el ejercicio fiscal 2013, fue una empresa con un alto grado de satisfacción</w:t>
      </w:r>
      <w:r w:rsidRPr="00D008F2">
        <w:rPr>
          <w:rFonts w:eastAsia="Times New Roman"/>
          <w:bCs/>
          <w:sz w:val="20"/>
          <w:szCs w:val="20"/>
          <w:lang w:eastAsia="es-MX"/>
        </w:rPr>
        <w:t xml:space="preserve">; </w:t>
      </w:r>
      <w:r>
        <w:rPr>
          <w:rFonts w:eastAsia="Times New Roman"/>
          <w:bCs/>
          <w:sz w:val="20"/>
          <w:szCs w:val="20"/>
          <w:lang w:eastAsia="es-MX"/>
        </w:rPr>
        <w:t>el análisis de la fracción</w:t>
      </w:r>
      <w:r w:rsidRPr="00D008F2">
        <w:rPr>
          <w:rFonts w:eastAsia="Times New Roman"/>
          <w:bCs/>
          <w:sz w:val="20"/>
          <w:szCs w:val="20"/>
          <w:lang w:eastAsia="es-MX"/>
        </w:rPr>
        <w:t xml:space="preserve"> interna </w:t>
      </w:r>
      <w:r>
        <w:rPr>
          <w:rFonts w:eastAsia="Times New Roman"/>
          <w:bCs/>
          <w:sz w:val="20"/>
          <w:szCs w:val="20"/>
          <w:lang w:eastAsia="es-MX"/>
        </w:rPr>
        <w:t>se vincula</w:t>
      </w:r>
      <w:r w:rsidRPr="00D008F2">
        <w:rPr>
          <w:rFonts w:eastAsia="Times New Roman"/>
          <w:bCs/>
          <w:sz w:val="20"/>
          <w:szCs w:val="20"/>
          <w:lang w:eastAsia="es-MX"/>
        </w:rPr>
        <w:t xml:space="preserve"> con las fortalezas y debilidades de éste, sobre los cuales se tiene </w:t>
      </w:r>
      <w:r>
        <w:rPr>
          <w:rFonts w:eastAsia="Times New Roman"/>
          <w:bCs/>
          <w:sz w:val="20"/>
          <w:szCs w:val="20"/>
          <w:lang w:eastAsia="es-MX"/>
        </w:rPr>
        <w:t>un relativo</w:t>
      </w:r>
      <w:r w:rsidRPr="00D008F2">
        <w:rPr>
          <w:rFonts w:eastAsia="Times New Roman"/>
          <w:bCs/>
          <w:sz w:val="20"/>
          <w:szCs w:val="20"/>
          <w:lang w:eastAsia="es-MX"/>
        </w:rPr>
        <w:t xml:space="preserve"> grado de control. </w:t>
      </w:r>
      <w:r>
        <w:rPr>
          <w:rFonts w:eastAsia="Times New Roman"/>
          <w:bCs/>
          <w:sz w:val="20"/>
          <w:szCs w:val="20"/>
          <w:lang w:eastAsia="es-MX"/>
        </w:rPr>
        <w:t>Y</w:t>
      </w:r>
      <w:r w:rsidRPr="00D008F2">
        <w:rPr>
          <w:rFonts w:eastAsia="Times New Roman"/>
          <w:bCs/>
          <w:sz w:val="20"/>
          <w:szCs w:val="20"/>
          <w:lang w:eastAsia="es-MX"/>
        </w:rPr>
        <w:t xml:space="preserve"> la parte externa, referida </w:t>
      </w:r>
      <w:r>
        <w:rPr>
          <w:rFonts w:eastAsia="Times New Roman"/>
          <w:bCs/>
          <w:sz w:val="20"/>
          <w:szCs w:val="20"/>
          <w:lang w:eastAsia="es-MX"/>
        </w:rPr>
        <w:t>a</w:t>
      </w:r>
      <w:r w:rsidRPr="00D008F2">
        <w:rPr>
          <w:rFonts w:eastAsia="Times New Roman"/>
          <w:bCs/>
          <w:sz w:val="20"/>
          <w:szCs w:val="20"/>
          <w:lang w:eastAsia="es-MX"/>
        </w:rPr>
        <w:t xml:space="preserve"> las oportunidades y amenazas que deb</w:t>
      </w:r>
      <w:r>
        <w:rPr>
          <w:rFonts w:eastAsia="Times New Roman"/>
          <w:bCs/>
          <w:sz w:val="20"/>
          <w:szCs w:val="20"/>
          <w:lang w:eastAsia="es-MX"/>
        </w:rPr>
        <w:t>ió</w:t>
      </w:r>
      <w:r w:rsidRPr="00D008F2">
        <w:rPr>
          <w:rFonts w:eastAsia="Times New Roman"/>
          <w:bCs/>
          <w:sz w:val="20"/>
          <w:szCs w:val="20"/>
          <w:lang w:eastAsia="es-MX"/>
        </w:rPr>
        <w:t xml:space="preserve"> de enfrentar</w:t>
      </w:r>
      <w:r>
        <w:rPr>
          <w:rFonts w:eastAsia="Times New Roman"/>
          <w:bCs/>
          <w:sz w:val="20"/>
          <w:szCs w:val="20"/>
          <w:lang w:eastAsia="es-MX"/>
        </w:rPr>
        <w:t xml:space="preserve"> el proceso</w:t>
      </w:r>
      <w:r w:rsidRPr="00D008F2">
        <w:rPr>
          <w:rFonts w:eastAsia="Times New Roman"/>
          <w:bCs/>
          <w:sz w:val="20"/>
          <w:szCs w:val="20"/>
          <w:lang w:eastAsia="es-MX"/>
        </w:rPr>
        <w:t>. Son dispositivos sobre los que se tiene poco o ningún control directo.</w:t>
      </w:r>
    </w:p>
    <w:p w:rsidR="006A3E65" w:rsidRDefault="006A3E65" w:rsidP="006A3E65">
      <w:pPr>
        <w:autoSpaceDE w:val="0"/>
        <w:autoSpaceDN w:val="0"/>
        <w:adjustRightInd w:val="0"/>
        <w:spacing w:after="0" w:line="240" w:lineRule="auto"/>
        <w:jc w:val="both"/>
        <w:rPr>
          <w:rFonts w:ascii="Arial" w:hAnsi="Arial" w:cs="Arial"/>
          <w:color w:val="7030A0"/>
          <w:szCs w:val="24"/>
        </w:rPr>
      </w:pPr>
    </w:p>
    <w:p w:rsidR="0098005E" w:rsidRDefault="0098005E" w:rsidP="006A3E65">
      <w:pPr>
        <w:autoSpaceDE w:val="0"/>
        <w:autoSpaceDN w:val="0"/>
        <w:adjustRightInd w:val="0"/>
        <w:spacing w:after="0" w:line="240" w:lineRule="auto"/>
        <w:jc w:val="both"/>
        <w:rPr>
          <w:rFonts w:ascii="Arial" w:hAnsi="Arial" w:cs="Arial"/>
          <w:color w:val="7030A0"/>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6"/>
        <w:gridCol w:w="3685"/>
        <w:gridCol w:w="4192"/>
      </w:tblGrid>
      <w:tr w:rsidR="006A3E65" w:rsidRPr="00B71F84"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B71F84" w:rsidRDefault="006A3E65" w:rsidP="00F71420">
            <w:pPr>
              <w:spacing w:after="0" w:line="240" w:lineRule="auto"/>
              <w:rPr>
                <w:rFonts w:ascii="Times New Roman" w:eastAsia="Times New Roman" w:hAnsi="Times New Roman"/>
                <w:sz w:val="20"/>
                <w:szCs w:val="24"/>
                <w:lang w:eastAsia="es-MX"/>
              </w:rPr>
            </w:pPr>
            <w:r w:rsidRPr="00B71F84">
              <w:rPr>
                <w:rFonts w:ascii="Times New Roman" w:eastAsia="Times New Roman" w:hAnsi="Times New Roman"/>
                <w:sz w:val="20"/>
                <w:szCs w:val="24"/>
                <w:lang w:eastAsia="es-MX"/>
              </w:rPr>
              <w:lastRenderedPageBreak/>
              <w:t> </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FORTALEZAS</w:t>
            </w:r>
          </w:p>
        </w:tc>
        <w:tc>
          <w:tcPr>
            <w:tcW w:w="4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DEBILIDADES</w:t>
            </w:r>
          </w:p>
        </w:tc>
      </w:tr>
      <w:tr w:rsidR="006A3E65" w:rsidRPr="00B71F84"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ANALISIS INTERNO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8C2189" w:rsidRDefault="006A3E65" w:rsidP="00F71420">
            <w:pPr>
              <w:pStyle w:val="Prrafodelista"/>
              <w:numPr>
                <w:ilvl w:val="0"/>
                <w:numId w:val="14"/>
              </w:numPr>
              <w:spacing w:after="0" w:line="240" w:lineRule="auto"/>
              <w:ind w:left="227" w:hanging="635"/>
              <w:rPr>
                <w:rFonts w:ascii="Times New Roman" w:eastAsia="Times New Roman" w:hAnsi="Times New Roman"/>
                <w:sz w:val="20"/>
                <w:szCs w:val="24"/>
                <w:lang w:eastAsia="es-MX"/>
              </w:rPr>
            </w:pP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Soporte de fuentes de información vasto y diverso para todo el proceso de  evaluación.</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Planteamiento coherente entre los objetivos, procedimiento y resultados.</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Información suficiente y clara para la construcción de los indicadores.</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Experiencia previa en la evaluación de Programas sociales.</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Proceso administrativo eficiente en la liberación de los recursos asignados a cada proyecto.</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En general, todo el proceso de aplicación del Programa, conservando una lógica racional en los tiempos de cada etapa.</w:t>
            </w:r>
          </w:p>
          <w:p w:rsidR="006A3E65" w:rsidRPr="008C2189" w:rsidRDefault="006A3E65" w:rsidP="00F71420">
            <w:pPr>
              <w:pStyle w:val="Default"/>
              <w:numPr>
                <w:ilvl w:val="0"/>
                <w:numId w:val="25"/>
              </w:numPr>
              <w:spacing w:line="240" w:lineRule="auto"/>
              <w:ind w:left="369" w:hanging="284"/>
              <w:rPr>
                <w:color w:val="auto"/>
                <w:sz w:val="20"/>
                <w:szCs w:val="16"/>
                <w:lang w:val="es-ES"/>
              </w:rPr>
            </w:pPr>
            <w:r w:rsidRPr="008C2189">
              <w:rPr>
                <w:color w:val="auto"/>
                <w:sz w:val="20"/>
                <w:szCs w:val="16"/>
                <w:lang w:val="es-ES"/>
              </w:rPr>
              <w:t>Respuesta adecuada ante el trabajo a presión.</w:t>
            </w:r>
          </w:p>
          <w:p w:rsidR="006A3E65" w:rsidRPr="008C2189" w:rsidRDefault="006A3E65" w:rsidP="00F71420">
            <w:pPr>
              <w:pStyle w:val="Default"/>
              <w:spacing w:line="240" w:lineRule="auto"/>
              <w:ind w:left="369"/>
              <w:rPr>
                <w:color w:val="auto"/>
                <w:sz w:val="20"/>
                <w:szCs w:val="16"/>
                <w:lang w:val="es-ES"/>
              </w:rPr>
            </w:pP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8C2189" w:rsidRDefault="006A3E65" w:rsidP="00F71420">
            <w:pPr>
              <w:pStyle w:val="Default"/>
              <w:spacing w:line="240" w:lineRule="auto"/>
              <w:rPr>
                <w:color w:val="auto"/>
                <w:sz w:val="20"/>
                <w:szCs w:val="16"/>
                <w:lang w:val="es-ES"/>
              </w:rPr>
            </w:pPr>
          </w:p>
          <w:p w:rsidR="006A3E65" w:rsidRPr="008C2189" w:rsidRDefault="006A3E65" w:rsidP="00F71420">
            <w:pPr>
              <w:pStyle w:val="Default"/>
              <w:numPr>
                <w:ilvl w:val="0"/>
                <w:numId w:val="26"/>
              </w:numPr>
              <w:spacing w:line="240" w:lineRule="auto"/>
              <w:ind w:left="369" w:hanging="283"/>
              <w:rPr>
                <w:color w:val="auto"/>
                <w:sz w:val="20"/>
                <w:szCs w:val="16"/>
                <w:lang w:val="es-ES"/>
              </w:rPr>
            </w:pPr>
            <w:r w:rsidRPr="008C2189">
              <w:rPr>
                <w:color w:val="auto"/>
                <w:sz w:val="20"/>
                <w:szCs w:val="16"/>
                <w:lang w:val="es-ES"/>
              </w:rPr>
              <w:t>Tardía publicación de las Reglas de Operación y de la Convocatoria del Programa, lo cual forzó a trabajar con mucha presión, ya que estaba por finalizar el año fiscal.</w:t>
            </w:r>
          </w:p>
          <w:p w:rsidR="006A3E65" w:rsidRPr="008C2189" w:rsidRDefault="006A3E65" w:rsidP="00F71420">
            <w:pPr>
              <w:pStyle w:val="Default"/>
              <w:numPr>
                <w:ilvl w:val="0"/>
                <w:numId w:val="26"/>
              </w:numPr>
              <w:spacing w:line="240" w:lineRule="auto"/>
              <w:ind w:left="369" w:hanging="283"/>
              <w:rPr>
                <w:color w:val="auto"/>
                <w:sz w:val="20"/>
                <w:szCs w:val="16"/>
                <w:lang w:val="es-ES"/>
              </w:rPr>
            </w:pPr>
            <w:r w:rsidRPr="008C2189">
              <w:rPr>
                <w:color w:val="auto"/>
                <w:sz w:val="20"/>
                <w:szCs w:val="16"/>
                <w:lang w:val="es-ES"/>
              </w:rPr>
              <w:t xml:space="preserve">Tiempo de elaboración de los Planes de Negocios ajustado al ciclo lectivo del </w:t>
            </w:r>
            <w:r w:rsidRPr="008C2189">
              <w:rPr>
                <w:color w:val="auto"/>
                <w:sz w:val="20"/>
                <w:szCs w:val="20"/>
              </w:rPr>
              <w:t>Instituto Tecnológico y de Estudios Superiores Monterrey Campus Santa Fe</w:t>
            </w:r>
            <w:r w:rsidRPr="008C2189">
              <w:rPr>
                <w:color w:val="auto"/>
                <w:sz w:val="20"/>
                <w:szCs w:val="16"/>
                <w:lang w:val="es-ES"/>
              </w:rPr>
              <w:t>.</w:t>
            </w:r>
          </w:p>
          <w:p w:rsidR="006A3E65" w:rsidRPr="008C2189" w:rsidRDefault="006A3E65" w:rsidP="00F71420">
            <w:pPr>
              <w:pStyle w:val="Default"/>
              <w:numPr>
                <w:ilvl w:val="0"/>
                <w:numId w:val="26"/>
              </w:numPr>
              <w:spacing w:line="240" w:lineRule="auto"/>
              <w:ind w:left="369" w:hanging="283"/>
              <w:rPr>
                <w:color w:val="auto"/>
                <w:sz w:val="20"/>
                <w:szCs w:val="16"/>
                <w:lang w:val="es-ES"/>
              </w:rPr>
            </w:pPr>
            <w:r w:rsidRPr="008C2189">
              <w:rPr>
                <w:color w:val="auto"/>
                <w:sz w:val="20"/>
                <w:szCs w:val="16"/>
                <w:lang w:val="es-ES"/>
              </w:rPr>
              <w:t>Inexistencia de una experiencia previa de evaluación en Programas como éste.</w:t>
            </w:r>
          </w:p>
          <w:p w:rsidR="006A3E65" w:rsidRPr="008C2189" w:rsidRDefault="006A3E65" w:rsidP="00F71420">
            <w:pPr>
              <w:pStyle w:val="Default"/>
              <w:spacing w:line="240" w:lineRule="auto"/>
              <w:ind w:left="86"/>
              <w:rPr>
                <w:color w:val="auto"/>
                <w:sz w:val="20"/>
                <w:szCs w:val="16"/>
                <w:lang w:val="es-ES"/>
              </w:rPr>
            </w:pPr>
          </w:p>
        </w:tc>
      </w:tr>
      <w:tr w:rsidR="006A3E65" w:rsidRPr="00B71F84"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B71F84" w:rsidRDefault="006A3E65" w:rsidP="00F71420">
            <w:pPr>
              <w:spacing w:after="0" w:line="240" w:lineRule="auto"/>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8C2189" w:rsidRDefault="006A3E65" w:rsidP="00F71420">
            <w:pPr>
              <w:spacing w:after="0" w:line="240" w:lineRule="auto"/>
              <w:jc w:val="center"/>
              <w:rPr>
                <w:rFonts w:ascii="Times New Roman" w:eastAsia="Times New Roman" w:hAnsi="Times New Roman"/>
                <w:b/>
                <w:sz w:val="20"/>
                <w:szCs w:val="24"/>
                <w:lang w:eastAsia="es-MX"/>
              </w:rPr>
            </w:pPr>
            <w:r w:rsidRPr="008C2189">
              <w:rPr>
                <w:rFonts w:ascii="Times New Roman" w:eastAsia="Times New Roman" w:hAnsi="Times New Roman"/>
                <w:b/>
                <w:sz w:val="20"/>
                <w:szCs w:val="24"/>
                <w:lang w:eastAsia="es-MX"/>
              </w:rPr>
              <w:t>OPORTUNIDADES</w:t>
            </w:r>
          </w:p>
        </w:tc>
        <w:tc>
          <w:tcPr>
            <w:tcW w:w="4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8C2189" w:rsidRDefault="006A3E65" w:rsidP="00F71420">
            <w:pPr>
              <w:spacing w:after="0" w:line="240" w:lineRule="auto"/>
              <w:jc w:val="center"/>
              <w:rPr>
                <w:rFonts w:ascii="Times New Roman" w:eastAsia="Times New Roman" w:hAnsi="Times New Roman"/>
                <w:b/>
                <w:sz w:val="20"/>
                <w:szCs w:val="24"/>
                <w:lang w:eastAsia="es-MX"/>
              </w:rPr>
            </w:pPr>
            <w:r w:rsidRPr="008C2189">
              <w:rPr>
                <w:rFonts w:ascii="Times New Roman" w:eastAsia="Times New Roman" w:hAnsi="Times New Roman"/>
                <w:b/>
                <w:sz w:val="20"/>
                <w:szCs w:val="24"/>
                <w:lang w:eastAsia="es-MX"/>
              </w:rPr>
              <w:t>AMENAZAS</w:t>
            </w:r>
          </w:p>
        </w:tc>
      </w:tr>
      <w:tr w:rsidR="006A3E65" w:rsidRPr="00B71F84"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B71F84" w:rsidRDefault="006A3E65" w:rsidP="00F71420">
            <w:pPr>
              <w:spacing w:after="0" w:line="240" w:lineRule="auto"/>
              <w:jc w:val="center"/>
              <w:rPr>
                <w:rFonts w:ascii="Times New Roman" w:eastAsia="Times New Roman" w:hAnsi="Times New Roman"/>
                <w:b/>
                <w:sz w:val="20"/>
                <w:szCs w:val="24"/>
                <w:lang w:eastAsia="es-MX"/>
              </w:rPr>
            </w:pPr>
            <w:r w:rsidRPr="00B71F84">
              <w:rPr>
                <w:rFonts w:ascii="Times New Roman" w:eastAsia="Times New Roman" w:hAnsi="Times New Roman"/>
                <w:b/>
                <w:sz w:val="20"/>
                <w:szCs w:val="24"/>
                <w:lang w:eastAsia="es-MX"/>
              </w:rPr>
              <w:t>ANALISIS EXTERNO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8C2189" w:rsidRDefault="006A3E65" w:rsidP="00F71420">
            <w:pPr>
              <w:spacing w:after="0" w:line="240" w:lineRule="auto"/>
              <w:rPr>
                <w:rFonts w:ascii="Times New Roman" w:eastAsia="Times New Roman" w:hAnsi="Times New Roman"/>
                <w:sz w:val="20"/>
                <w:szCs w:val="24"/>
                <w:lang w:eastAsia="es-MX"/>
              </w:rPr>
            </w:pPr>
          </w:p>
          <w:p w:rsidR="006A3E65" w:rsidRPr="008C2189" w:rsidRDefault="006A3E65" w:rsidP="00F71420">
            <w:pPr>
              <w:pStyle w:val="Prrafodelista"/>
              <w:numPr>
                <w:ilvl w:val="0"/>
                <w:numId w:val="27"/>
              </w:numPr>
              <w:tabs>
                <w:tab w:val="left" w:pos="369"/>
              </w:tabs>
              <w:spacing w:after="0" w:line="240" w:lineRule="auto"/>
              <w:ind w:left="369" w:hanging="284"/>
              <w:rPr>
                <w:rFonts w:ascii="Times New Roman" w:eastAsia="Times New Roman" w:hAnsi="Times New Roman"/>
                <w:sz w:val="20"/>
                <w:szCs w:val="24"/>
                <w:lang w:eastAsia="es-MX"/>
              </w:rPr>
            </w:pPr>
            <w:r w:rsidRPr="008C2189">
              <w:rPr>
                <w:rFonts w:ascii="Times New Roman" w:eastAsia="Times New Roman" w:hAnsi="Times New Roman"/>
                <w:sz w:val="20"/>
                <w:szCs w:val="24"/>
                <w:lang w:eastAsia="es-MX"/>
              </w:rPr>
              <w:t>Dada la alta demanda por este tipo de Programas, Replantearlo con mayor presupuesto.</w:t>
            </w:r>
          </w:p>
          <w:p w:rsidR="006A3E65" w:rsidRPr="008C2189" w:rsidRDefault="006A3E65" w:rsidP="00F71420">
            <w:pPr>
              <w:pStyle w:val="Prrafodelista"/>
              <w:numPr>
                <w:ilvl w:val="0"/>
                <w:numId w:val="27"/>
              </w:numPr>
              <w:tabs>
                <w:tab w:val="left" w:pos="369"/>
              </w:tabs>
              <w:spacing w:after="0" w:line="240" w:lineRule="auto"/>
              <w:ind w:left="369" w:hanging="284"/>
              <w:rPr>
                <w:rFonts w:ascii="Times New Roman" w:eastAsia="Times New Roman" w:hAnsi="Times New Roman"/>
                <w:sz w:val="20"/>
                <w:szCs w:val="24"/>
                <w:lang w:eastAsia="es-MX"/>
              </w:rPr>
            </w:pPr>
            <w:r w:rsidRPr="008C2189">
              <w:rPr>
                <w:rFonts w:ascii="Times New Roman" w:eastAsia="Times New Roman" w:hAnsi="Times New Roman"/>
                <w:sz w:val="20"/>
                <w:szCs w:val="24"/>
                <w:lang w:eastAsia="es-MX"/>
              </w:rPr>
              <w:t>Aprender de la experiencia, a partir de la detección de las fallas en el proceso de evaluación.</w:t>
            </w:r>
          </w:p>
          <w:p w:rsidR="006A3E65" w:rsidRPr="008C2189" w:rsidRDefault="006A3E65" w:rsidP="00F71420">
            <w:pPr>
              <w:pStyle w:val="Prrafodelista"/>
              <w:numPr>
                <w:ilvl w:val="0"/>
                <w:numId w:val="27"/>
              </w:numPr>
              <w:tabs>
                <w:tab w:val="left" w:pos="369"/>
              </w:tabs>
              <w:spacing w:after="0" w:line="240" w:lineRule="auto"/>
              <w:ind w:left="369" w:hanging="284"/>
              <w:rPr>
                <w:rFonts w:ascii="Times New Roman" w:eastAsia="Times New Roman" w:hAnsi="Times New Roman"/>
                <w:sz w:val="20"/>
                <w:szCs w:val="24"/>
                <w:lang w:eastAsia="es-MX"/>
              </w:rPr>
            </w:pPr>
            <w:r w:rsidRPr="008C2189">
              <w:rPr>
                <w:rFonts w:ascii="Times New Roman" w:eastAsia="Times New Roman" w:hAnsi="Times New Roman"/>
                <w:sz w:val="20"/>
                <w:szCs w:val="24"/>
                <w:lang w:eastAsia="es-MX"/>
              </w:rPr>
              <w:t>Profesionalizar y especializar a un equipo de trabajo en el área de la evaluación de programas sociales.</w:t>
            </w:r>
          </w:p>
          <w:p w:rsidR="006A3E65" w:rsidRPr="008C2189" w:rsidRDefault="006A3E65" w:rsidP="00F71420">
            <w:pPr>
              <w:tabs>
                <w:tab w:val="left" w:pos="369"/>
              </w:tabs>
              <w:spacing w:after="0" w:line="240" w:lineRule="auto"/>
              <w:ind w:left="85"/>
              <w:rPr>
                <w:rFonts w:ascii="Times New Roman" w:eastAsia="Times New Roman" w:hAnsi="Times New Roman"/>
                <w:sz w:val="20"/>
                <w:szCs w:val="24"/>
                <w:lang w:eastAsia="es-MX"/>
              </w:rPr>
            </w:pP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8C2189" w:rsidRDefault="006A3E65" w:rsidP="00F71420">
            <w:pPr>
              <w:spacing w:after="0" w:line="240" w:lineRule="auto"/>
              <w:rPr>
                <w:rFonts w:ascii="Times New Roman" w:eastAsia="Times New Roman" w:hAnsi="Times New Roman"/>
                <w:sz w:val="20"/>
                <w:szCs w:val="24"/>
                <w:lang w:eastAsia="es-MX"/>
              </w:rPr>
            </w:pPr>
          </w:p>
          <w:p w:rsidR="006A3E65" w:rsidRPr="008C2189" w:rsidRDefault="006A3E65" w:rsidP="00F71420">
            <w:pPr>
              <w:pStyle w:val="Prrafodelista"/>
              <w:numPr>
                <w:ilvl w:val="0"/>
                <w:numId w:val="28"/>
              </w:numPr>
              <w:spacing w:after="0" w:line="240" w:lineRule="auto"/>
              <w:rPr>
                <w:rFonts w:ascii="Times New Roman" w:eastAsia="Times New Roman" w:hAnsi="Times New Roman"/>
                <w:bCs/>
                <w:sz w:val="20"/>
                <w:szCs w:val="20"/>
                <w:lang w:eastAsia="es-MX"/>
              </w:rPr>
            </w:pPr>
            <w:r w:rsidRPr="008C2189">
              <w:rPr>
                <w:rFonts w:ascii="Times New Roman" w:hAnsi="Times New Roman"/>
                <w:sz w:val="20"/>
                <w:szCs w:val="16"/>
                <w:lang w:val="es-ES"/>
              </w:rPr>
              <w:t xml:space="preserve">Posibilidad de no continuidad del </w:t>
            </w:r>
            <w:r w:rsidRPr="008C2189">
              <w:rPr>
                <w:rFonts w:ascii="Times New Roman" w:eastAsia="Times New Roman" w:hAnsi="Times New Roman"/>
                <w:bCs/>
                <w:sz w:val="20"/>
                <w:szCs w:val="20"/>
                <w:lang w:eastAsia="es-MX"/>
              </w:rPr>
              <w:t>Programa de Fomento y Desarrollo Empresarial en Álvaro Obregón.</w:t>
            </w:r>
          </w:p>
          <w:p w:rsidR="006A3E65" w:rsidRPr="008C2189" w:rsidRDefault="006A3E65" w:rsidP="00F71420">
            <w:pPr>
              <w:pStyle w:val="Prrafodelista"/>
              <w:numPr>
                <w:ilvl w:val="0"/>
                <w:numId w:val="28"/>
              </w:numPr>
              <w:spacing w:after="0" w:line="240" w:lineRule="auto"/>
              <w:rPr>
                <w:rFonts w:ascii="Times New Roman" w:hAnsi="Times New Roman"/>
                <w:sz w:val="20"/>
                <w:szCs w:val="16"/>
                <w:lang w:val="es-ES"/>
              </w:rPr>
            </w:pPr>
            <w:r w:rsidRPr="008C2189">
              <w:rPr>
                <w:rFonts w:ascii="Times New Roman" w:eastAsia="Times New Roman" w:hAnsi="Times New Roman"/>
                <w:bCs/>
                <w:sz w:val="20"/>
                <w:szCs w:val="20"/>
                <w:lang w:eastAsia="es-MX"/>
              </w:rPr>
              <w:t>Reorientación del presupuesto delegacional y que incida en el del área operativa del Programa.</w:t>
            </w:r>
          </w:p>
          <w:p w:rsidR="006A3E65" w:rsidRPr="008C2189" w:rsidRDefault="006A3E65" w:rsidP="00F71420">
            <w:pPr>
              <w:spacing w:after="0" w:line="240" w:lineRule="auto"/>
              <w:ind w:left="360"/>
              <w:rPr>
                <w:rFonts w:ascii="Times New Roman" w:eastAsia="Times New Roman" w:hAnsi="Times New Roman"/>
                <w:sz w:val="20"/>
                <w:szCs w:val="24"/>
                <w:lang w:eastAsia="es-MX"/>
              </w:rPr>
            </w:pPr>
          </w:p>
        </w:tc>
      </w:tr>
    </w:tbl>
    <w:p w:rsidR="006A3E65" w:rsidRPr="002B2E04" w:rsidRDefault="006A3E65" w:rsidP="006A3E65">
      <w:pPr>
        <w:autoSpaceDE w:val="0"/>
        <w:autoSpaceDN w:val="0"/>
        <w:adjustRightInd w:val="0"/>
        <w:spacing w:after="0" w:line="240" w:lineRule="auto"/>
        <w:jc w:val="both"/>
        <w:rPr>
          <w:rFonts w:ascii="Arial" w:hAnsi="Arial" w:cs="Arial"/>
          <w:szCs w:val="24"/>
        </w:rPr>
      </w:pPr>
    </w:p>
    <w:p w:rsidR="006A3E65" w:rsidRPr="009D482A" w:rsidRDefault="006A3E65" w:rsidP="006A3E65">
      <w:pPr>
        <w:pStyle w:val="Default"/>
        <w:spacing w:line="240" w:lineRule="auto"/>
        <w:jc w:val="both"/>
        <w:rPr>
          <w:rFonts w:eastAsia="Times New Roman"/>
          <w:bCs/>
          <w:color w:val="auto"/>
          <w:sz w:val="20"/>
          <w:szCs w:val="20"/>
          <w:lang w:eastAsia="es-MX"/>
        </w:rPr>
      </w:pPr>
      <w:r w:rsidRPr="009D482A">
        <w:rPr>
          <w:b/>
          <w:bCs/>
          <w:color w:val="auto"/>
          <w:sz w:val="20"/>
          <w:szCs w:val="20"/>
        </w:rPr>
        <w:t>VI. Resultados de la Evaluación</w:t>
      </w:r>
    </w:p>
    <w:p w:rsidR="006A3E65" w:rsidRPr="009D482A" w:rsidRDefault="006A3E65" w:rsidP="006A3E65">
      <w:pPr>
        <w:pStyle w:val="Default"/>
        <w:spacing w:line="240" w:lineRule="auto"/>
        <w:jc w:val="both"/>
        <w:rPr>
          <w:rFonts w:eastAsia="Times New Roman"/>
          <w:bCs/>
          <w:color w:val="auto"/>
          <w:sz w:val="20"/>
          <w:szCs w:val="20"/>
          <w:lang w:eastAsia="es-MX"/>
        </w:rPr>
      </w:pPr>
    </w:p>
    <w:p w:rsidR="006A3E65" w:rsidRDefault="006A3E65" w:rsidP="006A3E65">
      <w:pPr>
        <w:autoSpaceDE w:val="0"/>
        <w:autoSpaceDN w:val="0"/>
        <w:adjustRightInd w:val="0"/>
        <w:spacing w:after="0" w:line="240" w:lineRule="auto"/>
        <w:jc w:val="both"/>
        <w:rPr>
          <w:rFonts w:ascii="Times New Roman" w:hAnsi="Times New Roman"/>
          <w:b/>
          <w:sz w:val="20"/>
          <w:szCs w:val="20"/>
        </w:rPr>
      </w:pPr>
      <w:r w:rsidRPr="009D482A">
        <w:rPr>
          <w:rFonts w:ascii="Times New Roman" w:hAnsi="Times New Roman"/>
          <w:b/>
          <w:sz w:val="20"/>
          <w:szCs w:val="20"/>
        </w:rPr>
        <w:t>VI.1. Conclusiones de la evaluación (FODA General de la Evaluación)</w:t>
      </w:r>
    </w:p>
    <w:p w:rsidR="006A3E65" w:rsidRPr="009D482A" w:rsidRDefault="006A3E65" w:rsidP="006A3E65">
      <w:pPr>
        <w:autoSpaceDE w:val="0"/>
        <w:autoSpaceDN w:val="0"/>
        <w:adjustRightInd w:val="0"/>
        <w:spacing w:after="0" w:line="240" w:lineRule="auto"/>
        <w:jc w:val="both"/>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6"/>
        <w:gridCol w:w="3685"/>
        <w:gridCol w:w="4192"/>
      </w:tblGrid>
      <w:tr w:rsidR="006A3E65" w:rsidRPr="00F01C17"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F01C17" w:rsidRDefault="006A3E65" w:rsidP="00F71420">
            <w:pPr>
              <w:spacing w:after="0" w:line="240" w:lineRule="auto"/>
              <w:rPr>
                <w:rFonts w:ascii="Times New Roman" w:eastAsia="Times New Roman" w:hAnsi="Times New Roman"/>
                <w:sz w:val="20"/>
                <w:szCs w:val="24"/>
                <w:lang w:eastAsia="es-MX"/>
              </w:rPr>
            </w:pPr>
            <w:r w:rsidRPr="00F01C17">
              <w:rPr>
                <w:rFonts w:ascii="Times New Roman" w:eastAsia="Times New Roman" w:hAnsi="Times New Roman"/>
                <w:sz w:val="20"/>
                <w:szCs w:val="24"/>
                <w:lang w:eastAsia="es-MX"/>
              </w:rPr>
              <w:t> </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FORTALEZAS</w:t>
            </w:r>
          </w:p>
        </w:tc>
        <w:tc>
          <w:tcPr>
            <w:tcW w:w="4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DEBILIDADES</w:t>
            </w:r>
          </w:p>
        </w:tc>
      </w:tr>
      <w:tr w:rsidR="006A3E65" w:rsidRPr="00F01C17"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ANALISIS INTERNO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F01C17"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Durante todo el proceso de aplicación del Programa de Fomento y Desarrollo Empresarial en Álvaro Obregón para el ejercicio fiscal 2013, los solicitantes pudieron ejercer su derecho de informarse acerca del estado de su trámite, en cualquier momento.</w:t>
            </w:r>
          </w:p>
          <w:p w:rsidR="006A3E65" w:rsidRPr="00F01C17"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La igualdad de oportunidades para los géneros y la no discriminación, fue una línea de trabajo constante durante la aplicación del Programa.</w:t>
            </w:r>
          </w:p>
          <w:p w:rsidR="006A3E65" w:rsidRPr="00F01C17"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Este ejercicio de evaluación, constituye en sí mismo, un acto de rendición de cuentas.</w:t>
            </w:r>
          </w:p>
          <w:p w:rsidR="006A3E65" w:rsidRPr="00F01C17"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lastRenderedPageBreak/>
              <w:t xml:space="preserve">En relación al ejercicio de derechos, el Programa de Fomento y Desarrollo Empresarial  para el ejercicio fiscal 2013, concibió a todos los aspirantes y posteriormente a los beneficiarios, como titulares de derechos y no como receptores de acciones asistenciales por parte del Órgano Político Administrativo. </w:t>
            </w:r>
          </w:p>
          <w:p w:rsidR="006A3E65" w:rsidRPr="00F01C17"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 xml:space="preserve">El programa de </w:t>
            </w:r>
            <w:r>
              <w:rPr>
                <w:rFonts w:ascii="Times New Roman" w:hAnsi="Times New Roman"/>
                <w:sz w:val="20"/>
                <w:szCs w:val="16"/>
                <w:lang w:val="es-ES"/>
              </w:rPr>
              <w:t>F</w:t>
            </w:r>
            <w:r w:rsidRPr="00F01C17">
              <w:rPr>
                <w:rFonts w:ascii="Times New Roman" w:hAnsi="Times New Roman"/>
                <w:sz w:val="20"/>
                <w:szCs w:val="16"/>
                <w:lang w:val="es-ES"/>
              </w:rPr>
              <w:t>omento y Desarrollo Empresarial en Álvaro Obregón, implica el deseo institucional de consolidar el potencial de todos los aspirantes, para la creación de un negocio, o reforzar el que ya tienen, para elevar su nivel de vida.</w:t>
            </w:r>
          </w:p>
          <w:p w:rsidR="006A3E65" w:rsidRPr="0041134E" w:rsidRDefault="006A3E65" w:rsidP="00F71420">
            <w:pPr>
              <w:pStyle w:val="Prrafodelista"/>
              <w:numPr>
                <w:ilvl w:val="0"/>
                <w:numId w:val="30"/>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Vocación social en todas las acciones del Gobierno Delegacional en Álvaro Obregón.</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F01C17" w:rsidRDefault="006A3E65" w:rsidP="00F71420">
            <w:pPr>
              <w:pStyle w:val="Default"/>
              <w:numPr>
                <w:ilvl w:val="0"/>
                <w:numId w:val="29"/>
              </w:numPr>
              <w:spacing w:line="240" w:lineRule="auto"/>
              <w:ind w:left="369" w:hanging="283"/>
              <w:jc w:val="both"/>
              <w:rPr>
                <w:color w:val="auto"/>
                <w:sz w:val="20"/>
                <w:szCs w:val="16"/>
                <w:lang w:val="es-ES"/>
              </w:rPr>
            </w:pPr>
            <w:r w:rsidRPr="00F01C17">
              <w:rPr>
                <w:color w:val="auto"/>
                <w:sz w:val="20"/>
                <w:szCs w:val="16"/>
                <w:lang w:val="es-ES"/>
              </w:rPr>
              <w:lastRenderedPageBreak/>
              <w:t>Universo muy amplio de aspirantes a beneficiarios del Programa.</w:t>
            </w:r>
          </w:p>
          <w:p w:rsidR="006A3E65" w:rsidRPr="00F01C17" w:rsidRDefault="006A3E65" w:rsidP="00F71420">
            <w:pPr>
              <w:pStyle w:val="Default"/>
              <w:numPr>
                <w:ilvl w:val="0"/>
                <w:numId w:val="29"/>
              </w:numPr>
              <w:spacing w:line="240" w:lineRule="auto"/>
              <w:ind w:left="369" w:hanging="283"/>
              <w:jc w:val="both"/>
              <w:rPr>
                <w:color w:val="auto"/>
                <w:sz w:val="20"/>
                <w:szCs w:val="16"/>
                <w:lang w:val="es-ES"/>
              </w:rPr>
            </w:pPr>
            <w:r w:rsidRPr="00F01C17">
              <w:rPr>
                <w:color w:val="auto"/>
                <w:sz w:val="20"/>
                <w:szCs w:val="16"/>
                <w:lang w:val="es-ES"/>
              </w:rPr>
              <w:t>Limitaciones presupuestales para abarcar a un número mayor de aspirantes a ser beneficiarios del programa.</w:t>
            </w:r>
          </w:p>
          <w:p w:rsidR="006A3E65" w:rsidRPr="00F01C17" w:rsidRDefault="006A3E65" w:rsidP="00F71420">
            <w:pPr>
              <w:pStyle w:val="Default"/>
              <w:numPr>
                <w:ilvl w:val="0"/>
                <w:numId w:val="29"/>
              </w:numPr>
              <w:spacing w:line="240" w:lineRule="auto"/>
              <w:ind w:left="369" w:hanging="283"/>
              <w:jc w:val="both"/>
              <w:rPr>
                <w:color w:val="auto"/>
                <w:sz w:val="20"/>
                <w:szCs w:val="16"/>
                <w:lang w:val="es-ES"/>
              </w:rPr>
            </w:pPr>
            <w:r w:rsidRPr="00F01C17">
              <w:rPr>
                <w:color w:val="auto"/>
                <w:sz w:val="20"/>
                <w:szCs w:val="16"/>
                <w:lang w:val="es-ES"/>
              </w:rPr>
              <w:t>Desconocimiento generalizado, por parte de los aspirantes, de que Programas Sociales, como el presente, están planteados desde el enfoque de derechos.</w:t>
            </w:r>
          </w:p>
          <w:p w:rsidR="006A3E65" w:rsidRPr="0041134E" w:rsidRDefault="006A3E65" w:rsidP="00F71420">
            <w:pPr>
              <w:pStyle w:val="Default"/>
              <w:numPr>
                <w:ilvl w:val="0"/>
                <w:numId w:val="29"/>
              </w:numPr>
              <w:spacing w:line="240" w:lineRule="auto"/>
              <w:ind w:left="369" w:hanging="283"/>
              <w:jc w:val="both"/>
              <w:rPr>
                <w:color w:val="auto"/>
                <w:sz w:val="20"/>
                <w:szCs w:val="16"/>
                <w:lang w:val="es-ES"/>
              </w:rPr>
            </w:pPr>
            <w:r w:rsidRPr="00F01C17">
              <w:rPr>
                <w:color w:val="auto"/>
                <w:sz w:val="20"/>
                <w:szCs w:val="16"/>
                <w:lang w:val="es-ES"/>
              </w:rPr>
              <w:t xml:space="preserve">Dado lo anterior, en su mayoría, los aspirantes, abandonan el trámite, </w:t>
            </w:r>
            <w:proofErr w:type="spellStart"/>
            <w:r w:rsidRPr="00F01C17">
              <w:rPr>
                <w:color w:val="auto"/>
                <w:sz w:val="20"/>
                <w:szCs w:val="16"/>
                <w:lang w:val="es-ES"/>
              </w:rPr>
              <w:t>prejuiciando</w:t>
            </w:r>
            <w:proofErr w:type="spellEnd"/>
            <w:r w:rsidRPr="00F01C17">
              <w:rPr>
                <w:color w:val="auto"/>
                <w:sz w:val="20"/>
                <w:szCs w:val="16"/>
                <w:lang w:val="es-ES"/>
              </w:rPr>
              <w:t xml:space="preserve"> el programa respecto a su imparcialidad. .</w:t>
            </w:r>
          </w:p>
        </w:tc>
      </w:tr>
      <w:tr w:rsidR="006A3E65" w:rsidRPr="00F01C17" w:rsidTr="00F71420">
        <w:trPr>
          <w:jc w:val="center"/>
        </w:trPr>
        <w:tc>
          <w:tcPr>
            <w:tcW w:w="1206" w:type="dxa"/>
            <w:tcBorders>
              <w:top w:val="nil"/>
              <w:left w:val="nil"/>
              <w:bottom w:val="single" w:sz="4" w:space="0" w:color="auto"/>
              <w:right w:val="single" w:sz="4" w:space="0" w:color="auto"/>
            </w:tcBorders>
            <w:shd w:val="clear" w:color="auto" w:fill="auto"/>
            <w:hideMark/>
          </w:tcPr>
          <w:p w:rsidR="006A3E65" w:rsidRPr="00F01C17" w:rsidRDefault="006A3E65" w:rsidP="00F71420">
            <w:pPr>
              <w:spacing w:after="0" w:line="240" w:lineRule="auto"/>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lastRenderedPageBreak/>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OPORTUNIDADES</w:t>
            </w:r>
          </w:p>
        </w:tc>
        <w:tc>
          <w:tcPr>
            <w:tcW w:w="4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AMENAZAS</w:t>
            </w:r>
          </w:p>
        </w:tc>
      </w:tr>
      <w:tr w:rsidR="006A3E65" w:rsidRPr="00F01C17" w:rsidTr="00F71420">
        <w:trPr>
          <w:jc w:val="center"/>
        </w:trPr>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E65" w:rsidRPr="00F01C17" w:rsidRDefault="006A3E65" w:rsidP="00F71420">
            <w:pPr>
              <w:spacing w:after="0" w:line="240" w:lineRule="auto"/>
              <w:jc w:val="center"/>
              <w:rPr>
                <w:rFonts w:ascii="Times New Roman" w:eastAsia="Times New Roman" w:hAnsi="Times New Roman"/>
                <w:b/>
                <w:sz w:val="20"/>
                <w:szCs w:val="24"/>
                <w:lang w:eastAsia="es-MX"/>
              </w:rPr>
            </w:pPr>
            <w:r w:rsidRPr="00F01C17">
              <w:rPr>
                <w:rFonts w:ascii="Times New Roman" w:eastAsia="Times New Roman" w:hAnsi="Times New Roman"/>
                <w:b/>
                <w:sz w:val="20"/>
                <w:szCs w:val="24"/>
                <w:lang w:eastAsia="es-MX"/>
              </w:rPr>
              <w:t>ANALISIS EXTERNO</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6A3E65" w:rsidRPr="00F01C17" w:rsidRDefault="006A3E65" w:rsidP="00F71420">
            <w:pPr>
              <w:pStyle w:val="Prrafodelista"/>
              <w:numPr>
                <w:ilvl w:val="0"/>
                <w:numId w:val="32"/>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Implementación de un Programa de difusión del enfoque de derechos en los Programas Sociales, dirigido a la comunidad en general.</w:t>
            </w:r>
          </w:p>
          <w:p w:rsidR="006A3E65" w:rsidRPr="00F01C17" w:rsidRDefault="006A3E65" w:rsidP="00F71420">
            <w:pPr>
              <w:pStyle w:val="Prrafodelista"/>
              <w:numPr>
                <w:ilvl w:val="0"/>
                <w:numId w:val="32"/>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 xml:space="preserve">Diseño de un nuevo Programa de </w:t>
            </w:r>
            <w:r w:rsidRPr="00F01C17">
              <w:rPr>
                <w:rFonts w:ascii="Times New Roman" w:hAnsi="Times New Roman"/>
                <w:sz w:val="20"/>
                <w:szCs w:val="16"/>
              </w:rPr>
              <w:t>Fomento Empresarial con mayor presupuesto, para una mayor cobertura.</w:t>
            </w:r>
          </w:p>
          <w:p w:rsidR="006A3E65" w:rsidRPr="008B4EA6" w:rsidRDefault="006A3E65" w:rsidP="00F71420">
            <w:pPr>
              <w:pStyle w:val="Prrafodelista"/>
              <w:numPr>
                <w:ilvl w:val="0"/>
                <w:numId w:val="32"/>
              </w:numPr>
              <w:spacing w:after="0" w:line="240" w:lineRule="auto"/>
              <w:ind w:left="369" w:hanging="284"/>
              <w:jc w:val="both"/>
              <w:rPr>
                <w:rFonts w:ascii="Times New Roman" w:hAnsi="Times New Roman"/>
                <w:sz w:val="20"/>
                <w:szCs w:val="16"/>
                <w:lang w:val="es-ES"/>
              </w:rPr>
            </w:pPr>
            <w:r w:rsidRPr="00F01C17">
              <w:rPr>
                <w:rFonts w:ascii="Times New Roman" w:hAnsi="Times New Roman"/>
                <w:sz w:val="20"/>
                <w:szCs w:val="16"/>
                <w:lang w:val="es-ES"/>
              </w:rPr>
              <w:t>Mejorar los aspectos en los que se hayan detectado deficiencias en el proceso de aplicación del programa.</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6A3E65" w:rsidRPr="00F01C17" w:rsidRDefault="006A3E65" w:rsidP="00F71420">
            <w:pPr>
              <w:pStyle w:val="Prrafodelista"/>
              <w:numPr>
                <w:ilvl w:val="0"/>
                <w:numId w:val="31"/>
              </w:numPr>
              <w:spacing w:after="0" w:line="240" w:lineRule="auto"/>
              <w:ind w:left="369" w:hanging="283"/>
              <w:jc w:val="both"/>
              <w:rPr>
                <w:rFonts w:ascii="Times New Roman" w:eastAsia="Times New Roman" w:hAnsi="Times New Roman"/>
                <w:bCs/>
                <w:sz w:val="20"/>
                <w:szCs w:val="20"/>
                <w:lang w:eastAsia="es-MX"/>
              </w:rPr>
            </w:pPr>
            <w:r w:rsidRPr="00F01C17">
              <w:rPr>
                <w:rFonts w:ascii="Times New Roman" w:hAnsi="Times New Roman"/>
                <w:sz w:val="20"/>
                <w:szCs w:val="16"/>
                <w:lang w:val="es-ES"/>
              </w:rPr>
              <w:t xml:space="preserve">Posibilidad de no continuidad del </w:t>
            </w:r>
            <w:r w:rsidRPr="00F01C17">
              <w:rPr>
                <w:rFonts w:ascii="Times New Roman" w:eastAsia="Times New Roman" w:hAnsi="Times New Roman"/>
                <w:bCs/>
                <w:sz w:val="20"/>
                <w:szCs w:val="20"/>
                <w:lang w:eastAsia="es-MX"/>
              </w:rPr>
              <w:t>Programa de Fomento y Desarrollo Empresarial en Álvaro Obregón.</w:t>
            </w:r>
          </w:p>
          <w:p w:rsidR="006A3E65" w:rsidRPr="00F01C17" w:rsidRDefault="006A3E65" w:rsidP="00F71420">
            <w:pPr>
              <w:pStyle w:val="Prrafodelista"/>
              <w:numPr>
                <w:ilvl w:val="0"/>
                <w:numId w:val="31"/>
              </w:numPr>
              <w:spacing w:after="0" w:line="240" w:lineRule="auto"/>
              <w:ind w:left="369" w:hanging="283"/>
              <w:jc w:val="both"/>
              <w:rPr>
                <w:rFonts w:ascii="Times New Roman" w:hAnsi="Times New Roman"/>
                <w:sz w:val="20"/>
                <w:szCs w:val="16"/>
                <w:lang w:val="es-ES"/>
              </w:rPr>
            </w:pPr>
            <w:r w:rsidRPr="00F01C17">
              <w:rPr>
                <w:rFonts w:ascii="Times New Roman" w:eastAsia="Times New Roman" w:hAnsi="Times New Roman"/>
                <w:bCs/>
                <w:sz w:val="20"/>
                <w:szCs w:val="20"/>
                <w:lang w:eastAsia="es-MX"/>
              </w:rPr>
              <w:t>Reorientación del presupuesto delegacional y que incida en el del área operativa del Programa.</w:t>
            </w:r>
          </w:p>
          <w:p w:rsidR="006A3E65" w:rsidRPr="008B4EA6" w:rsidRDefault="006A3E65" w:rsidP="00F71420">
            <w:pPr>
              <w:pStyle w:val="Prrafodelista"/>
              <w:numPr>
                <w:ilvl w:val="0"/>
                <w:numId w:val="31"/>
              </w:numPr>
              <w:spacing w:after="0" w:line="240" w:lineRule="auto"/>
              <w:ind w:left="369" w:hanging="283"/>
              <w:jc w:val="both"/>
              <w:rPr>
                <w:rFonts w:ascii="Times New Roman" w:hAnsi="Times New Roman"/>
                <w:sz w:val="20"/>
                <w:szCs w:val="16"/>
                <w:lang w:val="es-ES"/>
              </w:rPr>
            </w:pPr>
            <w:r w:rsidRPr="00F01C17">
              <w:rPr>
                <w:rFonts w:ascii="Times New Roman" w:hAnsi="Times New Roman"/>
                <w:sz w:val="20"/>
                <w:szCs w:val="16"/>
                <w:lang w:val="es-ES"/>
              </w:rPr>
              <w:t xml:space="preserve">La no continuidad del equipo de trabajo responsable de la aplicación del Programa. </w:t>
            </w:r>
          </w:p>
        </w:tc>
      </w:tr>
    </w:tbl>
    <w:p w:rsidR="006A3E65" w:rsidRDefault="006A3E65" w:rsidP="006A3E65">
      <w:pPr>
        <w:autoSpaceDE w:val="0"/>
        <w:autoSpaceDN w:val="0"/>
        <w:adjustRightInd w:val="0"/>
        <w:spacing w:after="0" w:line="240" w:lineRule="auto"/>
        <w:jc w:val="both"/>
        <w:rPr>
          <w:rFonts w:ascii="Times New Roman" w:hAnsi="Times New Roman"/>
          <w:color w:val="7030A0"/>
          <w:sz w:val="20"/>
          <w:szCs w:val="20"/>
        </w:rPr>
      </w:pPr>
    </w:p>
    <w:p w:rsidR="006A3E65" w:rsidRPr="00967DED" w:rsidRDefault="006A3E65" w:rsidP="006A3E65">
      <w:pPr>
        <w:autoSpaceDE w:val="0"/>
        <w:autoSpaceDN w:val="0"/>
        <w:adjustRightInd w:val="0"/>
        <w:spacing w:after="0" w:line="240" w:lineRule="auto"/>
        <w:jc w:val="both"/>
        <w:rPr>
          <w:rFonts w:ascii="Times New Roman" w:hAnsi="Times New Roman"/>
          <w:b/>
          <w:sz w:val="20"/>
          <w:szCs w:val="20"/>
        </w:rPr>
      </w:pPr>
      <w:r w:rsidRPr="00967DED">
        <w:rPr>
          <w:rFonts w:ascii="Times New Roman" w:hAnsi="Times New Roman"/>
          <w:b/>
          <w:sz w:val="20"/>
          <w:szCs w:val="20"/>
        </w:rPr>
        <w:t>VI.2. Medidas Correctivas o de Reorientación Propuestas (Sugerencias y/o Recomendaciones)</w:t>
      </w:r>
    </w:p>
    <w:p w:rsidR="006A3E65" w:rsidRDefault="006A3E65" w:rsidP="006A3E65">
      <w:pPr>
        <w:pStyle w:val="Default"/>
        <w:spacing w:line="240" w:lineRule="auto"/>
        <w:jc w:val="both"/>
        <w:rPr>
          <w:bCs/>
          <w:color w:val="auto"/>
          <w:sz w:val="20"/>
          <w:szCs w:val="20"/>
        </w:rPr>
      </w:pPr>
    </w:p>
    <w:p w:rsidR="006A3E65" w:rsidRDefault="006A3E65" w:rsidP="006A3E65">
      <w:pPr>
        <w:pStyle w:val="Default"/>
        <w:spacing w:line="240" w:lineRule="auto"/>
        <w:jc w:val="both"/>
        <w:rPr>
          <w:rFonts w:eastAsia="Calibri"/>
          <w:color w:val="auto"/>
          <w:sz w:val="20"/>
          <w:szCs w:val="16"/>
          <w:lang w:val="es-ES" w:eastAsia="en-US"/>
        </w:rPr>
      </w:pPr>
      <w:r w:rsidRPr="00940AAE">
        <w:rPr>
          <w:bCs/>
          <w:color w:val="auto"/>
          <w:sz w:val="20"/>
          <w:szCs w:val="20"/>
        </w:rPr>
        <w:t xml:space="preserve">Haciendo un análisis objetivo </w:t>
      </w:r>
      <w:r w:rsidRPr="00940AAE">
        <w:rPr>
          <w:color w:val="auto"/>
          <w:sz w:val="20"/>
          <w:szCs w:val="16"/>
          <w:lang w:val="es-ES"/>
        </w:rPr>
        <w:t xml:space="preserve">del </w:t>
      </w:r>
      <w:r w:rsidRPr="00940AAE">
        <w:rPr>
          <w:rFonts w:eastAsia="Calibri"/>
          <w:color w:val="auto"/>
          <w:sz w:val="20"/>
          <w:szCs w:val="16"/>
          <w:lang w:val="es-ES" w:eastAsia="en-US"/>
        </w:rPr>
        <w:t>Programa de Fomento y Desarrollo Empresarial en Álvaro Obregón para el ejercicio fiscal</w:t>
      </w:r>
      <w:r w:rsidRPr="00F01C17">
        <w:rPr>
          <w:rFonts w:eastAsia="Calibri"/>
          <w:color w:val="auto"/>
          <w:sz w:val="20"/>
          <w:szCs w:val="16"/>
          <w:lang w:val="es-ES" w:eastAsia="en-US"/>
        </w:rPr>
        <w:t xml:space="preserve"> 2013</w:t>
      </w:r>
      <w:r>
        <w:rPr>
          <w:rFonts w:eastAsia="Calibri"/>
          <w:color w:val="auto"/>
          <w:sz w:val="20"/>
          <w:szCs w:val="16"/>
          <w:lang w:val="es-ES" w:eastAsia="en-US"/>
        </w:rPr>
        <w:t>, conduce necesariamente a revisar el grado de impacto en la problemática detectada; y como resultó evidente las limitaciones presupuestales de éste, impidieron dar una mayor cobertura y beneficiar significativamente a la comunidad emprendedora de la demarcación.</w:t>
      </w:r>
    </w:p>
    <w:p w:rsidR="006A3E65" w:rsidRDefault="006A3E65" w:rsidP="006A3E65">
      <w:pPr>
        <w:pStyle w:val="Default"/>
        <w:spacing w:line="240" w:lineRule="auto"/>
        <w:jc w:val="both"/>
        <w:rPr>
          <w:rFonts w:eastAsia="Calibri"/>
          <w:color w:val="auto"/>
          <w:sz w:val="20"/>
          <w:szCs w:val="16"/>
          <w:lang w:val="es-ES" w:eastAsia="en-US"/>
        </w:rPr>
      </w:pPr>
    </w:p>
    <w:p w:rsidR="006A3E65" w:rsidRDefault="006A3E65" w:rsidP="006A3E65">
      <w:pPr>
        <w:pStyle w:val="Default"/>
        <w:spacing w:line="240" w:lineRule="auto"/>
        <w:jc w:val="both"/>
        <w:rPr>
          <w:rFonts w:eastAsia="Calibri"/>
          <w:color w:val="auto"/>
          <w:sz w:val="20"/>
          <w:szCs w:val="16"/>
          <w:lang w:val="es-ES" w:eastAsia="en-US"/>
        </w:rPr>
      </w:pPr>
      <w:r>
        <w:rPr>
          <w:rFonts w:eastAsia="Calibri"/>
          <w:color w:val="auto"/>
          <w:sz w:val="20"/>
          <w:szCs w:val="16"/>
          <w:lang w:val="es-ES" w:eastAsia="en-US"/>
        </w:rPr>
        <w:t>Este comentario, no significa una descalificación de los resultados obtenidos, antes bien, plantea la necesidad de ampliar los recursos para tener un mayor número de derechohabientes. En este sentido, un programa de esta naturaleza, debe de provenir del esfuerzo y la coordinación de los tres niveles de gobierno, a fin de que se integren una serie de acciones complementarias que beneficien al sector de los microempresarios de una manera más efectiva.</w:t>
      </w:r>
    </w:p>
    <w:p w:rsidR="006A3E65" w:rsidRDefault="006A3E65" w:rsidP="006A3E65">
      <w:pPr>
        <w:pStyle w:val="Default"/>
        <w:spacing w:line="240" w:lineRule="auto"/>
        <w:jc w:val="both"/>
        <w:rPr>
          <w:rFonts w:eastAsia="Calibri"/>
          <w:color w:val="auto"/>
          <w:sz w:val="20"/>
          <w:szCs w:val="16"/>
          <w:lang w:val="es-ES" w:eastAsia="en-US"/>
        </w:rPr>
      </w:pPr>
    </w:p>
    <w:p w:rsidR="006A3E65" w:rsidRDefault="006A3E65" w:rsidP="006A3E65">
      <w:pPr>
        <w:pStyle w:val="Default"/>
        <w:spacing w:line="240" w:lineRule="auto"/>
        <w:jc w:val="both"/>
        <w:rPr>
          <w:rFonts w:eastAsia="Calibri"/>
          <w:color w:val="auto"/>
          <w:sz w:val="20"/>
          <w:szCs w:val="16"/>
          <w:lang w:val="es-ES" w:eastAsia="en-US"/>
        </w:rPr>
      </w:pPr>
      <w:r>
        <w:rPr>
          <w:rFonts w:eastAsia="Calibri"/>
          <w:color w:val="auto"/>
          <w:sz w:val="20"/>
          <w:szCs w:val="16"/>
          <w:lang w:val="es-ES" w:eastAsia="en-US"/>
        </w:rPr>
        <w:t xml:space="preserve">El problema de los microempresarios, no solamente es la falta de dinero, sino un conjunto de variables que tienen que ver con aspectos jurídicos, administrativos, contables, de formación empresarial, etc. que deberán atenderse de manera prioritaria, pues aunque este sector es un importante generador de empleos, ha sido, históricamente, de los más afectados por las transformaciones económicas de nuestro país. </w:t>
      </w:r>
    </w:p>
    <w:p w:rsidR="006A3E65" w:rsidRDefault="006A3E65" w:rsidP="006A3E65">
      <w:pPr>
        <w:pStyle w:val="Default"/>
        <w:spacing w:line="240" w:lineRule="auto"/>
        <w:jc w:val="both"/>
        <w:rPr>
          <w:rFonts w:eastAsia="Calibri"/>
          <w:color w:val="auto"/>
          <w:sz w:val="20"/>
          <w:szCs w:val="16"/>
          <w:lang w:val="es-ES" w:eastAsia="en-US"/>
        </w:rPr>
      </w:pPr>
    </w:p>
    <w:p w:rsidR="006A3E65" w:rsidRDefault="006A3E65" w:rsidP="006A3E65">
      <w:pPr>
        <w:pStyle w:val="Default"/>
        <w:spacing w:line="240" w:lineRule="auto"/>
        <w:jc w:val="both"/>
        <w:rPr>
          <w:rFonts w:eastAsia="Calibri"/>
          <w:color w:val="auto"/>
          <w:sz w:val="20"/>
          <w:szCs w:val="16"/>
          <w:lang w:val="es-ES" w:eastAsia="en-US"/>
        </w:rPr>
      </w:pPr>
      <w:r>
        <w:rPr>
          <w:color w:val="auto"/>
          <w:sz w:val="20"/>
          <w:szCs w:val="16"/>
          <w:lang w:val="es-ES"/>
        </w:rPr>
        <w:t>E</w:t>
      </w:r>
      <w:r w:rsidRPr="00F01C17">
        <w:rPr>
          <w:color w:val="auto"/>
          <w:sz w:val="20"/>
          <w:szCs w:val="16"/>
          <w:lang w:val="es-ES"/>
        </w:rPr>
        <w:t xml:space="preserve">l </w:t>
      </w:r>
      <w:r w:rsidRPr="00F01C17">
        <w:rPr>
          <w:rFonts w:eastAsia="Calibri"/>
          <w:color w:val="auto"/>
          <w:sz w:val="20"/>
          <w:szCs w:val="16"/>
          <w:lang w:val="es-ES" w:eastAsia="en-US"/>
        </w:rPr>
        <w:t>Programa de Fomento y Desarrollo Empresarial en Álvaro Obregón para el ejercicio fiscal 2013</w:t>
      </w:r>
      <w:r>
        <w:rPr>
          <w:rFonts w:eastAsia="Calibri"/>
          <w:color w:val="auto"/>
          <w:sz w:val="20"/>
          <w:szCs w:val="16"/>
          <w:lang w:val="es-ES" w:eastAsia="en-US"/>
        </w:rPr>
        <w:t>, fue también expresión de la vocación social del Gobierno Delegacional en Álvaro Obregón, que logró aunque fuera en una mínima magnitud, propiciar que la aspiración de los ahora ya beneficiarios, de tener una fuente de trabajo y la posibilidad de tener un mejor nivel de vida.</w:t>
      </w:r>
    </w:p>
    <w:p w:rsidR="006A3E65" w:rsidRDefault="006A3E65" w:rsidP="006A3E65">
      <w:pPr>
        <w:pStyle w:val="Default"/>
        <w:spacing w:line="240" w:lineRule="auto"/>
        <w:jc w:val="both"/>
        <w:rPr>
          <w:rFonts w:eastAsia="Calibri"/>
          <w:color w:val="auto"/>
          <w:sz w:val="20"/>
          <w:szCs w:val="16"/>
          <w:lang w:val="es-ES" w:eastAsia="en-US"/>
        </w:rPr>
      </w:pPr>
    </w:p>
    <w:p w:rsidR="006A3E65" w:rsidRPr="003C5B12" w:rsidRDefault="006A3E65" w:rsidP="006A3E65">
      <w:pPr>
        <w:pStyle w:val="Default"/>
        <w:spacing w:line="240" w:lineRule="auto"/>
        <w:jc w:val="both"/>
        <w:rPr>
          <w:bCs/>
          <w:color w:val="FF0000"/>
          <w:sz w:val="20"/>
          <w:szCs w:val="20"/>
        </w:rPr>
      </w:pPr>
      <w:r>
        <w:rPr>
          <w:rFonts w:eastAsia="Calibri"/>
          <w:color w:val="auto"/>
          <w:sz w:val="20"/>
          <w:szCs w:val="16"/>
          <w:lang w:val="es-ES" w:eastAsia="en-US"/>
        </w:rPr>
        <w:t>La Delegación cumplió en esta etapa, la de la incubación de la empresa; corresponde a los derechohabientes hacer que su negocio trascienda en el tiempo, por lo menos un año. Después del cual, se les incorporará al Programa de Apoyo a las Microempresas del Fondo de Desarrollo para el Distrito Federal, apoyo que actuará como una aceleradora de empresas. Lo anterior, supone que el seguimiento hacia los beneficiarios del Programa abarcará por lo menos, hasta que termine la presente administración delegacional.</w:t>
      </w:r>
    </w:p>
    <w:p w:rsidR="006A3E65" w:rsidRDefault="006A3E65" w:rsidP="006A3E65">
      <w:pPr>
        <w:autoSpaceDE w:val="0"/>
        <w:autoSpaceDN w:val="0"/>
        <w:adjustRightInd w:val="0"/>
        <w:spacing w:after="0" w:line="240" w:lineRule="auto"/>
        <w:jc w:val="both"/>
        <w:rPr>
          <w:rFonts w:ascii="Times New Roman" w:hAnsi="Times New Roman"/>
          <w:color w:val="7030A0"/>
          <w:sz w:val="20"/>
          <w:szCs w:val="20"/>
        </w:rPr>
      </w:pPr>
    </w:p>
    <w:p w:rsidR="006A3E65" w:rsidRPr="00E31E98" w:rsidRDefault="006A3E65" w:rsidP="006A3E65">
      <w:pPr>
        <w:autoSpaceDE w:val="0"/>
        <w:autoSpaceDN w:val="0"/>
        <w:adjustRightInd w:val="0"/>
        <w:spacing w:after="0" w:line="240" w:lineRule="auto"/>
        <w:jc w:val="both"/>
        <w:rPr>
          <w:rFonts w:ascii="Times New Roman" w:hAnsi="Times New Roman"/>
          <w:b/>
          <w:sz w:val="20"/>
          <w:szCs w:val="20"/>
        </w:rPr>
      </w:pPr>
      <w:r w:rsidRPr="00E31E98">
        <w:rPr>
          <w:rFonts w:ascii="Times New Roman" w:hAnsi="Times New Roman"/>
          <w:b/>
          <w:sz w:val="20"/>
          <w:szCs w:val="20"/>
        </w:rPr>
        <w:t>VI.3. Cronograma de Seguimiento</w:t>
      </w:r>
    </w:p>
    <w:p w:rsidR="006A3E65" w:rsidRPr="00994F67" w:rsidRDefault="006A3E65" w:rsidP="006A3E65">
      <w:pPr>
        <w:autoSpaceDE w:val="0"/>
        <w:autoSpaceDN w:val="0"/>
        <w:adjustRightInd w:val="0"/>
        <w:spacing w:after="0" w:line="240" w:lineRule="auto"/>
        <w:jc w:val="both"/>
        <w:rPr>
          <w:rFonts w:ascii="Times New Roman" w:hAnsi="Times New Roman"/>
          <w:color w:val="7030A0"/>
          <w:sz w:val="20"/>
          <w:szCs w:val="20"/>
        </w:rPr>
      </w:pPr>
    </w:p>
    <w:p w:rsidR="006A3E65" w:rsidRPr="00F20DEB" w:rsidRDefault="006A3E65" w:rsidP="006A3E65">
      <w:pPr>
        <w:autoSpaceDE w:val="0"/>
        <w:autoSpaceDN w:val="0"/>
        <w:adjustRightInd w:val="0"/>
        <w:spacing w:after="0" w:line="240" w:lineRule="auto"/>
        <w:jc w:val="both"/>
        <w:rPr>
          <w:rFonts w:ascii="Times New Roman" w:hAnsi="Times New Roman"/>
          <w:sz w:val="20"/>
        </w:rPr>
      </w:pPr>
      <w:r w:rsidRPr="00E31E98">
        <w:rPr>
          <w:rFonts w:ascii="Times New Roman" w:hAnsi="Times New Roman"/>
          <w:sz w:val="20"/>
          <w:szCs w:val="20"/>
        </w:rPr>
        <w:t xml:space="preserve">Retomando parte del Cronograma de Seguimiento a los Beneficiarios del </w:t>
      </w:r>
      <w:r w:rsidRPr="00E31E98">
        <w:rPr>
          <w:rFonts w:ascii="Times New Roman" w:hAnsi="Times New Roman"/>
          <w:sz w:val="20"/>
          <w:szCs w:val="16"/>
          <w:lang w:val="es-ES"/>
        </w:rPr>
        <w:t>Programa de Fomento y Desarrollo Empresarial</w:t>
      </w:r>
      <w:r w:rsidRPr="00F20DEB">
        <w:rPr>
          <w:rFonts w:ascii="Times New Roman" w:hAnsi="Times New Roman"/>
          <w:sz w:val="20"/>
          <w:szCs w:val="16"/>
          <w:lang w:val="es-ES"/>
        </w:rPr>
        <w:t xml:space="preserve"> en Álvaro Obregón para el ejercicio fiscal 2013, expuesto en el apartado </w:t>
      </w:r>
      <w:r w:rsidRPr="00F20DEB">
        <w:rPr>
          <w:rFonts w:ascii="Times New Roman" w:hAnsi="Times New Roman"/>
          <w:sz w:val="20"/>
        </w:rPr>
        <w:t xml:space="preserve">IV.3. “Seguimiento del Padrón de Beneficiarios o Derechohabientes”, en la parte que corresponde a la verificación sistemática que se hará a la operación de las nuevas empresas, </w:t>
      </w:r>
      <w:r>
        <w:rPr>
          <w:rFonts w:ascii="Times New Roman" w:hAnsi="Times New Roman"/>
          <w:sz w:val="20"/>
        </w:rPr>
        <w:t>se expone la calendarización de dichas visitas en las que se aplicarán encuestas para medir el grado de eficiencia y satisfacción que el Programa implicó para los derechohabientes, así como detectar los problemas de carácter operativo, a los cuales seguirán las sugerencias y asesoría parta corregirlos.</w:t>
      </w:r>
    </w:p>
    <w:p w:rsidR="006A3E65" w:rsidRDefault="006A3E65" w:rsidP="006A3E65">
      <w:pPr>
        <w:pStyle w:val="Default"/>
        <w:spacing w:line="240" w:lineRule="auto"/>
        <w:jc w:val="center"/>
        <w:rPr>
          <w:rFonts w:eastAsia="Times New Roman"/>
          <w:bCs/>
          <w:sz w:val="20"/>
          <w:szCs w:val="20"/>
          <w:lang w:eastAsia="es-MX"/>
        </w:rPr>
      </w:pPr>
    </w:p>
    <w:p w:rsidR="006A3E65" w:rsidRPr="009B7B54" w:rsidRDefault="006A3E65" w:rsidP="006A3E65">
      <w:pPr>
        <w:pStyle w:val="Default"/>
        <w:spacing w:line="240" w:lineRule="auto"/>
        <w:jc w:val="center"/>
        <w:rPr>
          <w:rFonts w:eastAsia="Times New Roman"/>
          <w:b/>
          <w:bCs/>
          <w:sz w:val="20"/>
          <w:szCs w:val="20"/>
          <w:lang w:eastAsia="es-MX"/>
        </w:rPr>
      </w:pPr>
      <w:r w:rsidRPr="009B7B54">
        <w:rPr>
          <w:rFonts w:eastAsia="Times New Roman"/>
          <w:b/>
          <w:bCs/>
          <w:sz w:val="20"/>
          <w:szCs w:val="20"/>
          <w:lang w:eastAsia="es-MX"/>
        </w:rPr>
        <w:t>CRONOGRAMA DE SEGUIMIENTO A LOS BENEFICIARIOS DEL PROGRAMA DE FOMENTO Y DESARROLLO EMPRESARIAL EN ÁLVARO OBREGÓN PARA EL EJERCICIO FISCAL 2013</w:t>
      </w:r>
    </w:p>
    <w:p w:rsidR="006A3E65" w:rsidRDefault="006A3E65" w:rsidP="006A3E65">
      <w:pPr>
        <w:pStyle w:val="Default"/>
        <w:spacing w:line="240" w:lineRule="auto"/>
        <w:jc w:val="center"/>
        <w:rPr>
          <w:rFonts w:eastAsia="Times New Roman"/>
          <w:bCs/>
          <w:sz w:val="20"/>
          <w:szCs w:val="20"/>
          <w:lang w:eastAsia="es-MX"/>
        </w:rPr>
      </w:pPr>
    </w:p>
    <w:tbl>
      <w:tblPr>
        <w:tblStyle w:val="Tablaconcuadrcula"/>
        <w:tblW w:w="0" w:type="auto"/>
        <w:jc w:val="center"/>
        <w:tblLook w:val="04A0" w:firstRow="1" w:lastRow="0" w:firstColumn="1" w:lastColumn="0" w:noHBand="0" w:noVBand="1"/>
      </w:tblPr>
      <w:tblGrid>
        <w:gridCol w:w="2280"/>
        <w:gridCol w:w="1107"/>
        <w:gridCol w:w="1405"/>
        <w:gridCol w:w="1118"/>
        <w:gridCol w:w="1081"/>
      </w:tblGrid>
      <w:tr w:rsidR="006A3E65" w:rsidTr="00F71420">
        <w:trPr>
          <w:jc w:val="center"/>
        </w:trPr>
        <w:tc>
          <w:tcPr>
            <w:tcW w:w="2280" w:type="dxa"/>
            <w:vAlign w:val="center"/>
          </w:tcPr>
          <w:p w:rsidR="006A3E65" w:rsidRDefault="002938DB" w:rsidP="00F71420">
            <w:pPr>
              <w:pStyle w:val="Default"/>
              <w:spacing w:line="240" w:lineRule="auto"/>
              <w:jc w:val="center"/>
              <w:rPr>
                <w:rFonts w:eastAsia="Times New Roman"/>
                <w:bCs/>
                <w:sz w:val="20"/>
                <w:szCs w:val="20"/>
                <w:lang w:eastAsia="es-MX"/>
              </w:rPr>
            </w:pPr>
            <w:r>
              <w:rPr>
                <w:rFonts w:eastAsia="Times New Roman"/>
                <w:bCs/>
                <w:noProof/>
                <w:sz w:val="20"/>
                <w:szCs w:val="20"/>
                <w:lang w:eastAsia="es-MX"/>
              </w:rPr>
              <w:pict>
                <v:group id="Grupo 18" o:spid="_x0000_s1039" style="position:absolute;left:0;text-align:left;margin-left:-8pt;margin-top:-.45pt;width:118.4pt;height:46.55pt;z-index:251660288" coordorigin="1479,9429" coordsize="236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">
                  <v:shapetype id="_x0000_t6" coordsize="21600,21600" o:spt="6" path="m,l,21600r21600,xe">
                    <v:stroke joinstyle="miter"/>
                    <v:path gradientshapeok="t" o:connecttype="custom" o:connectlocs="0,0;0,10800;0,21600;10800,21600;21600,21600;10800,10800" textboxrect="1800,12600,12600,19800"/>
                  </v:shapetype>
                  <v:shape id="AutoShape 6" o:spid="_x0000_s1040" type="#_x0000_t6" style="position:absolute;left:1522;top:9485;width:2325;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upMEA&#10;AADbAAAADwAAAGRycy9kb3ducmV2LnhtbERP3WqDMBS+H/QdwinsZtTYDmSzRimFlrGLsbo9wMGc&#10;qtScSJKpffvlYrDLj++/qBYziImc7y0r2CYpCOLG6p5bBd9fp80LCB+QNQ6WScGdPFTl6qHAXNuZ&#10;LzTVoRUxhH2OCroQxlxK33Rk0Cd2JI7c1TqDIULXSu1wjuFmkLs0zaTBnmNDhyMdO2pu9Y9RgNvs&#10;Kft4Pd0/ta7Pz/Q+9+dpVupxvRz2IAIt4V/8537TCnZxffwSf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4LqTBAAAA2wAAAA8AAAAAAAAAAAAAAAAAmAIAAGRycy9kb3du&#10;cmV2LnhtbFBLBQYAAAAABAAEAPUAAACGAwAAAAA=&#10;">
                    <v:textbox>
                      <w:txbxContent>
                        <w:p w:rsidR="006A3E65" w:rsidRPr="00F256BF" w:rsidRDefault="006A3E65" w:rsidP="006A3E65">
                          <w:pPr>
                            <w:rPr>
                              <w:rFonts w:ascii="Times New Roman" w:hAnsi="Times New Roman"/>
                              <w:b/>
                              <w:sz w:val="14"/>
                              <w:szCs w:val="14"/>
                            </w:rPr>
                          </w:pPr>
                          <w:r w:rsidRPr="00F256BF">
                            <w:rPr>
                              <w:rFonts w:ascii="Times New Roman" w:hAnsi="Times New Roman"/>
                              <w:b/>
                              <w:sz w:val="14"/>
                              <w:szCs w:val="14"/>
                            </w:rPr>
                            <w:t>ACTIVIDADES</w:t>
                          </w:r>
                        </w:p>
                      </w:txbxContent>
                    </v:textbox>
                  </v:shape>
                  <v:shape id="AutoShape 7" o:spid="_x0000_s1041" type="#_x0000_t6" style="position:absolute;left:1479;top:9429;width:2325;height:87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gwMQA&#10;AADbAAAADwAAAGRycy9kb3ducmV2LnhtbESPQWuDQBSE74X+h+UVcmvWeIhiswmlkJIEetCYnB/u&#10;q5q4b8Xdqv333UKhx2FmvmE2u9l0YqTBtZYVrJYRCOLK6pZrBeV5/5yCcB5ZY2eZFHyTg9328WGD&#10;mbYT5zQWvhYBwi5DBY33fSalqxoy6Ja2Jw7epx0M+iCHWuoBpwA3nYyjaC0NthwWGuzpraHqXnwZ&#10;BReZJgmX+yS+Xa7vh/zkOT9+KLV4ml9fQHia/X/4r33QCuIV/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YMDEAAAA2wAAAA8AAAAAAAAAAAAAAAAAmAIAAGRycy9k&#10;b3ducmV2LnhtbFBLBQYAAAAABAAEAPUAAACJAwAAAAA=&#10;">
                    <v:textbox>
                      <w:txbxContent>
                        <w:p w:rsidR="006A3E65" w:rsidRDefault="006A3E65" w:rsidP="006A3E65">
                          <w:r>
                            <w:t xml:space="preserve"> </w:t>
                          </w:r>
                          <w:r w:rsidRPr="0016123D">
                            <w:t xml:space="preserve">  </w:t>
                          </w:r>
                          <w:r>
                            <w:t xml:space="preserve"> </w:t>
                          </w:r>
                          <w:r w:rsidRPr="0016123D">
                            <w:rPr>
                              <w:rFonts w:ascii="Times New Roman" w:hAnsi="Times New Roman"/>
                              <w:b/>
                              <w:sz w:val="20"/>
                            </w:rPr>
                            <w:t>TIEMPO</w:t>
                          </w:r>
                          <w:r w:rsidRPr="0016123D">
                            <w:rPr>
                              <w:rFonts w:ascii="Times New Roman" w:hAnsi="Times New Roman"/>
                            </w:rPr>
                            <w:t xml:space="preserve"> </w:t>
                          </w:r>
                          <w:r w:rsidRPr="0016123D">
                            <w:t xml:space="preserve">    </w:t>
                          </w:r>
                          <w:r>
                            <w:t>TIEMPOTIEMPO</w:t>
                          </w:r>
                        </w:p>
                      </w:txbxContent>
                    </v:textbox>
                  </v:shape>
                </v:group>
              </w:pict>
            </w:r>
          </w:p>
        </w:tc>
        <w:tc>
          <w:tcPr>
            <w:tcW w:w="1107" w:type="dxa"/>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AGOSTO 2014</w:t>
            </w:r>
          </w:p>
        </w:tc>
        <w:tc>
          <w:tcPr>
            <w:tcW w:w="1405" w:type="dxa"/>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NOVIEMBRE 2014</w:t>
            </w:r>
          </w:p>
        </w:tc>
        <w:tc>
          <w:tcPr>
            <w:tcW w:w="1118" w:type="dxa"/>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FEBRERO 2015</w:t>
            </w:r>
          </w:p>
        </w:tc>
        <w:tc>
          <w:tcPr>
            <w:tcW w:w="1081" w:type="dxa"/>
            <w:vAlign w:val="center"/>
          </w:tcPr>
          <w:p w:rsidR="006A3E65" w:rsidRDefault="006A3E65" w:rsidP="00F71420">
            <w:pPr>
              <w:pStyle w:val="Default"/>
              <w:spacing w:line="240" w:lineRule="auto"/>
              <w:jc w:val="center"/>
              <w:rPr>
                <w:rFonts w:eastAsia="Times New Roman"/>
                <w:bCs/>
                <w:sz w:val="20"/>
                <w:szCs w:val="20"/>
                <w:lang w:eastAsia="es-MX"/>
              </w:rPr>
            </w:pPr>
          </w:p>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MAYO 2015</w:t>
            </w:r>
          </w:p>
          <w:p w:rsidR="006A3E65" w:rsidRDefault="006A3E65" w:rsidP="00F71420">
            <w:pPr>
              <w:pStyle w:val="Default"/>
              <w:spacing w:line="240" w:lineRule="auto"/>
              <w:jc w:val="center"/>
              <w:rPr>
                <w:rFonts w:eastAsia="Times New Roman"/>
                <w:bCs/>
                <w:sz w:val="20"/>
                <w:szCs w:val="20"/>
                <w:lang w:eastAsia="es-MX"/>
              </w:rPr>
            </w:pPr>
          </w:p>
        </w:tc>
      </w:tr>
      <w:tr w:rsidR="006A3E65" w:rsidTr="00F71420">
        <w:trPr>
          <w:jc w:val="center"/>
        </w:trPr>
        <w:tc>
          <w:tcPr>
            <w:tcW w:w="2280" w:type="dxa"/>
            <w:vAlign w:val="center"/>
          </w:tcPr>
          <w:p w:rsidR="006A3E65" w:rsidRPr="009772C0" w:rsidRDefault="006A3E65" w:rsidP="00F71420">
            <w:pPr>
              <w:pStyle w:val="Default"/>
              <w:spacing w:line="240" w:lineRule="auto"/>
              <w:jc w:val="center"/>
              <w:rPr>
                <w:rFonts w:eastAsia="Times New Roman"/>
                <w:b/>
                <w:bCs/>
                <w:sz w:val="20"/>
                <w:szCs w:val="20"/>
                <w:lang w:eastAsia="es-MX"/>
              </w:rPr>
            </w:pPr>
            <w:r w:rsidRPr="009772C0">
              <w:rPr>
                <w:rFonts w:eastAsia="Times New Roman"/>
                <w:b/>
                <w:bCs/>
                <w:sz w:val="20"/>
                <w:szCs w:val="20"/>
                <w:lang w:eastAsia="es-MX"/>
              </w:rPr>
              <w:t>VISITAS DE SEGUIMIENTO</w:t>
            </w:r>
          </w:p>
        </w:tc>
        <w:tc>
          <w:tcPr>
            <w:tcW w:w="1107" w:type="dxa"/>
            <w:shd w:val="clear" w:color="auto" w:fill="D9D9D9" w:themeFill="background1" w:themeFillShade="D9"/>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1ra</w:t>
            </w:r>
          </w:p>
        </w:tc>
        <w:tc>
          <w:tcPr>
            <w:tcW w:w="1405" w:type="dxa"/>
            <w:shd w:val="clear" w:color="auto" w:fill="D9D9D9" w:themeFill="background1" w:themeFillShade="D9"/>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2da</w:t>
            </w:r>
          </w:p>
        </w:tc>
        <w:tc>
          <w:tcPr>
            <w:tcW w:w="1118" w:type="dxa"/>
            <w:shd w:val="clear" w:color="auto" w:fill="D9D9D9" w:themeFill="background1" w:themeFillShade="D9"/>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3ra</w:t>
            </w:r>
          </w:p>
        </w:tc>
        <w:tc>
          <w:tcPr>
            <w:tcW w:w="1081" w:type="dxa"/>
            <w:shd w:val="clear" w:color="auto" w:fill="D9D9D9" w:themeFill="background1" w:themeFillShade="D9"/>
            <w:vAlign w:val="center"/>
          </w:tcPr>
          <w:p w:rsidR="006A3E65" w:rsidRDefault="006A3E65" w:rsidP="00F71420">
            <w:pPr>
              <w:pStyle w:val="Default"/>
              <w:spacing w:line="240" w:lineRule="auto"/>
              <w:jc w:val="center"/>
              <w:rPr>
                <w:rFonts w:eastAsia="Times New Roman"/>
                <w:bCs/>
                <w:sz w:val="20"/>
                <w:szCs w:val="20"/>
                <w:lang w:eastAsia="es-MX"/>
              </w:rPr>
            </w:pPr>
            <w:r>
              <w:rPr>
                <w:rFonts w:eastAsia="Times New Roman"/>
                <w:bCs/>
                <w:sz w:val="20"/>
                <w:szCs w:val="20"/>
                <w:lang w:eastAsia="es-MX"/>
              </w:rPr>
              <w:t>4ta</w:t>
            </w:r>
          </w:p>
        </w:tc>
      </w:tr>
    </w:tbl>
    <w:p w:rsidR="006A3E65" w:rsidRDefault="006A3E65" w:rsidP="006A3E65">
      <w:pPr>
        <w:autoSpaceDE w:val="0"/>
        <w:autoSpaceDN w:val="0"/>
        <w:adjustRightInd w:val="0"/>
        <w:spacing w:after="0" w:line="240" w:lineRule="auto"/>
        <w:jc w:val="both"/>
        <w:rPr>
          <w:rFonts w:ascii="Times New Roman" w:hAnsi="Times New Roman"/>
          <w:color w:val="7030A0"/>
          <w:sz w:val="20"/>
          <w:szCs w:val="20"/>
        </w:rPr>
      </w:pPr>
    </w:p>
    <w:p w:rsidR="006A3E65" w:rsidRDefault="006A3E65" w:rsidP="006A3E65">
      <w:pPr>
        <w:autoSpaceDE w:val="0"/>
        <w:autoSpaceDN w:val="0"/>
        <w:adjustRightInd w:val="0"/>
        <w:spacing w:after="0" w:line="240" w:lineRule="auto"/>
        <w:jc w:val="both"/>
        <w:rPr>
          <w:rFonts w:ascii="Times New Roman" w:hAnsi="Times New Roman"/>
          <w:b/>
          <w:bCs/>
          <w:sz w:val="20"/>
          <w:szCs w:val="20"/>
        </w:rPr>
      </w:pPr>
      <w:r w:rsidRPr="00662826">
        <w:rPr>
          <w:rFonts w:ascii="Times New Roman" w:hAnsi="Times New Roman"/>
          <w:b/>
          <w:bCs/>
          <w:sz w:val="20"/>
          <w:szCs w:val="20"/>
        </w:rPr>
        <w:t>VII. Referencias Documentales</w:t>
      </w:r>
    </w:p>
    <w:p w:rsidR="006A3E65" w:rsidRPr="00662826" w:rsidRDefault="006A3E65" w:rsidP="006A3E65">
      <w:pPr>
        <w:autoSpaceDE w:val="0"/>
        <w:autoSpaceDN w:val="0"/>
        <w:adjustRightInd w:val="0"/>
        <w:spacing w:after="0" w:line="240" w:lineRule="auto"/>
        <w:jc w:val="both"/>
        <w:rPr>
          <w:rFonts w:ascii="Times New Roman" w:hAnsi="Times New Roman"/>
          <w:b/>
          <w:bCs/>
          <w:sz w:val="20"/>
          <w:szCs w:val="20"/>
        </w:rPr>
      </w:pPr>
    </w:p>
    <w:p w:rsidR="006A3E65" w:rsidRPr="009B7B54" w:rsidRDefault="002938DB" w:rsidP="006A3E65">
      <w:pPr>
        <w:pStyle w:val="Default"/>
        <w:numPr>
          <w:ilvl w:val="0"/>
          <w:numId w:val="12"/>
        </w:numPr>
        <w:spacing w:line="240" w:lineRule="auto"/>
        <w:ind w:left="284" w:hanging="284"/>
        <w:jc w:val="both"/>
        <w:rPr>
          <w:color w:val="auto"/>
          <w:sz w:val="20"/>
          <w:szCs w:val="20"/>
        </w:rPr>
      </w:pPr>
      <w:hyperlink r:id="rId18" w:tgtFrame="_blank" w:history="1">
        <w:r w:rsidR="006A3E65" w:rsidRPr="009B7B54">
          <w:rPr>
            <w:rStyle w:val="Hipervnculo"/>
            <w:rFonts w:eastAsiaTheme="majorEastAsia"/>
            <w:color w:val="auto"/>
            <w:sz w:val="20"/>
            <w:szCs w:val="20"/>
            <w:lang w:val="es-ES"/>
          </w:rPr>
          <w:t>Ley para el Desarrollo de la Competitividad de la Micro, Pequeña y Mediana Empresa</w:t>
        </w:r>
      </w:hyperlink>
    </w:p>
    <w:p w:rsidR="006A3E65" w:rsidRPr="004A4FB5" w:rsidRDefault="006A3E65" w:rsidP="006A3E65">
      <w:pPr>
        <w:pStyle w:val="Default"/>
        <w:numPr>
          <w:ilvl w:val="0"/>
          <w:numId w:val="12"/>
        </w:numPr>
        <w:spacing w:line="240" w:lineRule="auto"/>
        <w:ind w:left="284" w:hanging="284"/>
        <w:jc w:val="both"/>
        <w:rPr>
          <w:color w:val="auto"/>
          <w:sz w:val="16"/>
          <w:szCs w:val="20"/>
        </w:rPr>
      </w:pPr>
      <w:r w:rsidRPr="00E10698">
        <w:rPr>
          <w:bCs/>
          <w:kern w:val="36"/>
          <w:sz w:val="20"/>
          <w:lang w:val="es-ES_tradnl"/>
        </w:rPr>
        <w:t>Ley de Fomento para el Desarrollo</w:t>
      </w:r>
      <w:r>
        <w:rPr>
          <w:bCs/>
          <w:kern w:val="36"/>
          <w:sz w:val="20"/>
          <w:lang w:val="es-ES_tradnl"/>
        </w:rPr>
        <w:t xml:space="preserve"> Económico del Distrito Federal</w:t>
      </w:r>
    </w:p>
    <w:p w:rsidR="006A3E65" w:rsidRPr="004A4FB5" w:rsidRDefault="006A3E65" w:rsidP="006A3E65">
      <w:pPr>
        <w:pStyle w:val="Default"/>
        <w:numPr>
          <w:ilvl w:val="0"/>
          <w:numId w:val="12"/>
        </w:numPr>
        <w:spacing w:line="240" w:lineRule="auto"/>
        <w:ind w:left="284" w:hanging="284"/>
        <w:jc w:val="both"/>
        <w:rPr>
          <w:color w:val="auto"/>
          <w:sz w:val="16"/>
          <w:szCs w:val="20"/>
        </w:rPr>
      </w:pPr>
      <w:r>
        <w:rPr>
          <w:bCs/>
          <w:kern w:val="36"/>
          <w:sz w:val="20"/>
          <w:lang w:val="es-ES_tradnl"/>
        </w:rPr>
        <w:t>Ley de Desarrollo Social para el Distrito Federal</w:t>
      </w:r>
    </w:p>
    <w:p w:rsidR="006A3E65" w:rsidRPr="004A4FB5" w:rsidRDefault="006A3E65" w:rsidP="006A3E65">
      <w:pPr>
        <w:pStyle w:val="Default"/>
        <w:numPr>
          <w:ilvl w:val="0"/>
          <w:numId w:val="12"/>
        </w:numPr>
        <w:spacing w:line="240" w:lineRule="auto"/>
        <w:ind w:left="284" w:hanging="284"/>
        <w:jc w:val="both"/>
        <w:rPr>
          <w:color w:val="auto"/>
          <w:sz w:val="16"/>
          <w:szCs w:val="20"/>
        </w:rPr>
      </w:pPr>
      <w:r>
        <w:rPr>
          <w:bCs/>
          <w:kern w:val="36"/>
          <w:sz w:val="20"/>
          <w:lang w:val="es-ES_tradnl"/>
        </w:rPr>
        <w:t>Plan Nacional de Desarrollo 2013-2018</w:t>
      </w:r>
    </w:p>
    <w:p w:rsidR="006A3E65" w:rsidRPr="00E10698" w:rsidRDefault="006A3E65" w:rsidP="006A3E65">
      <w:pPr>
        <w:pStyle w:val="Default"/>
        <w:numPr>
          <w:ilvl w:val="0"/>
          <w:numId w:val="12"/>
        </w:numPr>
        <w:spacing w:line="240" w:lineRule="auto"/>
        <w:ind w:left="284" w:hanging="284"/>
        <w:jc w:val="both"/>
        <w:rPr>
          <w:color w:val="auto"/>
          <w:sz w:val="16"/>
          <w:szCs w:val="20"/>
        </w:rPr>
      </w:pPr>
      <w:r>
        <w:rPr>
          <w:bCs/>
          <w:kern w:val="36"/>
          <w:sz w:val="20"/>
          <w:lang w:val="es-ES_tradnl"/>
        </w:rPr>
        <w:t>Programa General de Desarrollo del Distrito Federal 2013-2018</w:t>
      </w:r>
    </w:p>
    <w:p w:rsidR="006A3E65" w:rsidRPr="004A4FB5" w:rsidRDefault="006A3E65" w:rsidP="006A3E65">
      <w:pPr>
        <w:pStyle w:val="Default"/>
        <w:numPr>
          <w:ilvl w:val="0"/>
          <w:numId w:val="12"/>
        </w:numPr>
        <w:spacing w:line="240" w:lineRule="auto"/>
        <w:ind w:left="284" w:hanging="284"/>
        <w:jc w:val="both"/>
        <w:rPr>
          <w:color w:val="auto"/>
          <w:sz w:val="20"/>
          <w:szCs w:val="20"/>
        </w:rPr>
      </w:pPr>
      <w:r w:rsidRPr="00E10698">
        <w:rPr>
          <w:bCs/>
          <w:sz w:val="20"/>
        </w:rPr>
        <w:t>Programa Delegacional de Desarrollo</w:t>
      </w:r>
      <w:r w:rsidRPr="00E10698">
        <w:rPr>
          <w:b/>
          <w:bCs/>
          <w:sz w:val="22"/>
        </w:rPr>
        <w:t xml:space="preserve"> </w:t>
      </w:r>
      <w:r w:rsidRPr="00E10698">
        <w:rPr>
          <w:bCs/>
          <w:sz w:val="20"/>
        </w:rPr>
        <w:t>2012 – 2015</w:t>
      </w:r>
    </w:p>
    <w:p w:rsidR="006A3E65" w:rsidRDefault="006A3E65" w:rsidP="006A3E65">
      <w:pPr>
        <w:pStyle w:val="Default"/>
        <w:numPr>
          <w:ilvl w:val="0"/>
          <w:numId w:val="12"/>
        </w:numPr>
        <w:spacing w:line="240" w:lineRule="auto"/>
        <w:ind w:left="284" w:hanging="284"/>
        <w:jc w:val="both"/>
        <w:rPr>
          <w:bCs/>
          <w:sz w:val="20"/>
        </w:rPr>
      </w:pPr>
      <w:r w:rsidRPr="004A4FB5">
        <w:rPr>
          <w:bCs/>
          <w:sz w:val="20"/>
        </w:rPr>
        <w:t>Aviso por el cual se dan a conocer las Reglas de Operación para el Programa de Fomento y Desarrollo Empresarial en Álvaro Obregón, para el Ejercicio Fiscal 2013</w:t>
      </w:r>
      <w:r>
        <w:rPr>
          <w:bCs/>
          <w:sz w:val="20"/>
        </w:rPr>
        <w:t xml:space="preserve"> (GODF 17 de octubre de 2013)</w:t>
      </w:r>
    </w:p>
    <w:p w:rsidR="006A3E65" w:rsidRDefault="006A3E65" w:rsidP="006A3E65">
      <w:pPr>
        <w:pStyle w:val="Default"/>
        <w:numPr>
          <w:ilvl w:val="0"/>
          <w:numId w:val="12"/>
        </w:numPr>
        <w:spacing w:line="240" w:lineRule="auto"/>
        <w:ind w:left="284" w:hanging="284"/>
        <w:jc w:val="both"/>
        <w:rPr>
          <w:bCs/>
          <w:sz w:val="20"/>
        </w:rPr>
      </w:pPr>
      <w:r w:rsidRPr="004A4FB5">
        <w:rPr>
          <w:bCs/>
          <w:sz w:val="20"/>
        </w:rPr>
        <w:t>Aviso por el cual se da a conocer la Convocatoria para el Programa de Fomento y Desarrollo Empresarial en Álvaro Obregón, para el Ejercicio Fiscal 2013</w:t>
      </w:r>
      <w:r>
        <w:rPr>
          <w:bCs/>
          <w:sz w:val="20"/>
        </w:rPr>
        <w:t xml:space="preserve"> (GODF 29 de octubre de 2013 )</w:t>
      </w:r>
    </w:p>
    <w:p w:rsidR="006A3E65" w:rsidRPr="006F21EF" w:rsidRDefault="006A3E65" w:rsidP="006A3E65">
      <w:pPr>
        <w:pStyle w:val="Default"/>
        <w:numPr>
          <w:ilvl w:val="0"/>
          <w:numId w:val="12"/>
        </w:numPr>
        <w:spacing w:line="240" w:lineRule="auto"/>
        <w:ind w:left="284" w:hanging="284"/>
        <w:jc w:val="both"/>
        <w:rPr>
          <w:color w:val="auto"/>
          <w:sz w:val="20"/>
          <w:szCs w:val="20"/>
        </w:rPr>
      </w:pPr>
      <w:r w:rsidRPr="006F21EF">
        <w:rPr>
          <w:bCs/>
          <w:sz w:val="20"/>
        </w:rPr>
        <w:t>Aviso por el que se dan a conocer los Padrones de Beneficiarios de diversas Acciones Institucionales de Beneficio Social y Programas a cargo de la Dirección General de Desarrollo Social y Humano de la Delegación Álvaro Obregón, durante el Ejercicio Fiscal 2013; (GODF 31 de marzo de 2014)</w:t>
      </w:r>
    </w:p>
    <w:p w:rsidR="006A3E65" w:rsidRPr="006F21EF" w:rsidRDefault="006A3E65" w:rsidP="006A3E65">
      <w:pPr>
        <w:pStyle w:val="Default"/>
        <w:numPr>
          <w:ilvl w:val="0"/>
          <w:numId w:val="12"/>
        </w:numPr>
        <w:spacing w:line="240" w:lineRule="auto"/>
        <w:ind w:left="284" w:hanging="284"/>
        <w:jc w:val="both"/>
        <w:rPr>
          <w:bCs/>
          <w:sz w:val="20"/>
        </w:rPr>
      </w:pPr>
      <w:r w:rsidRPr="006F21EF">
        <w:rPr>
          <w:bCs/>
          <w:sz w:val="20"/>
        </w:rPr>
        <w:t>Manual Administrativo en su apartado de Organización.</w:t>
      </w:r>
    </w:p>
    <w:p w:rsidR="006A3E65" w:rsidRPr="006F21EF" w:rsidRDefault="006A3E65" w:rsidP="006A3E65">
      <w:pPr>
        <w:pStyle w:val="Default"/>
        <w:numPr>
          <w:ilvl w:val="0"/>
          <w:numId w:val="12"/>
        </w:numPr>
        <w:spacing w:line="240" w:lineRule="auto"/>
        <w:ind w:left="284" w:hanging="284"/>
        <w:jc w:val="both"/>
        <w:rPr>
          <w:bCs/>
          <w:sz w:val="20"/>
        </w:rPr>
      </w:pPr>
      <w:r w:rsidRPr="006F21EF">
        <w:rPr>
          <w:bCs/>
          <w:sz w:val="20"/>
        </w:rPr>
        <w:t>Avances programáticos presupuestales.</w:t>
      </w:r>
    </w:p>
    <w:p w:rsidR="006A3E65" w:rsidRPr="006F21EF" w:rsidRDefault="006A3E65" w:rsidP="006A3E65">
      <w:pPr>
        <w:pStyle w:val="Default"/>
        <w:numPr>
          <w:ilvl w:val="0"/>
          <w:numId w:val="12"/>
        </w:numPr>
        <w:spacing w:line="240" w:lineRule="auto"/>
        <w:ind w:left="284" w:hanging="284"/>
        <w:jc w:val="both"/>
        <w:rPr>
          <w:bCs/>
          <w:sz w:val="20"/>
        </w:rPr>
      </w:pPr>
      <w:r w:rsidRPr="006F21EF">
        <w:rPr>
          <w:bCs/>
          <w:sz w:val="20"/>
        </w:rPr>
        <w:t>Cuenta Pública</w:t>
      </w:r>
    </w:p>
    <w:p w:rsidR="006A3E65" w:rsidRPr="006F21EF" w:rsidRDefault="006A3E65" w:rsidP="006A3E65">
      <w:pPr>
        <w:pStyle w:val="Default"/>
        <w:numPr>
          <w:ilvl w:val="0"/>
          <w:numId w:val="12"/>
        </w:numPr>
        <w:spacing w:line="240" w:lineRule="auto"/>
        <w:ind w:left="284" w:hanging="284"/>
        <w:jc w:val="both"/>
        <w:rPr>
          <w:color w:val="auto"/>
          <w:sz w:val="20"/>
          <w:szCs w:val="20"/>
        </w:rPr>
      </w:pPr>
      <w:r w:rsidRPr="006F21EF">
        <w:rPr>
          <w:sz w:val="20"/>
          <w:szCs w:val="20"/>
          <w:lang w:val="es-ES"/>
        </w:rPr>
        <w:t>Censo Económico 2009, del Instituto Nacional de Estadística y Geografía.</w:t>
      </w:r>
    </w:p>
    <w:p w:rsidR="006A3E65" w:rsidRPr="00E10698" w:rsidRDefault="006A3E65" w:rsidP="006A3E65">
      <w:pPr>
        <w:pStyle w:val="Default"/>
        <w:numPr>
          <w:ilvl w:val="0"/>
          <w:numId w:val="12"/>
        </w:numPr>
        <w:spacing w:line="240" w:lineRule="auto"/>
        <w:ind w:left="284" w:hanging="284"/>
        <w:jc w:val="both"/>
        <w:rPr>
          <w:color w:val="auto"/>
          <w:sz w:val="20"/>
          <w:szCs w:val="20"/>
        </w:rPr>
      </w:pPr>
      <w:r w:rsidRPr="00E10698">
        <w:rPr>
          <w:color w:val="auto"/>
          <w:sz w:val="20"/>
          <w:szCs w:val="20"/>
        </w:rPr>
        <w:t>Reporte Económico de la Ciudad de México, de la Secretaría de Desarrollo Económico.</w:t>
      </w:r>
    </w:p>
    <w:p w:rsidR="006A3E65" w:rsidRPr="00E10698" w:rsidRDefault="006A3E65" w:rsidP="006A3E65">
      <w:pPr>
        <w:pStyle w:val="Default"/>
        <w:numPr>
          <w:ilvl w:val="0"/>
          <w:numId w:val="12"/>
        </w:numPr>
        <w:spacing w:line="240" w:lineRule="auto"/>
        <w:ind w:left="284" w:hanging="284"/>
        <w:jc w:val="both"/>
        <w:rPr>
          <w:color w:val="auto"/>
          <w:sz w:val="20"/>
          <w:szCs w:val="20"/>
        </w:rPr>
      </w:pPr>
      <w:r w:rsidRPr="00E10698">
        <w:rPr>
          <w:rFonts w:eastAsia="Times New Roman"/>
          <w:sz w:val="20"/>
          <w:szCs w:val="20"/>
          <w:lang w:eastAsia="es-MX"/>
        </w:rPr>
        <w:t xml:space="preserve">Directorio </w:t>
      </w:r>
      <w:r>
        <w:rPr>
          <w:rFonts w:eastAsia="Times New Roman"/>
          <w:sz w:val="20"/>
          <w:szCs w:val="20"/>
          <w:lang w:eastAsia="es-MX"/>
        </w:rPr>
        <w:t>N</w:t>
      </w:r>
      <w:r w:rsidRPr="00E10698">
        <w:rPr>
          <w:rFonts w:eastAsia="Times New Roman"/>
          <w:sz w:val="20"/>
          <w:szCs w:val="20"/>
          <w:lang w:eastAsia="es-MX"/>
        </w:rPr>
        <w:t>acional de Unidades Económicas. Instituto Nacional de Estadística y Geografía. DENUE-INEGI, consulta electrónica: http.inegi.org.mx/</w:t>
      </w:r>
    </w:p>
    <w:p w:rsidR="006A3E65" w:rsidRPr="00E10698" w:rsidRDefault="006A3E65" w:rsidP="006A3E65">
      <w:pPr>
        <w:pStyle w:val="Default"/>
        <w:numPr>
          <w:ilvl w:val="0"/>
          <w:numId w:val="12"/>
        </w:numPr>
        <w:spacing w:line="240" w:lineRule="auto"/>
        <w:ind w:left="284" w:hanging="284"/>
        <w:jc w:val="both"/>
        <w:rPr>
          <w:sz w:val="20"/>
          <w:szCs w:val="20"/>
          <w:lang w:val="es-ES"/>
        </w:rPr>
      </w:pPr>
      <w:r w:rsidRPr="00E10698">
        <w:rPr>
          <w:sz w:val="20"/>
          <w:szCs w:val="20"/>
          <w:lang w:val="es-ES"/>
        </w:rPr>
        <w:t>“Da grandes impulsos a pequeñas empresas”, por Paulina Villegas, en REPORTE ÏNDIGO del Martes 25 de Junio de 2013.</w:t>
      </w:r>
    </w:p>
    <w:p w:rsidR="006A3E65" w:rsidRPr="00E10698" w:rsidRDefault="006A3E65" w:rsidP="006A3E65">
      <w:pPr>
        <w:pStyle w:val="Default"/>
        <w:numPr>
          <w:ilvl w:val="0"/>
          <w:numId w:val="12"/>
        </w:numPr>
        <w:spacing w:line="240" w:lineRule="auto"/>
        <w:ind w:left="284" w:hanging="284"/>
        <w:jc w:val="both"/>
        <w:rPr>
          <w:color w:val="auto"/>
          <w:sz w:val="20"/>
          <w:szCs w:val="20"/>
          <w:lang w:val="es-ES"/>
        </w:rPr>
      </w:pPr>
      <w:r w:rsidRPr="00E10698">
        <w:rPr>
          <w:color w:val="auto"/>
          <w:sz w:val="20"/>
          <w:szCs w:val="20"/>
          <w:lang w:val="es-ES"/>
        </w:rPr>
        <w:t>“Las microempresas, ¿pueden crecer?”, por Adriana Espinosa Pérez, Universidad Anáhuac; Martes, 10 de noviembre de 2009.</w:t>
      </w:r>
    </w:p>
    <w:p w:rsidR="006A3E65" w:rsidRPr="00E10698" w:rsidRDefault="006A3E65" w:rsidP="006A3E65">
      <w:pPr>
        <w:pStyle w:val="Default"/>
        <w:numPr>
          <w:ilvl w:val="0"/>
          <w:numId w:val="12"/>
        </w:numPr>
        <w:spacing w:line="240" w:lineRule="auto"/>
        <w:ind w:left="284" w:hanging="284"/>
        <w:jc w:val="both"/>
        <w:rPr>
          <w:sz w:val="20"/>
          <w:szCs w:val="20"/>
        </w:rPr>
      </w:pPr>
      <w:r w:rsidRPr="00E10698">
        <w:rPr>
          <w:bCs/>
          <w:sz w:val="20"/>
          <w:szCs w:val="20"/>
        </w:rPr>
        <w:lastRenderedPageBreak/>
        <w:t xml:space="preserve">Alan F. Carrasco Dávila: </w:t>
      </w:r>
      <w:r w:rsidRPr="00E10698">
        <w:rPr>
          <w:i/>
          <w:iCs/>
          <w:sz w:val="20"/>
          <w:szCs w:val="20"/>
        </w:rPr>
        <w:t>La micro y pequeña empresa mexicana</w:t>
      </w:r>
      <w:r w:rsidRPr="00E10698">
        <w:rPr>
          <w:sz w:val="20"/>
          <w:szCs w:val="20"/>
        </w:rPr>
        <w:t xml:space="preserve">, Observatorio de la Economía Latinoamericana, Número 45, julio 2005. en </w:t>
      </w:r>
      <w:hyperlink r:id="rId19" w:history="1">
        <w:r w:rsidRPr="00E10698">
          <w:rPr>
            <w:rStyle w:val="Hipervnculo"/>
            <w:color w:val="auto"/>
            <w:sz w:val="20"/>
            <w:szCs w:val="20"/>
          </w:rPr>
          <w:t>http://www.eumed.net/cursecon/ecolat/index.htm</w:t>
        </w:r>
      </w:hyperlink>
      <w:r w:rsidRPr="00E10698">
        <w:rPr>
          <w:sz w:val="20"/>
          <w:szCs w:val="20"/>
        </w:rPr>
        <w:t>.</w:t>
      </w:r>
    </w:p>
    <w:p w:rsidR="006A3E65" w:rsidRPr="00E10698" w:rsidRDefault="006A3E65" w:rsidP="006A3E65">
      <w:pPr>
        <w:pStyle w:val="Default"/>
        <w:numPr>
          <w:ilvl w:val="0"/>
          <w:numId w:val="12"/>
        </w:numPr>
        <w:spacing w:line="240" w:lineRule="auto"/>
        <w:ind w:left="284" w:hanging="284"/>
        <w:jc w:val="both"/>
        <w:rPr>
          <w:color w:val="auto"/>
          <w:sz w:val="20"/>
          <w:szCs w:val="20"/>
        </w:rPr>
      </w:pPr>
      <w:r w:rsidRPr="00E10698">
        <w:rPr>
          <w:sz w:val="20"/>
          <w:szCs w:val="20"/>
          <w:lang w:val="es-ES"/>
        </w:rPr>
        <w:t xml:space="preserve">“Pymes generan 81% del empleo en México”, por Ivonne Vargas Hernández, </w:t>
      </w:r>
      <w:r w:rsidRPr="00E10698">
        <w:rPr>
          <w:bCs/>
          <w:sz w:val="20"/>
          <w:szCs w:val="20"/>
          <w:lang w:val="es-ES"/>
        </w:rPr>
        <w:t>CIUDAD DE MÉXICO (CNN</w:t>
      </w:r>
      <w:r>
        <w:rPr>
          <w:bCs/>
          <w:sz w:val="20"/>
          <w:szCs w:val="20"/>
          <w:lang w:val="es-ES"/>
        </w:rPr>
        <w:t xml:space="preserve"> </w:t>
      </w:r>
      <w:r w:rsidRPr="00E10698">
        <w:rPr>
          <w:bCs/>
          <w:sz w:val="20"/>
          <w:szCs w:val="20"/>
          <w:lang w:val="es-ES"/>
        </w:rPr>
        <w:t xml:space="preserve">Expansión)  </w:t>
      </w:r>
      <w:hyperlink r:id="rId20" w:tgtFrame="_blank" w:history="1">
        <w:r w:rsidRPr="00E10698">
          <w:rPr>
            <w:rStyle w:val="Hipervnculo"/>
            <w:rFonts w:eastAsiaTheme="majorEastAsia"/>
            <w:color w:val="auto"/>
            <w:sz w:val="20"/>
            <w:szCs w:val="20"/>
            <w:lang w:val="es-ES"/>
          </w:rPr>
          <w:t>Las Pequeñas y Medianas Empresas (Pymes)</w:t>
        </w:r>
      </w:hyperlink>
      <w:r w:rsidRPr="00E10698">
        <w:rPr>
          <w:color w:val="auto"/>
          <w:sz w:val="20"/>
          <w:szCs w:val="20"/>
        </w:rPr>
        <w:t>.</w:t>
      </w:r>
    </w:p>
    <w:p w:rsidR="006A3E65" w:rsidRDefault="006A3E65" w:rsidP="006A3E65">
      <w:pPr>
        <w:pStyle w:val="Default"/>
        <w:numPr>
          <w:ilvl w:val="0"/>
          <w:numId w:val="12"/>
        </w:numPr>
        <w:spacing w:line="240" w:lineRule="auto"/>
        <w:ind w:left="284" w:hanging="284"/>
        <w:jc w:val="both"/>
        <w:rPr>
          <w:color w:val="auto"/>
          <w:sz w:val="20"/>
          <w:szCs w:val="20"/>
        </w:rPr>
      </w:pPr>
      <w:r w:rsidRPr="00E10698">
        <w:rPr>
          <w:sz w:val="20"/>
        </w:rPr>
        <w:t xml:space="preserve">“La microempresa en América Latina: la agenda de trabajo decente y el desarrollo económico local”, por </w:t>
      </w:r>
      <w:hyperlink r:id="rId21" w:history="1">
        <w:r w:rsidRPr="00E10698">
          <w:rPr>
            <w:rStyle w:val="Hipervnculo"/>
            <w:color w:val="auto"/>
            <w:sz w:val="20"/>
          </w:rPr>
          <w:t xml:space="preserve">Roberto Di </w:t>
        </w:r>
        <w:proofErr w:type="spellStart"/>
        <w:r w:rsidRPr="00E10698">
          <w:rPr>
            <w:rStyle w:val="Hipervnculo"/>
            <w:color w:val="auto"/>
            <w:sz w:val="20"/>
          </w:rPr>
          <w:t>Meglio</w:t>
        </w:r>
        <w:proofErr w:type="spellEnd"/>
      </w:hyperlink>
      <w:r w:rsidRPr="00E10698">
        <w:rPr>
          <w:color w:val="auto"/>
          <w:sz w:val="20"/>
        </w:rPr>
        <w:t xml:space="preserve">, en FUTUROS, Revista Trimestral Latinoamericana y Caribeña de Desarrollo Sustentable, Nº 13, Año 2006, Vol. </w:t>
      </w:r>
      <w:r w:rsidRPr="00E10698">
        <w:rPr>
          <w:color w:val="auto"/>
          <w:sz w:val="20"/>
          <w:szCs w:val="20"/>
        </w:rPr>
        <w:t>4.</w:t>
      </w:r>
    </w:p>
    <w:p w:rsidR="006A3E65" w:rsidRPr="000C503A" w:rsidRDefault="006A3E65" w:rsidP="006A3E65">
      <w:pPr>
        <w:pStyle w:val="Default"/>
        <w:numPr>
          <w:ilvl w:val="0"/>
          <w:numId w:val="8"/>
        </w:numPr>
        <w:spacing w:line="240" w:lineRule="auto"/>
        <w:ind w:left="284" w:hanging="284"/>
        <w:jc w:val="both"/>
        <w:rPr>
          <w:bCs/>
          <w:color w:val="FF0000"/>
          <w:sz w:val="20"/>
          <w:szCs w:val="20"/>
        </w:rPr>
      </w:pPr>
      <w:r w:rsidRPr="000C503A">
        <w:rPr>
          <w:color w:val="auto"/>
          <w:sz w:val="20"/>
          <w:szCs w:val="20"/>
        </w:rPr>
        <w:t xml:space="preserve">Documentos oficiales relacionados con la operación del </w:t>
      </w:r>
      <w:r w:rsidRPr="000C503A">
        <w:rPr>
          <w:bCs/>
          <w:color w:val="auto"/>
          <w:sz w:val="20"/>
          <w:szCs w:val="20"/>
        </w:rPr>
        <w:t>Programa de Fomento y Desarrollo Empresarial en Álvaro Obregón, para el Ejercicio Fiscal 2013.</w:t>
      </w:r>
    </w:p>
    <w:p w:rsidR="006A3E65" w:rsidRPr="00E10698" w:rsidRDefault="006A3E65" w:rsidP="006A3E65">
      <w:pPr>
        <w:pStyle w:val="Default"/>
        <w:spacing w:line="240" w:lineRule="auto"/>
        <w:jc w:val="both"/>
        <w:rPr>
          <w:color w:val="auto"/>
          <w:sz w:val="20"/>
          <w:szCs w:val="20"/>
        </w:rPr>
      </w:pPr>
    </w:p>
    <w:p w:rsidR="006A3E65" w:rsidRPr="00BE1058" w:rsidRDefault="006A3E65" w:rsidP="006A3E65">
      <w:pPr>
        <w:autoSpaceDE w:val="0"/>
        <w:autoSpaceDN w:val="0"/>
        <w:adjustRightInd w:val="0"/>
        <w:spacing w:after="0" w:line="240" w:lineRule="auto"/>
        <w:jc w:val="both"/>
        <w:rPr>
          <w:rFonts w:ascii="Times New Roman" w:hAnsi="Times New Roman"/>
          <w:b/>
          <w:sz w:val="20"/>
          <w:szCs w:val="20"/>
        </w:rPr>
      </w:pPr>
      <w:r w:rsidRPr="00BE1058">
        <w:rPr>
          <w:rFonts w:ascii="Times New Roman" w:hAnsi="Times New Roman"/>
          <w:b/>
          <w:sz w:val="20"/>
          <w:szCs w:val="20"/>
        </w:rPr>
        <w:t>VIII. Conclusiones</w:t>
      </w:r>
    </w:p>
    <w:p w:rsidR="006A3E65" w:rsidRDefault="006A3E65" w:rsidP="006A3E65">
      <w:pPr>
        <w:pStyle w:val="Default"/>
        <w:spacing w:line="240" w:lineRule="auto"/>
        <w:jc w:val="both"/>
        <w:rPr>
          <w:rFonts w:eastAsia="Calibri"/>
          <w:color w:val="auto"/>
          <w:sz w:val="20"/>
          <w:szCs w:val="16"/>
          <w:lang w:val="es-ES" w:eastAsia="en-US"/>
        </w:rPr>
      </w:pPr>
      <w:r>
        <w:rPr>
          <w:rFonts w:eastAsia="Times New Roman"/>
          <w:bCs/>
          <w:sz w:val="20"/>
          <w:szCs w:val="20"/>
          <w:lang w:eastAsia="es-MX"/>
        </w:rPr>
        <w:t>Después de haber efectuado la evaluación del “</w:t>
      </w:r>
      <w:r w:rsidRPr="00E31E98">
        <w:rPr>
          <w:rFonts w:eastAsia="Calibri"/>
          <w:color w:val="auto"/>
          <w:sz w:val="20"/>
          <w:szCs w:val="16"/>
          <w:lang w:val="es-ES" w:eastAsia="en-US"/>
        </w:rPr>
        <w:t>Programa de Fomento y Desarrollo Empresarial</w:t>
      </w:r>
      <w:r w:rsidRPr="00F20DEB">
        <w:rPr>
          <w:rFonts w:eastAsia="Calibri"/>
          <w:color w:val="auto"/>
          <w:sz w:val="20"/>
          <w:szCs w:val="16"/>
          <w:lang w:val="es-ES" w:eastAsia="en-US"/>
        </w:rPr>
        <w:t xml:space="preserve"> en Álvaro Obregón para el ejercicio fiscal 2013</w:t>
      </w:r>
      <w:r>
        <w:rPr>
          <w:rFonts w:eastAsia="Calibri"/>
          <w:color w:val="auto"/>
          <w:sz w:val="20"/>
          <w:szCs w:val="16"/>
          <w:lang w:val="es-ES" w:eastAsia="en-US"/>
        </w:rPr>
        <w:t xml:space="preserve">”, </w:t>
      </w:r>
      <w:proofErr w:type="spellStart"/>
      <w:r>
        <w:rPr>
          <w:rFonts w:eastAsia="Calibri"/>
          <w:color w:val="auto"/>
          <w:sz w:val="20"/>
          <w:szCs w:val="16"/>
          <w:lang w:val="es-ES" w:eastAsia="en-US"/>
        </w:rPr>
        <w:t>aún</w:t>
      </w:r>
      <w:proofErr w:type="spellEnd"/>
      <w:r>
        <w:rPr>
          <w:rFonts w:eastAsia="Calibri"/>
          <w:color w:val="auto"/>
          <w:sz w:val="20"/>
          <w:szCs w:val="16"/>
          <w:lang w:val="es-ES" w:eastAsia="en-US"/>
        </w:rPr>
        <w:t xml:space="preserve"> cuando puede concluirse categóricamente que su aplicación fue más que satisfactoria, se detectaron algunos detalles que hacen pensar, de continuar con el Programa, en la necesidad de rediseñarlo y/o reestructurarlo. Finalmente, pese a que se hayan logrado los objetivos tal como se tenía previsto alcanzarlos y que el procedimiento fue adecuado para ejercer de una manera correcta el presupuesto asignado, todo es susceptible de entrar en un proceso de mejora continua; y el </w:t>
      </w:r>
      <w:r w:rsidRPr="00E31E98">
        <w:rPr>
          <w:rFonts w:eastAsia="Calibri"/>
          <w:color w:val="auto"/>
          <w:sz w:val="20"/>
          <w:szCs w:val="16"/>
          <w:lang w:val="es-ES" w:eastAsia="en-US"/>
        </w:rPr>
        <w:t>Programa de Fomento y Desarrollo Empresarial</w:t>
      </w:r>
      <w:r w:rsidRPr="00F20DEB">
        <w:rPr>
          <w:rFonts w:eastAsia="Calibri"/>
          <w:color w:val="auto"/>
          <w:sz w:val="20"/>
          <w:szCs w:val="16"/>
          <w:lang w:val="es-ES" w:eastAsia="en-US"/>
        </w:rPr>
        <w:t xml:space="preserve"> en Álvaro Obregón para el ejercicio fiscal 2013</w:t>
      </w:r>
      <w:r>
        <w:rPr>
          <w:rFonts w:eastAsia="Calibri"/>
          <w:color w:val="auto"/>
          <w:sz w:val="20"/>
          <w:szCs w:val="16"/>
          <w:lang w:val="es-ES" w:eastAsia="en-US"/>
        </w:rPr>
        <w:t>, no es la excepción</w:t>
      </w:r>
    </w:p>
    <w:p w:rsidR="006A3E65" w:rsidRDefault="006A3E65" w:rsidP="006A3E65">
      <w:pPr>
        <w:pStyle w:val="Default"/>
        <w:spacing w:line="240" w:lineRule="auto"/>
        <w:jc w:val="both"/>
        <w:rPr>
          <w:rFonts w:eastAsia="Calibri"/>
          <w:color w:val="auto"/>
          <w:sz w:val="20"/>
          <w:szCs w:val="16"/>
          <w:lang w:val="es-ES" w:eastAsia="en-US"/>
        </w:rPr>
      </w:pPr>
    </w:p>
    <w:p w:rsidR="006A3E65" w:rsidRDefault="006A3E65" w:rsidP="006A3E65">
      <w:pPr>
        <w:pStyle w:val="Default"/>
        <w:spacing w:line="240" w:lineRule="auto"/>
        <w:jc w:val="both"/>
        <w:rPr>
          <w:rFonts w:eastAsia="Times New Roman"/>
          <w:bCs/>
          <w:sz w:val="20"/>
          <w:szCs w:val="20"/>
          <w:lang w:eastAsia="es-MX"/>
        </w:rPr>
      </w:pPr>
      <w:r>
        <w:rPr>
          <w:rFonts w:eastAsia="Calibri"/>
          <w:color w:val="auto"/>
          <w:sz w:val="20"/>
          <w:szCs w:val="16"/>
          <w:lang w:val="es-ES" w:eastAsia="en-US"/>
        </w:rPr>
        <w:t xml:space="preserve">Sin duda este programa resultó ser una buena plataforma de despegue para los emprendedores que resultaron ser beneficiarios, ahora hay 49 nuevos empresarios que habrá que estar observando con mucho detalle para que tengan un progreso sostenido de sus nuevas fuentes de empleo. Sin embargo, la Delegación Álvaro Obregón, aunque se proponga ampliar el umbral de beneficiarios, carece del recurso suficiente para ampliar la cobertura del mismo.  </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sidRPr="00F76D3B">
        <w:rPr>
          <w:rFonts w:eastAsia="Times New Roman"/>
          <w:bCs/>
          <w:sz w:val="20"/>
          <w:szCs w:val="20"/>
          <w:lang w:eastAsia="es-MX"/>
        </w:rPr>
        <w:t xml:space="preserve">Por eso, se retoma el comentario hecho en el apartado </w:t>
      </w:r>
      <w:r w:rsidRPr="00951A06">
        <w:rPr>
          <w:rFonts w:eastAsia="Times New Roman"/>
          <w:bCs/>
          <w:sz w:val="20"/>
          <w:szCs w:val="20"/>
          <w:lang w:eastAsia="es-MX"/>
        </w:rPr>
        <w:t>VI.2. Medidas Correctivas o de Reorientación Propuestas (Sugerencias y/o Recomendaciones), relativo a la necesidad de que se articulen los tres niveles de gobierno para implementar acciones conjuntas que efectivamente impacten sustancialmente en la reducción de todos los problemas de los microempresarios, dada la importancia que estos tienen en la economía, no sólo de la Delegación Álvaro Obregón, sino a nivel nacional.</w:t>
      </w:r>
    </w:p>
    <w:p w:rsidR="006A3E65" w:rsidRPr="00951A06"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sidRPr="00951A06">
        <w:rPr>
          <w:rFonts w:eastAsia="Times New Roman"/>
          <w:bCs/>
          <w:sz w:val="20"/>
          <w:szCs w:val="20"/>
          <w:lang w:eastAsia="es-MX"/>
        </w:rPr>
        <w:t xml:space="preserve">La ventaja más sobresaliente de las microempresas radica en el uso intensivo de la mano de obra, pues son excelentes generadoras de oportunidades de empleo, es evidente entonces que el papel de las microempresas es muy significativo. </w:t>
      </w:r>
    </w:p>
    <w:p w:rsidR="006A3E65" w:rsidRPr="00951A06"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sidRPr="00951A06">
        <w:rPr>
          <w:rFonts w:eastAsia="Times New Roman"/>
          <w:bCs/>
          <w:sz w:val="20"/>
          <w:szCs w:val="20"/>
          <w:lang w:eastAsia="es-MX"/>
        </w:rPr>
        <w:t>Existen varios aspectos en los que la microempresa cumple una función bien definida, en particular en el proceso de fabricación:</w:t>
      </w:r>
    </w:p>
    <w:p w:rsidR="006A3E65" w:rsidRPr="00951A06"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numPr>
          <w:ilvl w:val="0"/>
          <w:numId w:val="33"/>
        </w:numPr>
        <w:spacing w:line="240" w:lineRule="auto"/>
        <w:ind w:left="284" w:hanging="284"/>
        <w:jc w:val="both"/>
        <w:rPr>
          <w:rFonts w:eastAsia="Times New Roman"/>
          <w:bCs/>
          <w:sz w:val="20"/>
          <w:szCs w:val="20"/>
          <w:lang w:eastAsia="es-MX"/>
        </w:rPr>
      </w:pPr>
      <w:r w:rsidRPr="00951A06">
        <w:rPr>
          <w:rFonts w:eastAsia="Times New Roman"/>
          <w:bCs/>
          <w:sz w:val="20"/>
          <w:szCs w:val="20"/>
          <w:lang w:eastAsia="es-MX"/>
        </w:rPr>
        <w:t>Llena  “huecos” de producción. Hay muchos productos que tienen que ser elaborados en pequeña escala, cuando el consumo total es poco pero constante, en este caso a la microempresa le conviene producirlos porque se ajusta a sus niveles de producción;</w:t>
      </w:r>
    </w:p>
    <w:p w:rsidR="006A3E65" w:rsidRPr="00951A06" w:rsidRDefault="006A3E65" w:rsidP="006A3E65">
      <w:pPr>
        <w:pStyle w:val="Default"/>
        <w:numPr>
          <w:ilvl w:val="0"/>
          <w:numId w:val="33"/>
        </w:numPr>
        <w:spacing w:line="240" w:lineRule="auto"/>
        <w:ind w:left="284" w:hanging="284"/>
        <w:jc w:val="both"/>
        <w:rPr>
          <w:rFonts w:eastAsia="Times New Roman"/>
          <w:bCs/>
          <w:sz w:val="20"/>
          <w:szCs w:val="20"/>
          <w:lang w:eastAsia="es-MX"/>
        </w:rPr>
      </w:pPr>
      <w:r w:rsidRPr="00951A06">
        <w:rPr>
          <w:rFonts w:eastAsia="Times New Roman"/>
          <w:bCs/>
          <w:sz w:val="20"/>
          <w:szCs w:val="20"/>
          <w:lang w:eastAsia="es-MX"/>
        </w:rPr>
        <w:t>Desarrolla recursos humanos. Tanto a nivel empresarial como al obrero, es decir, forma y capacita la mano de obra que por la estructura educacional que se tiene en México, no habría encontrado los elementos para entrenamiento y educación;</w:t>
      </w:r>
    </w:p>
    <w:p w:rsidR="006A3E65" w:rsidRDefault="006A3E65" w:rsidP="006A3E65">
      <w:pPr>
        <w:pStyle w:val="Default"/>
        <w:numPr>
          <w:ilvl w:val="0"/>
          <w:numId w:val="33"/>
        </w:numPr>
        <w:spacing w:line="240" w:lineRule="auto"/>
        <w:ind w:left="284" w:hanging="284"/>
        <w:jc w:val="both"/>
        <w:rPr>
          <w:rFonts w:eastAsia="Times New Roman"/>
          <w:bCs/>
          <w:sz w:val="20"/>
          <w:szCs w:val="20"/>
          <w:lang w:eastAsia="es-MX"/>
        </w:rPr>
      </w:pPr>
      <w:r>
        <w:rPr>
          <w:rFonts w:eastAsia="Times New Roman"/>
          <w:bCs/>
          <w:sz w:val="20"/>
          <w:szCs w:val="20"/>
          <w:lang w:eastAsia="es-MX"/>
        </w:rPr>
        <w:t>P</w:t>
      </w:r>
      <w:r w:rsidRPr="00951A06">
        <w:rPr>
          <w:rFonts w:eastAsia="Times New Roman"/>
          <w:bCs/>
          <w:sz w:val="20"/>
          <w:szCs w:val="20"/>
          <w:lang w:eastAsia="es-MX"/>
        </w:rPr>
        <w:t>roporciona mayor número de empleos a la economía. La microempresa al incorporar fuerza de trabajo desocupada eleva la capacidad de compra a través de sus salarios y por los bienes que adquieren con él;</w:t>
      </w:r>
    </w:p>
    <w:p w:rsidR="006A3E65" w:rsidRDefault="006A3E65" w:rsidP="006A3E65">
      <w:pPr>
        <w:pStyle w:val="Default"/>
        <w:numPr>
          <w:ilvl w:val="0"/>
          <w:numId w:val="33"/>
        </w:numPr>
        <w:spacing w:line="240" w:lineRule="auto"/>
        <w:ind w:left="284" w:hanging="284"/>
        <w:jc w:val="both"/>
        <w:rPr>
          <w:rFonts w:eastAsia="Times New Roman"/>
          <w:bCs/>
          <w:sz w:val="20"/>
          <w:szCs w:val="20"/>
          <w:lang w:eastAsia="es-MX"/>
        </w:rPr>
      </w:pPr>
      <w:r w:rsidRPr="00951A06">
        <w:rPr>
          <w:rFonts w:eastAsia="Times New Roman"/>
          <w:bCs/>
          <w:sz w:val="20"/>
          <w:szCs w:val="20"/>
          <w:lang w:eastAsia="es-MX"/>
        </w:rPr>
        <w:t>Formación de capital. La microindustria contribuye a elevar el nivel de ingresos de la población, al constituir un mecanismo redistributivo de la propiedad entre parientes y amigos, que son quienes forjan una idea e inician una actividad en pequeña escala.</w:t>
      </w:r>
    </w:p>
    <w:p w:rsidR="006A3E65" w:rsidRDefault="006A3E65" w:rsidP="006A3E65">
      <w:pPr>
        <w:pStyle w:val="Default"/>
        <w:spacing w:line="240" w:lineRule="auto"/>
        <w:jc w:val="both"/>
        <w:rPr>
          <w:rFonts w:eastAsia="Times New Roman"/>
          <w:bCs/>
          <w:sz w:val="20"/>
          <w:szCs w:val="20"/>
          <w:lang w:eastAsia="es-MX"/>
        </w:rPr>
      </w:pPr>
    </w:p>
    <w:p w:rsidR="006A3E65" w:rsidRPr="00951A06" w:rsidRDefault="006A3E65" w:rsidP="006A3E65">
      <w:pPr>
        <w:pStyle w:val="Default"/>
        <w:spacing w:line="240" w:lineRule="auto"/>
        <w:jc w:val="both"/>
        <w:rPr>
          <w:rFonts w:eastAsia="Times New Roman"/>
          <w:bCs/>
          <w:sz w:val="20"/>
          <w:szCs w:val="20"/>
          <w:lang w:eastAsia="es-MX"/>
        </w:rPr>
      </w:pPr>
      <w:r w:rsidRPr="00951A06">
        <w:rPr>
          <w:rFonts w:eastAsia="Times New Roman"/>
          <w:bCs/>
          <w:sz w:val="20"/>
          <w:szCs w:val="20"/>
          <w:lang w:eastAsia="es-MX"/>
        </w:rPr>
        <w:t xml:space="preserve"> De esta manera, la microempresa es un mecanismo de captación de pequeños ahorros para hacerlos productivos, que de otro modo hubieran permanecido ociosos.</w:t>
      </w:r>
    </w:p>
    <w:p w:rsidR="006A3E65" w:rsidRPr="00951A06"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r w:rsidRPr="00951A06">
        <w:rPr>
          <w:rFonts w:eastAsia="Times New Roman"/>
          <w:bCs/>
          <w:sz w:val="20"/>
          <w:szCs w:val="20"/>
          <w:lang w:eastAsia="es-MX"/>
        </w:rPr>
        <w:lastRenderedPageBreak/>
        <w:t>Es importante considerar, asimismo, que existen situaciones de reto para los microempresarios, que si no son resueltas con efectividad pueden inducirlos a la  quiebra. La mortalidad de negocios de este tipo es de un alto índice, en parte debido a las situaciones económicas recientes, pero también es cierto que dichos negocios, la mayoría de ellos son vendidos y liquidados siendo comúnmente por las siguientes razones:</w:t>
      </w:r>
    </w:p>
    <w:p w:rsidR="006A3E65" w:rsidRPr="00951A06" w:rsidRDefault="006A3E65" w:rsidP="006A3E65">
      <w:pPr>
        <w:pStyle w:val="Default"/>
        <w:spacing w:line="240" w:lineRule="auto"/>
        <w:jc w:val="both"/>
        <w:rPr>
          <w:rFonts w:eastAsia="Times New Roman"/>
          <w:bCs/>
          <w:sz w:val="20"/>
          <w:szCs w:val="20"/>
          <w:lang w:eastAsia="es-MX"/>
        </w:rPr>
      </w:pP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sidRPr="00951A06">
        <w:rPr>
          <w:rFonts w:eastAsia="Times New Roman"/>
          <w:bCs/>
          <w:sz w:val="20"/>
          <w:szCs w:val="20"/>
          <w:lang w:eastAsia="es-MX"/>
        </w:rPr>
        <w:t>Limitada capacidad de negociación por falta de organización y deficiente gestión administrativa;</w:t>
      </w: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Pr>
          <w:rFonts w:eastAsia="Times New Roman"/>
          <w:bCs/>
          <w:sz w:val="20"/>
          <w:szCs w:val="20"/>
          <w:lang w:eastAsia="es-MX"/>
        </w:rPr>
        <w:t>E</w:t>
      </w:r>
      <w:r w:rsidRPr="00951A06">
        <w:rPr>
          <w:rFonts w:eastAsia="Times New Roman"/>
          <w:bCs/>
          <w:sz w:val="20"/>
          <w:szCs w:val="20"/>
          <w:lang w:eastAsia="es-MX"/>
        </w:rPr>
        <w:t>scasa cultura tecnológica;</w:t>
      </w: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sidRPr="00951A06">
        <w:rPr>
          <w:rFonts w:eastAsia="Times New Roman"/>
          <w:bCs/>
          <w:sz w:val="20"/>
          <w:szCs w:val="20"/>
          <w:lang w:eastAsia="es-MX"/>
        </w:rPr>
        <w:t>Improvisación y carencia de patrones de calidad;</w:t>
      </w: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Pr>
          <w:rFonts w:eastAsia="Times New Roman"/>
          <w:bCs/>
          <w:sz w:val="20"/>
          <w:szCs w:val="20"/>
          <w:lang w:eastAsia="es-MX"/>
        </w:rPr>
        <w:t>M</w:t>
      </w:r>
      <w:r w:rsidRPr="00951A06">
        <w:rPr>
          <w:rFonts w:eastAsia="Times New Roman"/>
          <w:bCs/>
          <w:sz w:val="20"/>
          <w:szCs w:val="20"/>
          <w:lang w:eastAsia="es-MX"/>
        </w:rPr>
        <w:t>arginación respecto a los apoyos institucionales,</w:t>
      </w: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Pr>
          <w:rFonts w:eastAsia="Times New Roman"/>
          <w:bCs/>
          <w:sz w:val="20"/>
          <w:szCs w:val="20"/>
          <w:lang w:eastAsia="es-MX"/>
        </w:rPr>
        <w:t>F</w:t>
      </w:r>
      <w:r w:rsidRPr="00951A06">
        <w:rPr>
          <w:rFonts w:eastAsia="Times New Roman"/>
          <w:bCs/>
          <w:sz w:val="20"/>
          <w:szCs w:val="20"/>
          <w:lang w:eastAsia="es-MX"/>
        </w:rPr>
        <w:t>alta de garantías para acceder al crédito; y,</w:t>
      </w:r>
    </w:p>
    <w:p w:rsidR="006A3E65" w:rsidRPr="00951A06" w:rsidRDefault="006A3E65" w:rsidP="006A3E65">
      <w:pPr>
        <w:pStyle w:val="Default"/>
        <w:numPr>
          <w:ilvl w:val="0"/>
          <w:numId w:val="34"/>
        </w:numPr>
        <w:spacing w:line="240" w:lineRule="auto"/>
        <w:ind w:left="284" w:hanging="284"/>
        <w:jc w:val="both"/>
        <w:rPr>
          <w:rFonts w:eastAsia="Times New Roman"/>
          <w:bCs/>
          <w:sz w:val="20"/>
          <w:szCs w:val="20"/>
          <w:lang w:eastAsia="es-MX"/>
        </w:rPr>
      </w:pPr>
      <w:r>
        <w:rPr>
          <w:rFonts w:eastAsia="Times New Roman"/>
          <w:bCs/>
          <w:sz w:val="20"/>
          <w:szCs w:val="20"/>
          <w:lang w:eastAsia="es-MX"/>
        </w:rPr>
        <w:t>E</w:t>
      </w:r>
      <w:r w:rsidRPr="00951A06">
        <w:rPr>
          <w:rFonts w:eastAsia="Times New Roman"/>
          <w:bCs/>
          <w:sz w:val="20"/>
          <w:szCs w:val="20"/>
          <w:lang w:eastAsia="es-MX"/>
        </w:rPr>
        <w:t>xcesiva regulación.</w:t>
      </w:r>
    </w:p>
    <w:p w:rsidR="006A3E65" w:rsidRDefault="006A3E65" w:rsidP="006A3E65">
      <w:pPr>
        <w:pStyle w:val="Default"/>
        <w:spacing w:line="240" w:lineRule="auto"/>
        <w:jc w:val="both"/>
        <w:rPr>
          <w:rFonts w:eastAsia="Times New Roman"/>
          <w:bCs/>
          <w:sz w:val="20"/>
          <w:szCs w:val="20"/>
          <w:lang w:eastAsia="es-MX"/>
        </w:rPr>
      </w:pPr>
    </w:p>
    <w:p w:rsidR="006A3E65" w:rsidRPr="00951A06" w:rsidRDefault="006A3E65" w:rsidP="006A3E65">
      <w:pPr>
        <w:pStyle w:val="Default"/>
        <w:spacing w:line="240" w:lineRule="auto"/>
        <w:jc w:val="both"/>
        <w:rPr>
          <w:rFonts w:eastAsia="Times New Roman"/>
          <w:bCs/>
          <w:sz w:val="20"/>
          <w:szCs w:val="20"/>
          <w:lang w:eastAsia="es-MX"/>
        </w:rPr>
      </w:pPr>
      <w:r>
        <w:rPr>
          <w:rFonts w:eastAsia="Times New Roman"/>
          <w:bCs/>
          <w:sz w:val="20"/>
          <w:szCs w:val="20"/>
          <w:lang w:eastAsia="es-MX"/>
        </w:rPr>
        <w:t>Finalizando, el “</w:t>
      </w:r>
      <w:r w:rsidRPr="00E31E98">
        <w:rPr>
          <w:rFonts w:eastAsia="Calibri"/>
          <w:color w:val="auto"/>
          <w:sz w:val="20"/>
          <w:szCs w:val="16"/>
          <w:lang w:val="es-ES" w:eastAsia="en-US"/>
        </w:rPr>
        <w:t>Programa de Fomento y Desarrollo Empresarial</w:t>
      </w:r>
      <w:r w:rsidRPr="00F20DEB">
        <w:rPr>
          <w:rFonts w:eastAsia="Calibri"/>
          <w:color w:val="auto"/>
          <w:sz w:val="20"/>
          <w:szCs w:val="16"/>
          <w:lang w:val="es-ES" w:eastAsia="en-US"/>
        </w:rPr>
        <w:t xml:space="preserve"> en Álvaro Obregón para el ejercicio fiscal 2013</w:t>
      </w:r>
      <w:r>
        <w:rPr>
          <w:rFonts w:eastAsia="Calibri"/>
          <w:color w:val="auto"/>
          <w:sz w:val="20"/>
          <w:szCs w:val="16"/>
          <w:lang w:val="es-ES" w:eastAsia="en-US"/>
        </w:rPr>
        <w:t>”, resultó ser una buena acción del gobierno delegacional en Álvaro Obregón, pero su impacto fue muy relativo. Sin embargo, representa un buen ejemplo a seguir.</w:t>
      </w: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p>
    <w:p w:rsidR="006A3E65" w:rsidRDefault="006A3E65" w:rsidP="006A3E65">
      <w:pPr>
        <w:pStyle w:val="Default"/>
        <w:spacing w:line="240" w:lineRule="auto"/>
        <w:jc w:val="both"/>
        <w:rPr>
          <w:rFonts w:eastAsia="Times New Roman"/>
          <w:bCs/>
          <w:sz w:val="20"/>
          <w:szCs w:val="20"/>
          <w:lang w:eastAsia="es-MX"/>
        </w:rPr>
      </w:pPr>
    </w:p>
    <w:p w:rsidR="00AE09B0" w:rsidRPr="00951A06" w:rsidRDefault="00AE09B0" w:rsidP="006A3E65">
      <w:pPr>
        <w:pStyle w:val="Default"/>
        <w:spacing w:line="240" w:lineRule="auto"/>
        <w:jc w:val="both"/>
        <w:rPr>
          <w:rFonts w:eastAsia="Times New Roman"/>
          <w:bCs/>
          <w:sz w:val="20"/>
          <w:szCs w:val="20"/>
          <w:lang w:eastAsia="es-MX"/>
        </w:rPr>
      </w:pPr>
    </w:p>
    <w:p w:rsidR="00AE09B0" w:rsidRDefault="00AE09B0" w:rsidP="00413671">
      <w:pPr>
        <w:pStyle w:val="Default"/>
        <w:spacing w:line="240" w:lineRule="auto"/>
        <w:jc w:val="both"/>
        <w:rPr>
          <w:rFonts w:eastAsia="Times New Roman"/>
          <w:bCs/>
          <w:sz w:val="20"/>
          <w:szCs w:val="20"/>
          <w:lang w:eastAsia="es-MX"/>
        </w:rPr>
      </w:pPr>
      <w:bookmarkStart w:id="0" w:name="_GoBack"/>
      <w:bookmarkEnd w:id="0"/>
    </w:p>
    <w:sectPr w:rsidR="00AE09B0" w:rsidSect="00585EFD">
      <w:headerReference w:type="default" r:id="rId22"/>
      <w:footerReference w:type="default" r:id="rId23"/>
      <w:pgSz w:w="12240" w:h="15840"/>
      <w:pgMar w:top="1985" w:right="1325"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8DB" w:rsidRDefault="002938DB" w:rsidP="00E20E3D">
      <w:pPr>
        <w:spacing w:after="0" w:line="240" w:lineRule="auto"/>
      </w:pPr>
      <w:r>
        <w:separator/>
      </w:r>
    </w:p>
  </w:endnote>
  <w:endnote w:type="continuationSeparator" w:id="0">
    <w:p w:rsidR="002938DB" w:rsidRDefault="002938DB" w:rsidP="00E20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font1419">
    <w:altName w:val="Times New Roman"/>
    <w:charset w:val="00"/>
    <w:family w:val="auto"/>
    <w:pitch w:val="variable"/>
  </w:font>
  <w:font w:name="Anton">
    <w:altName w:val="Times New Roman"/>
    <w:charset w:val="00"/>
    <w:family w:val="auto"/>
    <w:pitch w:val="default"/>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2422"/>
      <w:docPartObj>
        <w:docPartGallery w:val="Page Numbers (Bottom of Page)"/>
        <w:docPartUnique/>
      </w:docPartObj>
    </w:sdtPr>
    <w:sdtEndPr/>
    <w:sdtContent>
      <w:p w:rsidR="00932BA0" w:rsidRDefault="008730EC">
        <w:pPr>
          <w:pStyle w:val="Piedepgina"/>
          <w:jc w:val="right"/>
        </w:pPr>
        <w:r w:rsidRPr="000B11F2">
          <w:rPr>
            <w:sz w:val="18"/>
            <w:szCs w:val="18"/>
          </w:rPr>
          <w:fldChar w:fldCharType="begin"/>
        </w:r>
        <w:r w:rsidR="00932BA0" w:rsidRPr="000B11F2">
          <w:rPr>
            <w:sz w:val="18"/>
            <w:szCs w:val="18"/>
          </w:rPr>
          <w:instrText xml:space="preserve"> PAGE   \* MERGEFORMAT </w:instrText>
        </w:r>
        <w:r w:rsidRPr="000B11F2">
          <w:rPr>
            <w:sz w:val="18"/>
            <w:szCs w:val="18"/>
          </w:rPr>
          <w:fldChar w:fldCharType="separate"/>
        </w:r>
        <w:r w:rsidR="0098005E">
          <w:rPr>
            <w:noProof/>
            <w:sz w:val="18"/>
            <w:szCs w:val="18"/>
          </w:rPr>
          <w:t>39</w:t>
        </w:r>
        <w:r w:rsidRPr="000B11F2">
          <w:rPr>
            <w:sz w:val="18"/>
            <w:szCs w:val="18"/>
          </w:rPr>
          <w:fldChar w:fldCharType="end"/>
        </w:r>
      </w:p>
    </w:sdtContent>
  </w:sdt>
  <w:p w:rsidR="00932BA0" w:rsidRPr="00DA60E2" w:rsidRDefault="00932BA0" w:rsidP="00C83440">
    <w:pPr>
      <w:pStyle w:val="Piedepgina"/>
      <w:tabs>
        <w:tab w:val="clear" w:pos="8838"/>
        <w:tab w:val="right" w:pos="8931"/>
      </w:tabs>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8DB" w:rsidRDefault="002938DB" w:rsidP="00E20E3D">
      <w:pPr>
        <w:spacing w:after="0" w:line="240" w:lineRule="auto"/>
      </w:pPr>
      <w:r>
        <w:separator/>
      </w:r>
    </w:p>
  </w:footnote>
  <w:footnote w:type="continuationSeparator" w:id="0">
    <w:p w:rsidR="002938DB" w:rsidRDefault="002938DB" w:rsidP="00E20E3D">
      <w:pPr>
        <w:spacing w:after="0" w:line="240" w:lineRule="auto"/>
      </w:pPr>
      <w:r>
        <w:continuationSeparator/>
      </w:r>
    </w:p>
  </w:footnote>
  <w:footnote w:id="1">
    <w:p w:rsidR="005E2EFD" w:rsidRDefault="005E2EFD" w:rsidP="005E2EFD">
      <w:pPr>
        <w:pStyle w:val="Textonotapie"/>
      </w:pPr>
      <w:r>
        <w:rPr>
          <w:rStyle w:val="Refdenotaalpie"/>
        </w:rPr>
        <w:footnoteRef/>
      </w:r>
      <w:r>
        <w:t xml:space="preserve"> Este Programa se presentó por primera vez en el ejercicio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A0" w:rsidRDefault="002938DB">
    <w:pPr>
      <w:pStyle w:val="Encabezado"/>
    </w:pPr>
    <w:r>
      <w:rPr>
        <w:noProof/>
        <w:lang w:eastAsia="es-MX"/>
      </w:rPr>
      <w:pict>
        <v:shapetype id="_x0000_t202" coordsize="21600,21600" o:spt="202" path="m,l,21600r21600,l21600,xe">
          <v:stroke joinstyle="miter"/>
          <v:path gradientshapeok="t" o:connecttype="rect"/>
        </v:shapetype>
        <v:shape id="Text Box 94" o:spid="_x0000_s2052" type="#_x0000_t202" style="position:absolute;margin-left:264.55pt;margin-top:18.35pt;width:193.7pt;height:28.45pt;z-index:251732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I/tA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" filled="f" stroked="f">
          <v:textbox style="mso-fit-shape-to-text:t">
            <w:txbxContent>
              <w:p w:rsidR="00932BA0" w:rsidRPr="00A1753C" w:rsidRDefault="00932BA0" w:rsidP="00EF2AF9">
                <w:pPr>
                  <w:spacing w:after="40" w:line="240" w:lineRule="auto"/>
                  <w:jc w:val="right"/>
                  <w:rPr>
                    <w:rFonts w:ascii="Arial" w:hAnsi="Arial" w:cs="Arial"/>
                    <w:sz w:val="14"/>
                    <w:szCs w:val="14"/>
                  </w:rPr>
                </w:pPr>
                <w:r w:rsidRPr="00A1753C">
                  <w:rPr>
                    <w:rFonts w:ascii="Arial" w:hAnsi="Arial" w:cs="Arial"/>
                    <w:sz w:val="14"/>
                    <w:szCs w:val="14"/>
                  </w:rPr>
                  <w:t>DELEGACIÓN ÁLVARO OBREGÓN</w:t>
                </w:r>
              </w:p>
            </w:txbxContent>
          </v:textbox>
        </v:shape>
      </w:pict>
    </w:r>
    <w:r>
      <w:rPr>
        <w:noProof/>
        <w:lang w:eastAsia="es-MX"/>
      </w:rPr>
      <w:pict>
        <v:group id="Group 95" o:spid="_x0000_s2049" style="position:absolute;margin-left:-5.9pt;margin-top:8.65pt;width:121.6pt;height:34.85pt;z-index:251734016" coordorigin="3928,508" coordsize="243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2051" type="#_x0000_t75" alt="Logotipo GDF color" style="position:absolute;left:3928;top:508;width:697;height: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aZcPDAAAA2gAAAA8AAABkcnMvZG93bnJldi54bWxEj0FrwkAUhO8F/8PyhN7qxkBLja6iolB6&#10;01Tw+Mw+k2j2bdxdNfXXdwuFHoeZ+YaZzDrTiBs5X1tWMBwkIIgLq2suFXzl65d3ED4ga2wsk4Jv&#10;8jCb9p4mmGl75w3dtqEUEcI+QwVVCG0mpS8qMugHtiWO3tE6gyFKV0rt8B7hppFpkrxJgzXHhQpb&#10;WlZUnLdXo+BzkeY63S1OK+se9vCaXy/tnpR67nfzMYhAXfgP/7U/tIIR/F6JN0B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plw8MAAADaAAAADwAAAAAAAAAAAAAAAACf&#10;AgAAZHJzL2Rvd25yZXYueG1sUEsFBgAAAAAEAAQA9wAAAI8DAAAAAA==&#10;">
            <v:imagedata r:id="rId1" o:title="Logotipo GDF color"/>
          </v:shape>
          <v:shape id="Picture 97" o:spid="_x0000_s2050" type="#_x0000_t75" alt="Logotipo DAO Administración 2012-2015 color" style="position:absolute;left:4725;top:521;width:1635;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QrXDAAAA2wAAAA8AAABkcnMvZG93bnJldi54bWxEj0FPwzAMhe9I+w+RJ3Fj6TgAKssmxABx&#10;mIQoXLhZjddUa5wqMV359/iAxM3We37v82Y3x8FMlEuf2MF6VYEhbpPvuXPw+fF8dQemCLLHITE5&#10;+KECu+3iYoO1T2d+p6mRzmgIlxodBJGxtra0gSKWVRqJVTumHFF0zZ31Gc8aHgd7XVU3NmLP2hBw&#10;pMdA7an5jg7eDu1t6J7ksM9N+XqZip/DIM5dLueHezBCs/yb/65fveIrvf6iA9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RCtcMAAADbAAAADwAAAAAAAAAAAAAAAACf&#10;AgAAZHJzL2Rvd25yZXYueG1sUEsFBgAAAAAEAAQA9wAAAI8DAAAAAA==&#10;">
            <v:imagedata r:id="rId2" o:title="Logotipo DAO Administración 2012-2015 color"/>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3ECEB5A6"/>
    <w:name w:val="WW8Num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7"/>
    <w:multiLevelType w:val="singleLevel"/>
    <w:tmpl w:val="00000007"/>
    <w:name w:val="WW8Num6"/>
    <w:lvl w:ilvl="0">
      <w:start w:val="1"/>
      <w:numFmt w:val="bullet"/>
      <w:lvlText w:val=""/>
      <w:lvlJc w:val="left"/>
      <w:pPr>
        <w:tabs>
          <w:tab w:val="num" w:pos="0"/>
        </w:tabs>
        <w:ind w:left="720" w:hanging="360"/>
      </w:pPr>
      <w:rPr>
        <w:rFonts w:ascii="Symbol" w:hAnsi="Symbol" w:cs="OpenSymbol"/>
      </w:rPr>
    </w:lvl>
  </w:abstractNum>
  <w:abstractNum w:abstractNumId="3">
    <w:nsid w:val="00000008"/>
    <w:multiLevelType w:val="multilevel"/>
    <w:tmpl w:val="00000008"/>
    <w:name w:val="WW8Num7"/>
    <w:lvl w:ilvl="0">
      <w:start w:val="1"/>
      <w:numFmt w:val="bullet"/>
      <w:lvlText w:val=""/>
      <w:lvlJc w:val="left"/>
      <w:pPr>
        <w:tabs>
          <w:tab w:val="num" w:pos="1080"/>
        </w:tabs>
        <w:ind w:left="1080" w:hanging="360"/>
      </w:pPr>
      <w:rPr>
        <w:rFonts w:ascii="Symbol" w:hAnsi="Symbol" w:cs="Symbol"/>
        <w:color w:val="auto"/>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color w:val="auto"/>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color w:val="auto"/>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4">
    <w:nsid w:val="00000009"/>
    <w:multiLevelType w:val="multilevel"/>
    <w:tmpl w:val="00000009"/>
    <w:name w:val="WW8Num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
    <w:nsid w:val="0000000E"/>
    <w:multiLevelType w:val="multilevel"/>
    <w:tmpl w:val="0000000E"/>
    <w:name w:val="WW8Num13"/>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F"/>
    <w:multiLevelType w:val="multilevel"/>
    <w:tmpl w:val="E8E2C4AA"/>
    <w:name w:val="WW8Num1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name w:val="WW8Num17"/>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14"/>
    <w:multiLevelType w:val="multilevel"/>
    <w:tmpl w:val="00000014"/>
    <w:name w:val="WW8Num1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
    <w:nsid w:val="00000015"/>
    <w:multiLevelType w:val="multilevel"/>
    <w:tmpl w:val="00000015"/>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6"/>
    <w:multiLevelType w:val="multilevel"/>
    <w:tmpl w:val="00000016"/>
    <w:name w:val="WW8Num2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nsid w:val="00000018"/>
    <w:multiLevelType w:val="multilevel"/>
    <w:tmpl w:val="00000018"/>
    <w:name w:val="WW8Num2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rPr>
    </w:lvl>
  </w:abstractNum>
  <w:abstractNum w:abstractNumId="13">
    <w:nsid w:val="0000001D"/>
    <w:multiLevelType w:val="singleLevel"/>
    <w:tmpl w:val="0000001D"/>
    <w:name w:val="WW8Num28"/>
    <w:lvl w:ilvl="0">
      <w:numFmt w:val="bullet"/>
      <w:lvlText w:val="•"/>
      <w:lvlJc w:val="left"/>
      <w:pPr>
        <w:tabs>
          <w:tab w:val="num" w:pos="0"/>
        </w:tabs>
        <w:ind w:left="2400" w:hanging="360"/>
      </w:pPr>
      <w:rPr>
        <w:rFonts w:ascii="Arial" w:hAnsi="Arial" w:cs="Arial"/>
      </w:rPr>
    </w:lvl>
  </w:abstractNum>
  <w:abstractNum w:abstractNumId="14">
    <w:nsid w:val="0000001E"/>
    <w:multiLevelType w:val="singleLevel"/>
    <w:tmpl w:val="0000001E"/>
    <w:name w:val="WW8Num29"/>
    <w:lvl w:ilvl="0">
      <w:start w:val="1"/>
      <w:numFmt w:val="bullet"/>
      <w:lvlText w:val=""/>
      <w:lvlJc w:val="left"/>
      <w:pPr>
        <w:tabs>
          <w:tab w:val="num" w:pos="0"/>
        </w:tabs>
        <w:ind w:left="720" w:hanging="360"/>
      </w:pPr>
      <w:rPr>
        <w:rFonts w:ascii="Symbol" w:hAnsi="Symbol" w:cs="Symbol"/>
      </w:rPr>
    </w:lvl>
  </w:abstractNum>
  <w:abstractNum w:abstractNumId="15">
    <w:nsid w:val="00000020"/>
    <w:multiLevelType w:val="singleLevel"/>
    <w:tmpl w:val="00000020"/>
    <w:name w:val="WW8Num31"/>
    <w:lvl w:ilvl="0">
      <w:numFmt w:val="bullet"/>
      <w:lvlText w:val="•"/>
      <w:lvlJc w:val="left"/>
      <w:pPr>
        <w:tabs>
          <w:tab w:val="num" w:pos="0"/>
        </w:tabs>
        <w:ind w:left="1890" w:hanging="360"/>
      </w:pPr>
      <w:rPr>
        <w:rFonts w:ascii="Arial" w:hAnsi="Arial" w:cs="Arial"/>
      </w:rPr>
    </w:lvl>
  </w:abstractNum>
  <w:abstractNum w:abstractNumId="16">
    <w:nsid w:val="00000021"/>
    <w:multiLevelType w:val="singleLevel"/>
    <w:tmpl w:val="00000021"/>
    <w:name w:val="WW8Num32"/>
    <w:lvl w:ilvl="0">
      <w:start w:val="1"/>
      <w:numFmt w:val="bullet"/>
      <w:lvlText w:val=""/>
      <w:lvlJc w:val="left"/>
      <w:pPr>
        <w:tabs>
          <w:tab w:val="num" w:pos="0"/>
        </w:tabs>
        <w:ind w:left="720" w:hanging="360"/>
      </w:pPr>
      <w:rPr>
        <w:rFonts w:ascii="Symbol" w:hAnsi="Symbol" w:cs="Arial"/>
      </w:rPr>
    </w:lvl>
  </w:abstractNum>
  <w:abstractNum w:abstractNumId="17">
    <w:nsid w:val="00000023"/>
    <w:multiLevelType w:val="singleLevel"/>
    <w:tmpl w:val="00000023"/>
    <w:name w:val="WW8Num34"/>
    <w:lvl w:ilvl="0">
      <w:start w:val="1"/>
      <w:numFmt w:val="bullet"/>
      <w:lvlText w:val=""/>
      <w:lvlJc w:val="left"/>
      <w:pPr>
        <w:tabs>
          <w:tab w:val="num" w:pos="0"/>
        </w:tabs>
        <w:ind w:left="720" w:hanging="360"/>
      </w:pPr>
      <w:rPr>
        <w:rFonts w:ascii="Symbol" w:hAnsi="Symbol"/>
        <w:b/>
      </w:rPr>
    </w:lvl>
  </w:abstractNum>
  <w:abstractNum w:abstractNumId="18">
    <w:nsid w:val="00000028"/>
    <w:multiLevelType w:val="singleLevel"/>
    <w:tmpl w:val="00000028"/>
    <w:name w:val="WW8Num39"/>
    <w:lvl w:ilvl="0">
      <w:numFmt w:val="bullet"/>
      <w:lvlText w:val="•"/>
      <w:lvlJc w:val="left"/>
      <w:pPr>
        <w:tabs>
          <w:tab w:val="num" w:pos="0"/>
        </w:tabs>
        <w:ind w:left="1380" w:hanging="360"/>
      </w:pPr>
      <w:rPr>
        <w:rFonts w:ascii="Arial" w:hAnsi="Arial" w:cs="Arial"/>
      </w:rPr>
    </w:lvl>
  </w:abstractNum>
  <w:abstractNum w:abstractNumId="19">
    <w:nsid w:val="0000002D"/>
    <w:multiLevelType w:val="multilevel"/>
    <w:tmpl w:val="0000002D"/>
    <w:name w:val="WW8Num4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0002F"/>
    <w:multiLevelType w:val="multilevel"/>
    <w:tmpl w:val="0000002F"/>
    <w:name w:val="WW8Num46"/>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000032"/>
    <w:multiLevelType w:val="multilevel"/>
    <w:tmpl w:val="00000032"/>
    <w:name w:val="WW8Num50"/>
    <w:lvl w:ilvl="0">
      <w:start w:val="1"/>
      <w:numFmt w:val="upperLetter"/>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2.%3."/>
      <w:lvlJc w:val="right"/>
      <w:pPr>
        <w:tabs>
          <w:tab w:val="num" w:pos="0"/>
        </w:tabs>
        <w:ind w:left="1374" w:hanging="180"/>
      </w:pPr>
    </w:lvl>
    <w:lvl w:ilvl="3">
      <w:start w:val="1"/>
      <w:numFmt w:val="decimal"/>
      <w:lvlText w:val="%2.%3.%4."/>
      <w:lvlJc w:val="left"/>
      <w:pPr>
        <w:tabs>
          <w:tab w:val="num" w:pos="0"/>
        </w:tabs>
        <w:ind w:left="2094" w:hanging="360"/>
      </w:pPr>
    </w:lvl>
    <w:lvl w:ilvl="4">
      <w:start w:val="1"/>
      <w:numFmt w:val="lowerLetter"/>
      <w:lvlText w:val="%2.%3.%4.%5."/>
      <w:lvlJc w:val="left"/>
      <w:pPr>
        <w:tabs>
          <w:tab w:val="num" w:pos="0"/>
        </w:tabs>
        <w:ind w:left="2814" w:hanging="360"/>
      </w:pPr>
    </w:lvl>
    <w:lvl w:ilvl="5">
      <w:start w:val="1"/>
      <w:numFmt w:val="lowerRoman"/>
      <w:lvlText w:val="%2.%3.%4.%5.%6."/>
      <w:lvlJc w:val="right"/>
      <w:pPr>
        <w:tabs>
          <w:tab w:val="num" w:pos="0"/>
        </w:tabs>
        <w:ind w:left="3534" w:hanging="180"/>
      </w:pPr>
    </w:lvl>
    <w:lvl w:ilvl="6">
      <w:start w:val="1"/>
      <w:numFmt w:val="decimal"/>
      <w:lvlText w:val="%2.%3.%4.%5.%6.%7."/>
      <w:lvlJc w:val="left"/>
      <w:pPr>
        <w:tabs>
          <w:tab w:val="num" w:pos="0"/>
        </w:tabs>
        <w:ind w:left="4254" w:hanging="360"/>
      </w:pPr>
    </w:lvl>
    <w:lvl w:ilvl="7">
      <w:start w:val="1"/>
      <w:numFmt w:val="lowerLetter"/>
      <w:lvlText w:val="%2.%3.%4.%5.%6.%7.%8."/>
      <w:lvlJc w:val="left"/>
      <w:pPr>
        <w:tabs>
          <w:tab w:val="num" w:pos="0"/>
        </w:tabs>
        <w:ind w:left="4974" w:hanging="360"/>
      </w:pPr>
    </w:lvl>
    <w:lvl w:ilvl="8">
      <w:start w:val="1"/>
      <w:numFmt w:val="lowerRoman"/>
      <w:lvlText w:val="%2.%3.%4.%5.%6.%7.%8.%9."/>
      <w:lvlJc w:val="right"/>
      <w:pPr>
        <w:tabs>
          <w:tab w:val="num" w:pos="0"/>
        </w:tabs>
        <w:ind w:left="5694" w:hanging="180"/>
      </w:pPr>
    </w:lvl>
  </w:abstractNum>
  <w:abstractNum w:abstractNumId="22">
    <w:nsid w:val="00000033"/>
    <w:multiLevelType w:val="multilevel"/>
    <w:tmpl w:val="00000033"/>
    <w:name w:val="WW8Num51"/>
    <w:lvl w:ilvl="0">
      <w:start w:val="1"/>
      <w:numFmt w:val="lowerLetter"/>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2.%3."/>
      <w:lvlJc w:val="right"/>
      <w:pPr>
        <w:tabs>
          <w:tab w:val="num" w:pos="0"/>
        </w:tabs>
        <w:ind w:left="1374" w:hanging="180"/>
      </w:pPr>
    </w:lvl>
    <w:lvl w:ilvl="3">
      <w:start w:val="1"/>
      <w:numFmt w:val="decimal"/>
      <w:lvlText w:val="%2.%3.%4."/>
      <w:lvlJc w:val="left"/>
      <w:pPr>
        <w:tabs>
          <w:tab w:val="num" w:pos="0"/>
        </w:tabs>
        <w:ind w:left="2094" w:hanging="360"/>
      </w:pPr>
    </w:lvl>
    <w:lvl w:ilvl="4">
      <w:start w:val="1"/>
      <w:numFmt w:val="lowerLetter"/>
      <w:lvlText w:val="%2.%3.%4.%5."/>
      <w:lvlJc w:val="left"/>
      <w:pPr>
        <w:tabs>
          <w:tab w:val="num" w:pos="0"/>
        </w:tabs>
        <w:ind w:left="2814" w:hanging="360"/>
      </w:pPr>
    </w:lvl>
    <w:lvl w:ilvl="5">
      <w:start w:val="1"/>
      <w:numFmt w:val="lowerRoman"/>
      <w:lvlText w:val="%2.%3.%4.%5.%6."/>
      <w:lvlJc w:val="right"/>
      <w:pPr>
        <w:tabs>
          <w:tab w:val="num" w:pos="0"/>
        </w:tabs>
        <w:ind w:left="3534" w:hanging="180"/>
      </w:pPr>
    </w:lvl>
    <w:lvl w:ilvl="6">
      <w:start w:val="1"/>
      <w:numFmt w:val="decimal"/>
      <w:lvlText w:val="%2.%3.%4.%5.%6.%7."/>
      <w:lvlJc w:val="left"/>
      <w:pPr>
        <w:tabs>
          <w:tab w:val="num" w:pos="0"/>
        </w:tabs>
        <w:ind w:left="4254" w:hanging="360"/>
      </w:pPr>
    </w:lvl>
    <w:lvl w:ilvl="7">
      <w:start w:val="1"/>
      <w:numFmt w:val="lowerLetter"/>
      <w:lvlText w:val="%2.%3.%4.%5.%6.%7.%8."/>
      <w:lvlJc w:val="left"/>
      <w:pPr>
        <w:tabs>
          <w:tab w:val="num" w:pos="0"/>
        </w:tabs>
        <w:ind w:left="4974" w:hanging="360"/>
      </w:pPr>
    </w:lvl>
    <w:lvl w:ilvl="8">
      <w:start w:val="1"/>
      <w:numFmt w:val="lowerRoman"/>
      <w:lvlText w:val="%2.%3.%4.%5.%6.%7.%8.%9."/>
      <w:lvlJc w:val="right"/>
      <w:pPr>
        <w:tabs>
          <w:tab w:val="num" w:pos="0"/>
        </w:tabs>
        <w:ind w:left="5694" w:hanging="180"/>
      </w:pPr>
    </w:lvl>
  </w:abstractNum>
  <w:abstractNum w:abstractNumId="23">
    <w:nsid w:val="00000035"/>
    <w:multiLevelType w:val="multilevel"/>
    <w:tmpl w:val="00000035"/>
    <w:name w:val="WWNum7"/>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4">
    <w:nsid w:val="00000037"/>
    <w:multiLevelType w:val="multilevel"/>
    <w:tmpl w:val="00000037"/>
    <w:name w:val="WW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nsid w:val="00000038"/>
    <w:multiLevelType w:val="multilevel"/>
    <w:tmpl w:val="00000038"/>
    <w:name w:val="WWNum12"/>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6">
    <w:nsid w:val="00000039"/>
    <w:multiLevelType w:val="multilevel"/>
    <w:tmpl w:val="00000039"/>
    <w:name w:val="WWNum14"/>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7">
    <w:nsid w:val="0000003A"/>
    <w:multiLevelType w:val="multilevel"/>
    <w:tmpl w:val="0000003A"/>
    <w:name w:val="WWNum1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8">
    <w:nsid w:val="0000003B"/>
    <w:multiLevelType w:val="multilevel"/>
    <w:tmpl w:val="0000003B"/>
    <w:name w:val="WWNum1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9">
    <w:nsid w:val="0000003D"/>
    <w:multiLevelType w:val="multilevel"/>
    <w:tmpl w:val="0000003D"/>
    <w:name w:val="WWNum1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0">
    <w:nsid w:val="0081051E"/>
    <w:multiLevelType w:val="hybridMultilevel"/>
    <w:tmpl w:val="169EF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36143D1"/>
    <w:multiLevelType w:val="hybridMultilevel"/>
    <w:tmpl w:val="F9144182"/>
    <w:lvl w:ilvl="0" w:tplc="6B52BB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50E18F7"/>
    <w:multiLevelType w:val="hybridMultilevel"/>
    <w:tmpl w:val="EA22B770"/>
    <w:lvl w:ilvl="0" w:tplc="FF1EC45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9DC7F4E"/>
    <w:multiLevelType w:val="hybridMultilevel"/>
    <w:tmpl w:val="5CBE6C9E"/>
    <w:lvl w:ilvl="0" w:tplc="78444C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D5F3479"/>
    <w:multiLevelType w:val="hybridMultilevel"/>
    <w:tmpl w:val="68561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E6B47EB"/>
    <w:multiLevelType w:val="hybridMultilevel"/>
    <w:tmpl w:val="71506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1478005C"/>
    <w:multiLevelType w:val="hybridMultilevel"/>
    <w:tmpl w:val="025496E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7">
    <w:nsid w:val="161E2516"/>
    <w:multiLevelType w:val="hybridMultilevel"/>
    <w:tmpl w:val="CE345692"/>
    <w:lvl w:ilvl="0" w:tplc="81681B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6F86D82"/>
    <w:multiLevelType w:val="hybridMultilevel"/>
    <w:tmpl w:val="D44E6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9CD0AEB"/>
    <w:multiLevelType w:val="hybridMultilevel"/>
    <w:tmpl w:val="24D6822A"/>
    <w:lvl w:ilvl="0" w:tplc="F57C44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B385AFC"/>
    <w:multiLevelType w:val="hybridMultilevel"/>
    <w:tmpl w:val="9B64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DC534A5"/>
    <w:multiLevelType w:val="hybridMultilevel"/>
    <w:tmpl w:val="AABED8C8"/>
    <w:lvl w:ilvl="0" w:tplc="7DBAD6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845243F"/>
    <w:multiLevelType w:val="hybridMultilevel"/>
    <w:tmpl w:val="8440E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0E33635"/>
    <w:multiLevelType w:val="hybridMultilevel"/>
    <w:tmpl w:val="9B86FC46"/>
    <w:lvl w:ilvl="0" w:tplc="6B9CCD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77D758B"/>
    <w:multiLevelType w:val="hybridMultilevel"/>
    <w:tmpl w:val="861671B4"/>
    <w:lvl w:ilvl="0" w:tplc="080A0001">
      <w:start w:val="1"/>
      <w:numFmt w:val="bullet"/>
      <w:pStyle w:val="Ttulo2"/>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DBD3EA2"/>
    <w:multiLevelType w:val="hybridMultilevel"/>
    <w:tmpl w:val="9762F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E087015"/>
    <w:multiLevelType w:val="hybridMultilevel"/>
    <w:tmpl w:val="68EEE3C4"/>
    <w:lvl w:ilvl="0" w:tplc="C2A487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29F12F5"/>
    <w:multiLevelType w:val="hybridMultilevel"/>
    <w:tmpl w:val="6074D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95F04E6"/>
    <w:multiLevelType w:val="multilevel"/>
    <w:tmpl w:val="65808012"/>
    <w:name w:val="WW8Num11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49A036B5"/>
    <w:multiLevelType w:val="hybridMultilevel"/>
    <w:tmpl w:val="EFF41984"/>
    <w:lvl w:ilvl="0" w:tplc="F544D3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9EA67A1"/>
    <w:multiLevelType w:val="hybridMultilevel"/>
    <w:tmpl w:val="D4FAF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25252E2"/>
    <w:multiLevelType w:val="hybridMultilevel"/>
    <w:tmpl w:val="DC2C43F8"/>
    <w:lvl w:ilvl="0" w:tplc="A30ED0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5630D55"/>
    <w:multiLevelType w:val="hybridMultilevel"/>
    <w:tmpl w:val="6A20E37C"/>
    <w:lvl w:ilvl="0" w:tplc="0F92A7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7924369"/>
    <w:multiLevelType w:val="multilevel"/>
    <w:tmpl w:val="882E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8253EA7"/>
    <w:multiLevelType w:val="hybridMultilevel"/>
    <w:tmpl w:val="9702CCC0"/>
    <w:lvl w:ilvl="0" w:tplc="01020F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97B0129"/>
    <w:multiLevelType w:val="hybridMultilevel"/>
    <w:tmpl w:val="3EEEC0E8"/>
    <w:lvl w:ilvl="0" w:tplc="3FD431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EEE0EAF"/>
    <w:multiLevelType w:val="hybridMultilevel"/>
    <w:tmpl w:val="038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0394465"/>
    <w:multiLevelType w:val="hybridMultilevel"/>
    <w:tmpl w:val="68620182"/>
    <w:lvl w:ilvl="0" w:tplc="50E6131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5A94223"/>
    <w:multiLevelType w:val="hybridMultilevel"/>
    <w:tmpl w:val="0EAC3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63C5096"/>
    <w:multiLevelType w:val="multilevel"/>
    <w:tmpl w:val="1A70A3D6"/>
    <w:name w:val="WW8Num1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nsid w:val="67574B61"/>
    <w:multiLevelType w:val="hybridMultilevel"/>
    <w:tmpl w:val="3092A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9215C1F"/>
    <w:multiLevelType w:val="hybridMultilevel"/>
    <w:tmpl w:val="6A20E37C"/>
    <w:lvl w:ilvl="0" w:tplc="0F92A7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F3922F8"/>
    <w:multiLevelType w:val="hybridMultilevel"/>
    <w:tmpl w:val="75386048"/>
    <w:lvl w:ilvl="0" w:tplc="8D625D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6DD58C3"/>
    <w:multiLevelType w:val="hybridMultilevel"/>
    <w:tmpl w:val="CDFE24E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A8F1C0C"/>
    <w:multiLevelType w:val="hybridMultilevel"/>
    <w:tmpl w:val="5B8A122A"/>
    <w:lvl w:ilvl="0" w:tplc="7EA858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5F469C"/>
    <w:multiLevelType w:val="hybridMultilevel"/>
    <w:tmpl w:val="37C4B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C4C4688"/>
    <w:multiLevelType w:val="multilevel"/>
    <w:tmpl w:val="1ED8B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7C702DA8"/>
    <w:multiLevelType w:val="hybridMultilevel"/>
    <w:tmpl w:val="60D8C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38"/>
  </w:num>
  <w:num w:numId="3">
    <w:abstractNumId w:val="40"/>
  </w:num>
  <w:num w:numId="4">
    <w:abstractNumId w:val="60"/>
  </w:num>
  <w:num w:numId="5">
    <w:abstractNumId w:val="35"/>
  </w:num>
  <w:num w:numId="6">
    <w:abstractNumId w:val="65"/>
  </w:num>
  <w:num w:numId="7">
    <w:abstractNumId w:val="67"/>
  </w:num>
  <w:num w:numId="8">
    <w:abstractNumId w:val="57"/>
  </w:num>
  <w:num w:numId="9">
    <w:abstractNumId w:val="56"/>
  </w:num>
  <w:num w:numId="10">
    <w:abstractNumId w:val="34"/>
  </w:num>
  <w:num w:numId="11">
    <w:abstractNumId w:val="53"/>
  </w:num>
  <w:num w:numId="12">
    <w:abstractNumId w:val="58"/>
  </w:num>
  <w:num w:numId="13">
    <w:abstractNumId w:val="50"/>
  </w:num>
  <w:num w:numId="14">
    <w:abstractNumId w:val="45"/>
  </w:num>
  <w:num w:numId="15">
    <w:abstractNumId w:val="55"/>
  </w:num>
  <w:num w:numId="16">
    <w:abstractNumId w:val="37"/>
  </w:num>
  <w:num w:numId="17">
    <w:abstractNumId w:val="47"/>
  </w:num>
  <w:num w:numId="18">
    <w:abstractNumId w:val="33"/>
  </w:num>
  <w:num w:numId="19">
    <w:abstractNumId w:val="41"/>
  </w:num>
  <w:num w:numId="20">
    <w:abstractNumId w:val="62"/>
  </w:num>
  <w:num w:numId="21">
    <w:abstractNumId w:val="43"/>
  </w:num>
  <w:num w:numId="22">
    <w:abstractNumId w:val="46"/>
  </w:num>
  <w:num w:numId="23">
    <w:abstractNumId w:val="66"/>
  </w:num>
  <w:num w:numId="24">
    <w:abstractNumId w:val="63"/>
  </w:num>
  <w:num w:numId="25">
    <w:abstractNumId w:val="64"/>
  </w:num>
  <w:num w:numId="26">
    <w:abstractNumId w:val="31"/>
  </w:num>
  <w:num w:numId="27">
    <w:abstractNumId w:val="49"/>
  </w:num>
  <w:num w:numId="28">
    <w:abstractNumId w:val="51"/>
  </w:num>
  <w:num w:numId="29">
    <w:abstractNumId w:val="39"/>
  </w:num>
  <w:num w:numId="30">
    <w:abstractNumId w:val="52"/>
  </w:num>
  <w:num w:numId="31">
    <w:abstractNumId w:val="54"/>
  </w:num>
  <w:num w:numId="32">
    <w:abstractNumId w:val="61"/>
  </w:num>
  <w:num w:numId="33">
    <w:abstractNumId w:val="42"/>
  </w:num>
  <w:num w:numId="34">
    <w:abstractNumId w:val="30"/>
  </w:num>
  <w:num w:numId="35">
    <w:abstractNumId w:val="32"/>
  </w:num>
  <w:num w:numId="36">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4BF2"/>
    <w:rsid w:val="00001D27"/>
    <w:rsid w:val="00003881"/>
    <w:rsid w:val="00004142"/>
    <w:rsid w:val="00012A19"/>
    <w:rsid w:val="00016F05"/>
    <w:rsid w:val="00017311"/>
    <w:rsid w:val="000176D8"/>
    <w:rsid w:val="00040719"/>
    <w:rsid w:val="00042C5A"/>
    <w:rsid w:val="00045BFC"/>
    <w:rsid w:val="00051DF4"/>
    <w:rsid w:val="000539FE"/>
    <w:rsid w:val="00053E1C"/>
    <w:rsid w:val="000656D8"/>
    <w:rsid w:val="0006667A"/>
    <w:rsid w:val="000723FA"/>
    <w:rsid w:val="000731E6"/>
    <w:rsid w:val="00073FE1"/>
    <w:rsid w:val="00074E21"/>
    <w:rsid w:val="00075CAF"/>
    <w:rsid w:val="000901EF"/>
    <w:rsid w:val="000947B8"/>
    <w:rsid w:val="00096D7A"/>
    <w:rsid w:val="00097B56"/>
    <w:rsid w:val="000A06C5"/>
    <w:rsid w:val="000B00D3"/>
    <w:rsid w:val="000B11F2"/>
    <w:rsid w:val="000B322A"/>
    <w:rsid w:val="000B5269"/>
    <w:rsid w:val="000C0FCF"/>
    <w:rsid w:val="000C29F5"/>
    <w:rsid w:val="000C40D9"/>
    <w:rsid w:val="000D0842"/>
    <w:rsid w:val="000D0A91"/>
    <w:rsid w:val="000D1238"/>
    <w:rsid w:val="000D3BA9"/>
    <w:rsid w:val="000D6F2C"/>
    <w:rsid w:val="000D7586"/>
    <w:rsid w:val="000E1084"/>
    <w:rsid w:val="000F4A2A"/>
    <w:rsid w:val="001021D3"/>
    <w:rsid w:val="001041AD"/>
    <w:rsid w:val="00106E00"/>
    <w:rsid w:val="00107532"/>
    <w:rsid w:val="00115339"/>
    <w:rsid w:val="00117418"/>
    <w:rsid w:val="00132248"/>
    <w:rsid w:val="00132EC6"/>
    <w:rsid w:val="00135B34"/>
    <w:rsid w:val="0013690E"/>
    <w:rsid w:val="00136FFC"/>
    <w:rsid w:val="001422CC"/>
    <w:rsid w:val="00143EBE"/>
    <w:rsid w:val="0015036B"/>
    <w:rsid w:val="0015076B"/>
    <w:rsid w:val="001507F8"/>
    <w:rsid w:val="00150AD5"/>
    <w:rsid w:val="001533DC"/>
    <w:rsid w:val="00154E1B"/>
    <w:rsid w:val="0016144C"/>
    <w:rsid w:val="00161EB9"/>
    <w:rsid w:val="00162BBC"/>
    <w:rsid w:val="00163A52"/>
    <w:rsid w:val="001654A5"/>
    <w:rsid w:val="001716D2"/>
    <w:rsid w:val="00173E6A"/>
    <w:rsid w:val="00174FC0"/>
    <w:rsid w:val="001835BB"/>
    <w:rsid w:val="00184A69"/>
    <w:rsid w:val="00186535"/>
    <w:rsid w:val="0019000D"/>
    <w:rsid w:val="00192C46"/>
    <w:rsid w:val="0019420F"/>
    <w:rsid w:val="001A4EE5"/>
    <w:rsid w:val="001A6239"/>
    <w:rsid w:val="001B0762"/>
    <w:rsid w:val="001B407E"/>
    <w:rsid w:val="001B5588"/>
    <w:rsid w:val="001B61E0"/>
    <w:rsid w:val="001C2356"/>
    <w:rsid w:val="001C3C05"/>
    <w:rsid w:val="001C4B0D"/>
    <w:rsid w:val="001C7337"/>
    <w:rsid w:val="001D2392"/>
    <w:rsid w:val="001D45C4"/>
    <w:rsid w:val="001D526B"/>
    <w:rsid w:val="001E32DD"/>
    <w:rsid w:val="001E4389"/>
    <w:rsid w:val="001E49B9"/>
    <w:rsid w:val="001F3DB1"/>
    <w:rsid w:val="00200481"/>
    <w:rsid w:val="00200914"/>
    <w:rsid w:val="00202038"/>
    <w:rsid w:val="0020248A"/>
    <w:rsid w:val="00206CEB"/>
    <w:rsid w:val="00211322"/>
    <w:rsid w:val="002117FA"/>
    <w:rsid w:val="0021497D"/>
    <w:rsid w:val="00215A89"/>
    <w:rsid w:val="00221321"/>
    <w:rsid w:val="002308D7"/>
    <w:rsid w:val="002371B2"/>
    <w:rsid w:val="0024430E"/>
    <w:rsid w:val="00253E6A"/>
    <w:rsid w:val="002604D0"/>
    <w:rsid w:val="002613E7"/>
    <w:rsid w:val="00266912"/>
    <w:rsid w:val="002723A5"/>
    <w:rsid w:val="0027389D"/>
    <w:rsid w:val="00276B00"/>
    <w:rsid w:val="00286B4D"/>
    <w:rsid w:val="002872DF"/>
    <w:rsid w:val="00291511"/>
    <w:rsid w:val="0029304E"/>
    <w:rsid w:val="002938DB"/>
    <w:rsid w:val="00293CBA"/>
    <w:rsid w:val="00295825"/>
    <w:rsid w:val="00295AF3"/>
    <w:rsid w:val="002A2CF4"/>
    <w:rsid w:val="002A49D9"/>
    <w:rsid w:val="002B03B1"/>
    <w:rsid w:val="002B2883"/>
    <w:rsid w:val="002B5586"/>
    <w:rsid w:val="002B66DC"/>
    <w:rsid w:val="002B6F44"/>
    <w:rsid w:val="002B7EBA"/>
    <w:rsid w:val="002C1891"/>
    <w:rsid w:val="002C243B"/>
    <w:rsid w:val="002C75F2"/>
    <w:rsid w:val="002D7FA4"/>
    <w:rsid w:val="002E4BBD"/>
    <w:rsid w:val="002E5624"/>
    <w:rsid w:val="002F0953"/>
    <w:rsid w:val="002F1970"/>
    <w:rsid w:val="002F3CDA"/>
    <w:rsid w:val="002F4DBD"/>
    <w:rsid w:val="002F656E"/>
    <w:rsid w:val="0030397A"/>
    <w:rsid w:val="0030401C"/>
    <w:rsid w:val="00306712"/>
    <w:rsid w:val="00312C29"/>
    <w:rsid w:val="00314124"/>
    <w:rsid w:val="0031514C"/>
    <w:rsid w:val="00317D70"/>
    <w:rsid w:val="00323628"/>
    <w:rsid w:val="00326535"/>
    <w:rsid w:val="00327880"/>
    <w:rsid w:val="00331EF6"/>
    <w:rsid w:val="0033443E"/>
    <w:rsid w:val="00335594"/>
    <w:rsid w:val="003440E4"/>
    <w:rsid w:val="0034521F"/>
    <w:rsid w:val="0035097B"/>
    <w:rsid w:val="0035479F"/>
    <w:rsid w:val="00357D46"/>
    <w:rsid w:val="00367E84"/>
    <w:rsid w:val="00370072"/>
    <w:rsid w:val="0037047C"/>
    <w:rsid w:val="0037374F"/>
    <w:rsid w:val="00375A01"/>
    <w:rsid w:val="00376AF3"/>
    <w:rsid w:val="00380796"/>
    <w:rsid w:val="00385067"/>
    <w:rsid w:val="003879C6"/>
    <w:rsid w:val="00395C36"/>
    <w:rsid w:val="003A0974"/>
    <w:rsid w:val="003A4DE8"/>
    <w:rsid w:val="003A5853"/>
    <w:rsid w:val="003A6F1D"/>
    <w:rsid w:val="003A768A"/>
    <w:rsid w:val="003B4114"/>
    <w:rsid w:val="003B6B19"/>
    <w:rsid w:val="003B7CE2"/>
    <w:rsid w:val="003C0060"/>
    <w:rsid w:val="003C09C2"/>
    <w:rsid w:val="003C1B94"/>
    <w:rsid w:val="003C2757"/>
    <w:rsid w:val="003C4A8E"/>
    <w:rsid w:val="003D0D85"/>
    <w:rsid w:val="003D425B"/>
    <w:rsid w:val="003D5B89"/>
    <w:rsid w:val="003E0127"/>
    <w:rsid w:val="003E0635"/>
    <w:rsid w:val="003E218D"/>
    <w:rsid w:val="003F05E7"/>
    <w:rsid w:val="003F1714"/>
    <w:rsid w:val="003F1EAF"/>
    <w:rsid w:val="003F3705"/>
    <w:rsid w:val="003F3B87"/>
    <w:rsid w:val="004054A5"/>
    <w:rsid w:val="004059C5"/>
    <w:rsid w:val="00413671"/>
    <w:rsid w:val="004139D6"/>
    <w:rsid w:val="00420580"/>
    <w:rsid w:val="00423770"/>
    <w:rsid w:val="00425415"/>
    <w:rsid w:val="00426BF2"/>
    <w:rsid w:val="00430604"/>
    <w:rsid w:val="0043139D"/>
    <w:rsid w:val="00433487"/>
    <w:rsid w:val="00437B09"/>
    <w:rsid w:val="004470E5"/>
    <w:rsid w:val="004572FF"/>
    <w:rsid w:val="00460281"/>
    <w:rsid w:val="004727F6"/>
    <w:rsid w:val="004768B4"/>
    <w:rsid w:val="00477C1A"/>
    <w:rsid w:val="00480665"/>
    <w:rsid w:val="00480F92"/>
    <w:rsid w:val="004812C3"/>
    <w:rsid w:val="00484E4C"/>
    <w:rsid w:val="0048700A"/>
    <w:rsid w:val="004877C3"/>
    <w:rsid w:val="004918E3"/>
    <w:rsid w:val="004953DA"/>
    <w:rsid w:val="004A4FB5"/>
    <w:rsid w:val="004A5656"/>
    <w:rsid w:val="004A5883"/>
    <w:rsid w:val="004A71AE"/>
    <w:rsid w:val="004A7FA5"/>
    <w:rsid w:val="004B119D"/>
    <w:rsid w:val="004B30AE"/>
    <w:rsid w:val="004C3742"/>
    <w:rsid w:val="004C5114"/>
    <w:rsid w:val="004D1CAC"/>
    <w:rsid w:val="004D2614"/>
    <w:rsid w:val="004D2B67"/>
    <w:rsid w:val="004E75E3"/>
    <w:rsid w:val="004E7A32"/>
    <w:rsid w:val="004F4F37"/>
    <w:rsid w:val="004F5AD0"/>
    <w:rsid w:val="004F605E"/>
    <w:rsid w:val="004F611F"/>
    <w:rsid w:val="004F645C"/>
    <w:rsid w:val="00504CC7"/>
    <w:rsid w:val="00505EC6"/>
    <w:rsid w:val="00510EC9"/>
    <w:rsid w:val="005140D6"/>
    <w:rsid w:val="005217FB"/>
    <w:rsid w:val="0052322A"/>
    <w:rsid w:val="00530A4B"/>
    <w:rsid w:val="00531D00"/>
    <w:rsid w:val="00532AFD"/>
    <w:rsid w:val="005360A1"/>
    <w:rsid w:val="005363B7"/>
    <w:rsid w:val="00540549"/>
    <w:rsid w:val="00541EB7"/>
    <w:rsid w:val="005434D6"/>
    <w:rsid w:val="00543E2A"/>
    <w:rsid w:val="00546110"/>
    <w:rsid w:val="00551D24"/>
    <w:rsid w:val="005569FF"/>
    <w:rsid w:val="00560678"/>
    <w:rsid w:val="005627BB"/>
    <w:rsid w:val="00570C03"/>
    <w:rsid w:val="005710F8"/>
    <w:rsid w:val="0057127B"/>
    <w:rsid w:val="00575910"/>
    <w:rsid w:val="005775C1"/>
    <w:rsid w:val="00580AAA"/>
    <w:rsid w:val="0058163C"/>
    <w:rsid w:val="0058166C"/>
    <w:rsid w:val="0058423B"/>
    <w:rsid w:val="00585EFD"/>
    <w:rsid w:val="00592633"/>
    <w:rsid w:val="005A1ACD"/>
    <w:rsid w:val="005A4BF2"/>
    <w:rsid w:val="005A4ED1"/>
    <w:rsid w:val="005A540E"/>
    <w:rsid w:val="005B5819"/>
    <w:rsid w:val="005B747C"/>
    <w:rsid w:val="005C0CB5"/>
    <w:rsid w:val="005C44FB"/>
    <w:rsid w:val="005C47B4"/>
    <w:rsid w:val="005C48E4"/>
    <w:rsid w:val="005D65F0"/>
    <w:rsid w:val="005D769D"/>
    <w:rsid w:val="005E2A3B"/>
    <w:rsid w:val="005E2EFD"/>
    <w:rsid w:val="005E4AF8"/>
    <w:rsid w:val="005E5834"/>
    <w:rsid w:val="005F6377"/>
    <w:rsid w:val="005F69AF"/>
    <w:rsid w:val="00601963"/>
    <w:rsid w:val="00602C55"/>
    <w:rsid w:val="006045F5"/>
    <w:rsid w:val="00606B78"/>
    <w:rsid w:val="0060763E"/>
    <w:rsid w:val="00611303"/>
    <w:rsid w:val="00611FBB"/>
    <w:rsid w:val="0061225E"/>
    <w:rsid w:val="0061420B"/>
    <w:rsid w:val="00617F45"/>
    <w:rsid w:val="00620BD1"/>
    <w:rsid w:val="00622AAB"/>
    <w:rsid w:val="0062526B"/>
    <w:rsid w:val="00627123"/>
    <w:rsid w:val="00634D9F"/>
    <w:rsid w:val="006365F9"/>
    <w:rsid w:val="00636C1B"/>
    <w:rsid w:val="006414EA"/>
    <w:rsid w:val="00647F88"/>
    <w:rsid w:val="006548FE"/>
    <w:rsid w:val="00663A6F"/>
    <w:rsid w:val="006652C3"/>
    <w:rsid w:val="00667F94"/>
    <w:rsid w:val="00674589"/>
    <w:rsid w:val="006820CB"/>
    <w:rsid w:val="006824CC"/>
    <w:rsid w:val="00682B41"/>
    <w:rsid w:val="00682F82"/>
    <w:rsid w:val="00695EF5"/>
    <w:rsid w:val="00697E83"/>
    <w:rsid w:val="006A072F"/>
    <w:rsid w:val="006A1915"/>
    <w:rsid w:val="006A3747"/>
    <w:rsid w:val="006A3E65"/>
    <w:rsid w:val="006A6019"/>
    <w:rsid w:val="006B009B"/>
    <w:rsid w:val="006B2CFE"/>
    <w:rsid w:val="006B7755"/>
    <w:rsid w:val="006C1C69"/>
    <w:rsid w:val="006C5003"/>
    <w:rsid w:val="006C6276"/>
    <w:rsid w:val="006D4CBE"/>
    <w:rsid w:val="006E0367"/>
    <w:rsid w:val="006E47E0"/>
    <w:rsid w:val="006F0343"/>
    <w:rsid w:val="006F184D"/>
    <w:rsid w:val="006F1F28"/>
    <w:rsid w:val="006F21EF"/>
    <w:rsid w:val="006F29E6"/>
    <w:rsid w:val="00703015"/>
    <w:rsid w:val="00710A62"/>
    <w:rsid w:val="0071465F"/>
    <w:rsid w:val="00722548"/>
    <w:rsid w:val="00726A3F"/>
    <w:rsid w:val="007303B7"/>
    <w:rsid w:val="00730755"/>
    <w:rsid w:val="00730AAA"/>
    <w:rsid w:val="0073275A"/>
    <w:rsid w:val="00740F03"/>
    <w:rsid w:val="0074135F"/>
    <w:rsid w:val="0074264D"/>
    <w:rsid w:val="0074308D"/>
    <w:rsid w:val="00751CEF"/>
    <w:rsid w:val="007521E0"/>
    <w:rsid w:val="00756C79"/>
    <w:rsid w:val="00757073"/>
    <w:rsid w:val="00757B86"/>
    <w:rsid w:val="0076484D"/>
    <w:rsid w:val="0076791F"/>
    <w:rsid w:val="007712C5"/>
    <w:rsid w:val="00773B9B"/>
    <w:rsid w:val="00774C97"/>
    <w:rsid w:val="007764C7"/>
    <w:rsid w:val="00781DC2"/>
    <w:rsid w:val="00784F02"/>
    <w:rsid w:val="00785816"/>
    <w:rsid w:val="00797CA1"/>
    <w:rsid w:val="007A2756"/>
    <w:rsid w:val="007B110E"/>
    <w:rsid w:val="007B3FB7"/>
    <w:rsid w:val="007C0B52"/>
    <w:rsid w:val="007C0CBC"/>
    <w:rsid w:val="007C4150"/>
    <w:rsid w:val="007C5AAE"/>
    <w:rsid w:val="007D09A1"/>
    <w:rsid w:val="007D106D"/>
    <w:rsid w:val="007D5C77"/>
    <w:rsid w:val="007D76E4"/>
    <w:rsid w:val="007D7CC0"/>
    <w:rsid w:val="007E00C9"/>
    <w:rsid w:val="007E678E"/>
    <w:rsid w:val="007E67FC"/>
    <w:rsid w:val="007F26FF"/>
    <w:rsid w:val="007F42E7"/>
    <w:rsid w:val="007F5F28"/>
    <w:rsid w:val="007F60BF"/>
    <w:rsid w:val="00801AFA"/>
    <w:rsid w:val="0080362D"/>
    <w:rsid w:val="00804119"/>
    <w:rsid w:val="00804555"/>
    <w:rsid w:val="00804564"/>
    <w:rsid w:val="0081073D"/>
    <w:rsid w:val="00810800"/>
    <w:rsid w:val="00820CA0"/>
    <w:rsid w:val="00823454"/>
    <w:rsid w:val="008314D9"/>
    <w:rsid w:val="0083202F"/>
    <w:rsid w:val="008352DB"/>
    <w:rsid w:val="0084050D"/>
    <w:rsid w:val="008434C7"/>
    <w:rsid w:val="00844329"/>
    <w:rsid w:val="008463B4"/>
    <w:rsid w:val="0084645B"/>
    <w:rsid w:val="008558ED"/>
    <w:rsid w:val="008611AB"/>
    <w:rsid w:val="0086142C"/>
    <w:rsid w:val="00861A21"/>
    <w:rsid w:val="00862EDA"/>
    <w:rsid w:val="00864901"/>
    <w:rsid w:val="00867B48"/>
    <w:rsid w:val="008717DE"/>
    <w:rsid w:val="008730EC"/>
    <w:rsid w:val="008759DB"/>
    <w:rsid w:val="00875D2A"/>
    <w:rsid w:val="00877600"/>
    <w:rsid w:val="008777FB"/>
    <w:rsid w:val="00881AAA"/>
    <w:rsid w:val="00890DCB"/>
    <w:rsid w:val="00893278"/>
    <w:rsid w:val="00896620"/>
    <w:rsid w:val="00897DF3"/>
    <w:rsid w:val="008A0680"/>
    <w:rsid w:val="008A11C9"/>
    <w:rsid w:val="008A14B6"/>
    <w:rsid w:val="008A4CC7"/>
    <w:rsid w:val="008A4E58"/>
    <w:rsid w:val="008B38FA"/>
    <w:rsid w:val="008B7581"/>
    <w:rsid w:val="008C0886"/>
    <w:rsid w:val="008C181A"/>
    <w:rsid w:val="008C2781"/>
    <w:rsid w:val="008C3229"/>
    <w:rsid w:val="008C6B5F"/>
    <w:rsid w:val="008D483D"/>
    <w:rsid w:val="008D5D45"/>
    <w:rsid w:val="008E16A7"/>
    <w:rsid w:val="008F069A"/>
    <w:rsid w:val="008F3B83"/>
    <w:rsid w:val="008F7768"/>
    <w:rsid w:val="00904E57"/>
    <w:rsid w:val="0090523D"/>
    <w:rsid w:val="0091000A"/>
    <w:rsid w:val="009208DA"/>
    <w:rsid w:val="00922B52"/>
    <w:rsid w:val="00924467"/>
    <w:rsid w:val="00927980"/>
    <w:rsid w:val="00930FDA"/>
    <w:rsid w:val="00932BA0"/>
    <w:rsid w:val="009349D3"/>
    <w:rsid w:val="00935722"/>
    <w:rsid w:val="00935A8F"/>
    <w:rsid w:val="00943134"/>
    <w:rsid w:val="00943547"/>
    <w:rsid w:val="00943891"/>
    <w:rsid w:val="00945398"/>
    <w:rsid w:val="0094657B"/>
    <w:rsid w:val="00947A2F"/>
    <w:rsid w:val="00956D40"/>
    <w:rsid w:val="009605EC"/>
    <w:rsid w:val="009610E2"/>
    <w:rsid w:val="00967911"/>
    <w:rsid w:val="00970C33"/>
    <w:rsid w:val="0098005E"/>
    <w:rsid w:val="00981D22"/>
    <w:rsid w:val="009823EB"/>
    <w:rsid w:val="0098590B"/>
    <w:rsid w:val="00993484"/>
    <w:rsid w:val="009A3B65"/>
    <w:rsid w:val="009A4501"/>
    <w:rsid w:val="009B0690"/>
    <w:rsid w:val="009B57CC"/>
    <w:rsid w:val="009B5CAA"/>
    <w:rsid w:val="009C04FD"/>
    <w:rsid w:val="009D21A5"/>
    <w:rsid w:val="009D70A6"/>
    <w:rsid w:val="009F51C8"/>
    <w:rsid w:val="00A0083A"/>
    <w:rsid w:val="00A032A3"/>
    <w:rsid w:val="00A11D03"/>
    <w:rsid w:val="00A1229B"/>
    <w:rsid w:val="00A14B5D"/>
    <w:rsid w:val="00A1753C"/>
    <w:rsid w:val="00A26186"/>
    <w:rsid w:val="00A27AFD"/>
    <w:rsid w:val="00A30223"/>
    <w:rsid w:val="00A3144E"/>
    <w:rsid w:val="00A336D1"/>
    <w:rsid w:val="00A41BF0"/>
    <w:rsid w:val="00A42880"/>
    <w:rsid w:val="00A44DDD"/>
    <w:rsid w:val="00A472BD"/>
    <w:rsid w:val="00A47A85"/>
    <w:rsid w:val="00A5145E"/>
    <w:rsid w:val="00A53645"/>
    <w:rsid w:val="00A63DC4"/>
    <w:rsid w:val="00A74006"/>
    <w:rsid w:val="00A910A1"/>
    <w:rsid w:val="00A9240D"/>
    <w:rsid w:val="00A926B7"/>
    <w:rsid w:val="00A967DF"/>
    <w:rsid w:val="00A96E7F"/>
    <w:rsid w:val="00A972B7"/>
    <w:rsid w:val="00AA7E3F"/>
    <w:rsid w:val="00AB0189"/>
    <w:rsid w:val="00AB4733"/>
    <w:rsid w:val="00AC663C"/>
    <w:rsid w:val="00AC75B9"/>
    <w:rsid w:val="00AD3DFC"/>
    <w:rsid w:val="00AD5F96"/>
    <w:rsid w:val="00AE09B0"/>
    <w:rsid w:val="00AE2DEB"/>
    <w:rsid w:val="00AF20E5"/>
    <w:rsid w:val="00AF3146"/>
    <w:rsid w:val="00AF3A31"/>
    <w:rsid w:val="00AF5E4B"/>
    <w:rsid w:val="00AF625F"/>
    <w:rsid w:val="00B010FB"/>
    <w:rsid w:val="00B036C5"/>
    <w:rsid w:val="00B04330"/>
    <w:rsid w:val="00B043BE"/>
    <w:rsid w:val="00B1075D"/>
    <w:rsid w:val="00B10803"/>
    <w:rsid w:val="00B13BF3"/>
    <w:rsid w:val="00B1594D"/>
    <w:rsid w:val="00B16E53"/>
    <w:rsid w:val="00B21206"/>
    <w:rsid w:val="00B22653"/>
    <w:rsid w:val="00B2277F"/>
    <w:rsid w:val="00B24BC6"/>
    <w:rsid w:val="00B25D95"/>
    <w:rsid w:val="00B26DAC"/>
    <w:rsid w:val="00B26FA6"/>
    <w:rsid w:val="00B30736"/>
    <w:rsid w:val="00B3378A"/>
    <w:rsid w:val="00B33CB4"/>
    <w:rsid w:val="00B40331"/>
    <w:rsid w:val="00B40877"/>
    <w:rsid w:val="00B45D17"/>
    <w:rsid w:val="00B461FF"/>
    <w:rsid w:val="00B50056"/>
    <w:rsid w:val="00B53509"/>
    <w:rsid w:val="00B574CD"/>
    <w:rsid w:val="00B71A42"/>
    <w:rsid w:val="00B74FE8"/>
    <w:rsid w:val="00B77564"/>
    <w:rsid w:val="00B818C2"/>
    <w:rsid w:val="00B81A79"/>
    <w:rsid w:val="00B84B84"/>
    <w:rsid w:val="00B91DB8"/>
    <w:rsid w:val="00B92B55"/>
    <w:rsid w:val="00B943CC"/>
    <w:rsid w:val="00B95B2F"/>
    <w:rsid w:val="00B97B4B"/>
    <w:rsid w:val="00BA2B98"/>
    <w:rsid w:val="00BA4143"/>
    <w:rsid w:val="00BA4425"/>
    <w:rsid w:val="00BA627F"/>
    <w:rsid w:val="00BA647A"/>
    <w:rsid w:val="00BB0A63"/>
    <w:rsid w:val="00BB2FB1"/>
    <w:rsid w:val="00BB3878"/>
    <w:rsid w:val="00BB4E41"/>
    <w:rsid w:val="00BB728C"/>
    <w:rsid w:val="00BB744A"/>
    <w:rsid w:val="00BB74A4"/>
    <w:rsid w:val="00BB7FCA"/>
    <w:rsid w:val="00BC18D0"/>
    <w:rsid w:val="00BC323D"/>
    <w:rsid w:val="00BC3B4C"/>
    <w:rsid w:val="00BC741A"/>
    <w:rsid w:val="00BC7596"/>
    <w:rsid w:val="00BC7680"/>
    <w:rsid w:val="00BD00AA"/>
    <w:rsid w:val="00BD3B40"/>
    <w:rsid w:val="00BD7224"/>
    <w:rsid w:val="00BE7431"/>
    <w:rsid w:val="00BF0259"/>
    <w:rsid w:val="00BF13DA"/>
    <w:rsid w:val="00BF448B"/>
    <w:rsid w:val="00BF46E2"/>
    <w:rsid w:val="00BF541D"/>
    <w:rsid w:val="00C00A43"/>
    <w:rsid w:val="00C03571"/>
    <w:rsid w:val="00C06163"/>
    <w:rsid w:val="00C1328F"/>
    <w:rsid w:val="00C13D2F"/>
    <w:rsid w:val="00C14B0B"/>
    <w:rsid w:val="00C22CDB"/>
    <w:rsid w:val="00C26E27"/>
    <w:rsid w:val="00C30FB5"/>
    <w:rsid w:val="00C3152F"/>
    <w:rsid w:val="00C323DF"/>
    <w:rsid w:val="00C32503"/>
    <w:rsid w:val="00C32EAD"/>
    <w:rsid w:val="00C358F9"/>
    <w:rsid w:val="00C43BC9"/>
    <w:rsid w:val="00C43F99"/>
    <w:rsid w:val="00C45B16"/>
    <w:rsid w:val="00C47B4A"/>
    <w:rsid w:val="00C47BEC"/>
    <w:rsid w:val="00C56B6C"/>
    <w:rsid w:val="00C60469"/>
    <w:rsid w:val="00C649C4"/>
    <w:rsid w:val="00C64D81"/>
    <w:rsid w:val="00C70A28"/>
    <w:rsid w:val="00C776C6"/>
    <w:rsid w:val="00C8011B"/>
    <w:rsid w:val="00C8276A"/>
    <w:rsid w:val="00C83440"/>
    <w:rsid w:val="00C850AA"/>
    <w:rsid w:val="00C8600A"/>
    <w:rsid w:val="00C864EE"/>
    <w:rsid w:val="00C92E44"/>
    <w:rsid w:val="00CA22F6"/>
    <w:rsid w:val="00CA3A29"/>
    <w:rsid w:val="00CA3BA8"/>
    <w:rsid w:val="00CA4419"/>
    <w:rsid w:val="00CA70B2"/>
    <w:rsid w:val="00CB3AA4"/>
    <w:rsid w:val="00CB675D"/>
    <w:rsid w:val="00CC6EC9"/>
    <w:rsid w:val="00CD5409"/>
    <w:rsid w:val="00CE12C3"/>
    <w:rsid w:val="00CE5DC6"/>
    <w:rsid w:val="00CE668A"/>
    <w:rsid w:val="00CF26B1"/>
    <w:rsid w:val="00CF3CD6"/>
    <w:rsid w:val="00CF6D42"/>
    <w:rsid w:val="00D0074F"/>
    <w:rsid w:val="00D07473"/>
    <w:rsid w:val="00D16527"/>
    <w:rsid w:val="00D20B2E"/>
    <w:rsid w:val="00D22925"/>
    <w:rsid w:val="00D22939"/>
    <w:rsid w:val="00D26765"/>
    <w:rsid w:val="00D269C1"/>
    <w:rsid w:val="00D269C2"/>
    <w:rsid w:val="00D2799B"/>
    <w:rsid w:val="00D3226A"/>
    <w:rsid w:val="00D4092B"/>
    <w:rsid w:val="00D4457A"/>
    <w:rsid w:val="00D46241"/>
    <w:rsid w:val="00D47F76"/>
    <w:rsid w:val="00D5541E"/>
    <w:rsid w:val="00D60DC1"/>
    <w:rsid w:val="00D61DDB"/>
    <w:rsid w:val="00D632BD"/>
    <w:rsid w:val="00D649CF"/>
    <w:rsid w:val="00D664BA"/>
    <w:rsid w:val="00D71C4B"/>
    <w:rsid w:val="00D72C27"/>
    <w:rsid w:val="00D73BE1"/>
    <w:rsid w:val="00D73D90"/>
    <w:rsid w:val="00D8153A"/>
    <w:rsid w:val="00D84335"/>
    <w:rsid w:val="00DA333D"/>
    <w:rsid w:val="00DA3844"/>
    <w:rsid w:val="00DA5BC0"/>
    <w:rsid w:val="00DB4C62"/>
    <w:rsid w:val="00DB78A7"/>
    <w:rsid w:val="00DB78F3"/>
    <w:rsid w:val="00DC275F"/>
    <w:rsid w:val="00DC6868"/>
    <w:rsid w:val="00DC757D"/>
    <w:rsid w:val="00DD49BD"/>
    <w:rsid w:val="00DD4C05"/>
    <w:rsid w:val="00DD5773"/>
    <w:rsid w:val="00DE1D24"/>
    <w:rsid w:val="00DE324C"/>
    <w:rsid w:val="00DE63F2"/>
    <w:rsid w:val="00DF03C9"/>
    <w:rsid w:val="00DF2413"/>
    <w:rsid w:val="00DF5A76"/>
    <w:rsid w:val="00DF7008"/>
    <w:rsid w:val="00DF775E"/>
    <w:rsid w:val="00DF7F6A"/>
    <w:rsid w:val="00E0235B"/>
    <w:rsid w:val="00E04546"/>
    <w:rsid w:val="00E0768B"/>
    <w:rsid w:val="00E07845"/>
    <w:rsid w:val="00E12029"/>
    <w:rsid w:val="00E13ADD"/>
    <w:rsid w:val="00E14667"/>
    <w:rsid w:val="00E1620F"/>
    <w:rsid w:val="00E168E7"/>
    <w:rsid w:val="00E1727F"/>
    <w:rsid w:val="00E17549"/>
    <w:rsid w:val="00E20E3D"/>
    <w:rsid w:val="00E36E51"/>
    <w:rsid w:val="00E3729E"/>
    <w:rsid w:val="00E47E80"/>
    <w:rsid w:val="00E56329"/>
    <w:rsid w:val="00E578A1"/>
    <w:rsid w:val="00E57A52"/>
    <w:rsid w:val="00E61C0A"/>
    <w:rsid w:val="00E62D34"/>
    <w:rsid w:val="00E63261"/>
    <w:rsid w:val="00E64F92"/>
    <w:rsid w:val="00E6742E"/>
    <w:rsid w:val="00E7632B"/>
    <w:rsid w:val="00E82124"/>
    <w:rsid w:val="00E85E25"/>
    <w:rsid w:val="00E861E4"/>
    <w:rsid w:val="00E92258"/>
    <w:rsid w:val="00E95E14"/>
    <w:rsid w:val="00EA4D18"/>
    <w:rsid w:val="00EA743F"/>
    <w:rsid w:val="00EA7886"/>
    <w:rsid w:val="00EB11EA"/>
    <w:rsid w:val="00EB3627"/>
    <w:rsid w:val="00EB47FD"/>
    <w:rsid w:val="00EB593F"/>
    <w:rsid w:val="00EC54FD"/>
    <w:rsid w:val="00ED0656"/>
    <w:rsid w:val="00EF2AF9"/>
    <w:rsid w:val="00EF3DC3"/>
    <w:rsid w:val="00EF6451"/>
    <w:rsid w:val="00F01505"/>
    <w:rsid w:val="00F02668"/>
    <w:rsid w:val="00F060CC"/>
    <w:rsid w:val="00F071DD"/>
    <w:rsid w:val="00F17352"/>
    <w:rsid w:val="00F232EC"/>
    <w:rsid w:val="00F2560F"/>
    <w:rsid w:val="00F25BA1"/>
    <w:rsid w:val="00F307BD"/>
    <w:rsid w:val="00F3124A"/>
    <w:rsid w:val="00F313F4"/>
    <w:rsid w:val="00F31E89"/>
    <w:rsid w:val="00F323F4"/>
    <w:rsid w:val="00F34FC7"/>
    <w:rsid w:val="00F37777"/>
    <w:rsid w:val="00F4052D"/>
    <w:rsid w:val="00F40D8E"/>
    <w:rsid w:val="00F42640"/>
    <w:rsid w:val="00F43677"/>
    <w:rsid w:val="00F43AC1"/>
    <w:rsid w:val="00F43F52"/>
    <w:rsid w:val="00F5146A"/>
    <w:rsid w:val="00F516FF"/>
    <w:rsid w:val="00F6066B"/>
    <w:rsid w:val="00F63459"/>
    <w:rsid w:val="00F63633"/>
    <w:rsid w:val="00F63895"/>
    <w:rsid w:val="00F71B06"/>
    <w:rsid w:val="00F73CB7"/>
    <w:rsid w:val="00F84879"/>
    <w:rsid w:val="00F8609D"/>
    <w:rsid w:val="00F96074"/>
    <w:rsid w:val="00F96B71"/>
    <w:rsid w:val="00FA0BA5"/>
    <w:rsid w:val="00FA2EED"/>
    <w:rsid w:val="00FB1BC9"/>
    <w:rsid w:val="00FB3746"/>
    <w:rsid w:val="00FC4AE7"/>
    <w:rsid w:val="00FC6618"/>
    <w:rsid w:val="00FC7AAB"/>
    <w:rsid w:val="00FD13BD"/>
    <w:rsid w:val="00FD46F9"/>
    <w:rsid w:val="00FD57E4"/>
    <w:rsid w:val="00FE04C4"/>
    <w:rsid w:val="00FE3FC8"/>
    <w:rsid w:val="00FE6A40"/>
    <w:rsid w:val="00FE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F2"/>
    <w:rPr>
      <w:rFonts w:ascii="Calibri" w:eastAsia="Calibri" w:hAnsi="Calibri" w:cs="Times New Roman"/>
      <w:sz w:val="22"/>
    </w:rPr>
  </w:style>
  <w:style w:type="paragraph" w:styleId="Ttulo1">
    <w:name w:val="heading 1"/>
    <w:basedOn w:val="Normal"/>
    <w:next w:val="Normal"/>
    <w:link w:val="Ttulo1Car"/>
    <w:uiPriority w:val="9"/>
    <w:qFormat/>
    <w:rsid w:val="0021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Default"/>
    <w:next w:val="Default"/>
    <w:link w:val="Ttulo2Car"/>
    <w:qFormat/>
    <w:rsid w:val="00EF2AF9"/>
    <w:pPr>
      <w:numPr>
        <w:numId w:val="1"/>
      </w:numPr>
      <w:outlineLvl w:val="1"/>
    </w:pPr>
    <w:rPr>
      <w:b/>
      <w:bCs/>
      <w:i/>
      <w:iCs/>
      <w:kern w:val="1"/>
      <w:sz w:val="28"/>
      <w:szCs w:val="28"/>
    </w:rPr>
  </w:style>
  <w:style w:type="paragraph" w:styleId="Ttulo3">
    <w:name w:val="heading 3"/>
    <w:basedOn w:val="Normal"/>
    <w:next w:val="Normal"/>
    <w:link w:val="Ttulo3Car"/>
    <w:uiPriority w:val="9"/>
    <w:semiHidden/>
    <w:unhideWhenUsed/>
    <w:qFormat/>
    <w:rsid w:val="001C73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E09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BF2"/>
    <w:rPr>
      <w:rFonts w:ascii="Calibri" w:eastAsia="Calibri" w:hAnsi="Calibri" w:cs="Times New Roman"/>
      <w:sz w:val="22"/>
    </w:rPr>
  </w:style>
  <w:style w:type="paragraph" w:styleId="Piedepgina">
    <w:name w:val="footer"/>
    <w:basedOn w:val="Normal"/>
    <w:link w:val="PiedepginaCar"/>
    <w:uiPriority w:val="99"/>
    <w:unhideWhenUsed/>
    <w:rsid w:val="005A4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BF2"/>
    <w:rPr>
      <w:rFonts w:ascii="Calibri" w:eastAsia="Calibri" w:hAnsi="Calibri" w:cs="Times New Roman"/>
      <w:sz w:val="22"/>
    </w:rPr>
  </w:style>
  <w:style w:type="paragraph" w:customStyle="1" w:styleId="Prrafodelista1">
    <w:name w:val="Párrafo de lista1"/>
    <w:basedOn w:val="Normal"/>
    <w:rsid w:val="005A4BF2"/>
    <w:pPr>
      <w:suppressAutoHyphens/>
      <w:ind w:left="720"/>
    </w:pPr>
    <w:rPr>
      <w:rFonts w:eastAsia="SimSun"/>
      <w:kern w:val="2"/>
      <w:lang w:eastAsia="ar-SA"/>
    </w:rPr>
  </w:style>
  <w:style w:type="character" w:styleId="Nmerodepgina">
    <w:name w:val="page number"/>
    <w:uiPriority w:val="99"/>
    <w:unhideWhenUsed/>
    <w:rsid w:val="005A4BF2"/>
  </w:style>
  <w:style w:type="paragraph" w:styleId="Prrafodelista">
    <w:name w:val="List Paragraph"/>
    <w:basedOn w:val="Normal"/>
    <w:qFormat/>
    <w:rsid w:val="00E20E3D"/>
    <w:pPr>
      <w:ind w:left="708"/>
    </w:pPr>
  </w:style>
  <w:style w:type="paragraph" w:customStyle="1" w:styleId="Contenidodelatabla">
    <w:name w:val="Contenido de la tabla"/>
    <w:basedOn w:val="Normal"/>
    <w:rsid w:val="00E20E3D"/>
    <w:pPr>
      <w:suppressLineNumbers/>
      <w:suppressAutoHyphens/>
      <w:spacing w:before="60" w:after="0" w:line="100" w:lineRule="atLeast"/>
      <w:ind w:left="113"/>
      <w:jc w:val="center"/>
    </w:pPr>
    <w:rPr>
      <w:rFonts w:eastAsia="SimSun" w:cs="Calibri"/>
      <w:kern w:val="2"/>
      <w:lang w:eastAsia="ar-SA"/>
    </w:rPr>
  </w:style>
  <w:style w:type="paragraph" w:customStyle="1" w:styleId="Textoindependiente31">
    <w:name w:val="Texto independiente 31"/>
    <w:basedOn w:val="Normal"/>
    <w:next w:val="Normal"/>
    <w:rsid w:val="00E20E3D"/>
    <w:pPr>
      <w:suppressAutoHyphens/>
      <w:spacing w:after="0" w:line="100" w:lineRule="atLeast"/>
    </w:pPr>
    <w:rPr>
      <w:rFonts w:ascii="Times New Roman" w:eastAsia="Times New Roman" w:hAnsi="Times New Roman"/>
      <w:kern w:val="1"/>
      <w:sz w:val="20"/>
      <w:szCs w:val="20"/>
      <w:lang w:eastAsia="ar-SA"/>
    </w:rPr>
  </w:style>
  <w:style w:type="paragraph" w:styleId="NormalWeb">
    <w:name w:val="Normal (Web)"/>
    <w:basedOn w:val="Normal"/>
    <w:uiPriority w:val="99"/>
    <w:unhideWhenUsed/>
    <w:rsid w:val="00E20E3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aracteresdenotaalpie">
    <w:name w:val="Caracteres de nota al pie"/>
    <w:rsid w:val="00E20E3D"/>
  </w:style>
  <w:style w:type="character" w:styleId="Refdenotaalpie">
    <w:name w:val="footnote reference"/>
    <w:unhideWhenUsed/>
    <w:rsid w:val="00E20E3D"/>
    <w:rPr>
      <w:vertAlign w:val="superscript"/>
    </w:rPr>
  </w:style>
  <w:style w:type="paragraph" w:styleId="Textonotapie">
    <w:name w:val="footnote text"/>
    <w:basedOn w:val="Normal"/>
    <w:link w:val="TextonotapieCar1"/>
    <w:uiPriority w:val="99"/>
    <w:rsid w:val="00E20E3D"/>
    <w:pPr>
      <w:suppressLineNumbers/>
      <w:suppressAutoHyphens/>
      <w:ind w:left="283" w:hanging="283"/>
    </w:pPr>
    <w:rPr>
      <w:rFonts w:eastAsia="SimSun" w:cs="font302"/>
      <w:kern w:val="1"/>
      <w:sz w:val="20"/>
      <w:szCs w:val="20"/>
      <w:lang w:eastAsia="ar-SA"/>
    </w:rPr>
  </w:style>
  <w:style w:type="character" w:customStyle="1" w:styleId="TextonotapieCar">
    <w:name w:val="Texto nota pie Car"/>
    <w:basedOn w:val="Fuentedeprrafopredeter"/>
    <w:uiPriority w:val="99"/>
    <w:semiHidden/>
    <w:rsid w:val="00E20E3D"/>
    <w:rPr>
      <w:rFonts w:ascii="Calibri" w:eastAsia="Calibri" w:hAnsi="Calibri" w:cs="Times New Roman"/>
      <w:sz w:val="20"/>
      <w:szCs w:val="20"/>
    </w:rPr>
  </w:style>
  <w:style w:type="character" w:customStyle="1" w:styleId="TextonotapieCar1">
    <w:name w:val="Texto nota pie Car1"/>
    <w:link w:val="Textonotapie"/>
    <w:rsid w:val="00E20E3D"/>
    <w:rPr>
      <w:rFonts w:ascii="Calibri" w:eastAsia="SimSun" w:hAnsi="Calibri" w:cs="font302"/>
      <w:kern w:val="1"/>
      <w:sz w:val="20"/>
      <w:szCs w:val="20"/>
      <w:lang w:eastAsia="ar-SA"/>
    </w:rPr>
  </w:style>
  <w:style w:type="character" w:styleId="Hipervnculo">
    <w:name w:val="Hyperlink"/>
    <w:uiPriority w:val="99"/>
    <w:unhideWhenUsed/>
    <w:rsid w:val="00E20E3D"/>
    <w:rPr>
      <w:color w:val="0000FF"/>
      <w:u w:val="single"/>
    </w:rPr>
  </w:style>
  <w:style w:type="character" w:customStyle="1" w:styleId="Refdenotaalpie1">
    <w:name w:val="Ref. de nota al pie1"/>
    <w:rsid w:val="00E20E3D"/>
    <w:rPr>
      <w:vertAlign w:val="superscript"/>
    </w:rPr>
  </w:style>
  <w:style w:type="paragraph" w:styleId="Textodeglobo">
    <w:name w:val="Balloon Text"/>
    <w:basedOn w:val="Normal"/>
    <w:link w:val="TextodegloboCar"/>
    <w:uiPriority w:val="99"/>
    <w:semiHidden/>
    <w:unhideWhenUsed/>
    <w:rsid w:val="00487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0A"/>
    <w:rPr>
      <w:rFonts w:ascii="Tahoma" w:eastAsia="Calibri" w:hAnsi="Tahoma" w:cs="Tahoma"/>
      <w:sz w:val="16"/>
      <w:szCs w:val="16"/>
    </w:rPr>
  </w:style>
  <w:style w:type="character" w:customStyle="1" w:styleId="Ttulo2Car">
    <w:name w:val="Título 2 Car"/>
    <w:basedOn w:val="Fuentedeprrafopredeter"/>
    <w:link w:val="Ttulo2"/>
    <w:rsid w:val="00EF2AF9"/>
    <w:rPr>
      <w:rFonts w:ascii="Times New Roman" w:eastAsia="SimSun" w:hAnsi="Times New Roman" w:cs="Times New Roman"/>
      <w:b/>
      <w:bCs/>
      <w:i/>
      <w:iCs/>
      <w:color w:val="000000"/>
      <w:kern w:val="1"/>
      <w:szCs w:val="28"/>
      <w:lang w:eastAsia="ar-SA"/>
    </w:rPr>
  </w:style>
  <w:style w:type="paragraph" w:styleId="TDC1">
    <w:name w:val="toc 1"/>
    <w:basedOn w:val="Normal"/>
    <w:next w:val="Normal"/>
    <w:autoRedefine/>
    <w:uiPriority w:val="39"/>
    <w:unhideWhenUsed/>
    <w:rsid w:val="00575910"/>
    <w:pPr>
      <w:spacing w:after="100"/>
    </w:pPr>
  </w:style>
  <w:style w:type="paragraph" w:customStyle="1" w:styleId="Default">
    <w:name w:val="Default"/>
    <w:rsid w:val="00EF2AF9"/>
    <w:pPr>
      <w:suppressAutoHyphens/>
      <w:spacing w:after="0" w:line="100" w:lineRule="atLeast"/>
    </w:pPr>
    <w:rPr>
      <w:rFonts w:ascii="Times New Roman" w:eastAsia="SimSun" w:hAnsi="Times New Roman" w:cs="Times New Roman"/>
      <w:color w:val="000000"/>
      <w:kern w:val="2"/>
      <w:sz w:val="24"/>
      <w:szCs w:val="24"/>
      <w:lang w:eastAsia="ar-SA"/>
    </w:rPr>
  </w:style>
  <w:style w:type="paragraph" w:customStyle="1" w:styleId="Prrafodelista2">
    <w:name w:val="Párrafo de lista2"/>
    <w:basedOn w:val="Normal"/>
    <w:rsid w:val="002117FA"/>
    <w:pPr>
      <w:suppressAutoHyphens/>
      <w:ind w:left="720"/>
    </w:pPr>
    <w:rPr>
      <w:rFonts w:eastAsia="SimSun"/>
      <w:kern w:val="2"/>
      <w:lang w:eastAsia="ar-SA"/>
    </w:rPr>
  </w:style>
  <w:style w:type="character" w:customStyle="1" w:styleId="Ttulo1Car">
    <w:name w:val="Título 1 Car"/>
    <w:basedOn w:val="Fuentedeprrafopredeter"/>
    <w:link w:val="Ttulo1"/>
    <w:uiPriority w:val="9"/>
    <w:rsid w:val="002117FA"/>
    <w:rPr>
      <w:rFonts w:asciiTheme="majorHAnsi" w:eastAsiaTheme="majorEastAsia" w:hAnsiTheme="majorHAnsi" w:cstheme="majorBidi"/>
      <w:b/>
      <w:bCs/>
      <w:color w:val="365F91" w:themeColor="accent1" w:themeShade="BF"/>
      <w:szCs w:val="28"/>
    </w:rPr>
  </w:style>
  <w:style w:type="paragraph" w:styleId="TDC2">
    <w:name w:val="toc 2"/>
    <w:basedOn w:val="Normal"/>
    <w:next w:val="Normal"/>
    <w:autoRedefine/>
    <w:uiPriority w:val="39"/>
    <w:unhideWhenUsed/>
    <w:rsid w:val="00DF03C9"/>
    <w:pPr>
      <w:spacing w:after="100"/>
      <w:ind w:left="220"/>
    </w:pPr>
  </w:style>
  <w:style w:type="character" w:customStyle="1" w:styleId="st">
    <w:name w:val="st"/>
    <w:basedOn w:val="Fuentedeprrafopredeter"/>
    <w:rsid w:val="00A1753C"/>
  </w:style>
  <w:style w:type="character" w:styleId="Textoennegrita">
    <w:name w:val="Strong"/>
    <w:uiPriority w:val="22"/>
    <w:qFormat/>
    <w:rsid w:val="00A1753C"/>
    <w:rPr>
      <w:b/>
      <w:bCs/>
    </w:rPr>
  </w:style>
  <w:style w:type="paragraph" w:customStyle="1" w:styleId="Prrafodelista3">
    <w:name w:val="Párrafo de lista3"/>
    <w:basedOn w:val="Normal"/>
    <w:rsid w:val="00A1753C"/>
    <w:pPr>
      <w:suppressAutoHyphens/>
      <w:ind w:left="720"/>
    </w:pPr>
    <w:rPr>
      <w:rFonts w:eastAsia="SimSun"/>
      <w:kern w:val="2"/>
      <w:lang w:eastAsia="ar-SA"/>
    </w:rPr>
  </w:style>
  <w:style w:type="character" w:customStyle="1" w:styleId="Refdenotaalpie2">
    <w:name w:val="Ref. de nota al pie2"/>
    <w:rsid w:val="00A1753C"/>
    <w:rPr>
      <w:vertAlign w:val="superscript"/>
    </w:rPr>
  </w:style>
  <w:style w:type="paragraph" w:customStyle="1" w:styleId="Textonotapie1">
    <w:name w:val="Texto nota pie1"/>
    <w:basedOn w:val="Normal"/>
    <w:rsid w:val="00A1753C"/>
    <w:pPr>
      <w:suppressAutoHyphens/>
    </w:pPr>
    <w:rPr>
      <w:rFonts w:eastAsia="SimSun" w:cs="font1419"/>
      <w:kern w:val="1"/>
      <w:lang w:eastAsia="ar-SA"/>
    </w:rPr>
  </w:style>
  <w:style w:type="paragraph" w:styleId="Textosinformato">
    <w:name w:val="Plain Text"/>
    <w:basedOn w:val="Normal"/>
    <w:link w:val="TextosinformatoCar"/>
    <w:semiHidden/>
    <w:rsid w:val="00A1753C"/>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semiHidden/>
    <w:rsid w:val="00A1753C"/>
    <w:rPr>
      <w:rFonts w:ascii="Courier New" w:eastAsia="Times New Roman" w:hAnsi="Courier New" w:cs="Times New Roman"/>
      <w:sz w:val="20"/>
      <w:szCs w:val="20"/>
      <w:lang w:val="es-ES" w:eastAsia="es-ES"/>
    </w:rPr>
  </w:style>
  <w:style w:type="character" w:customStyle="1" w:styleId="Ttulo3Car">
    <w:name w:val="Título 3 Car"/>
    <w:basedOn w:val="Fuentedeprrafopredeter"/>
    <w:link w:val="Ttulo3"/>
    <w:uiPriority w:val="9"/>
    <w:semiHidden/>
    <w:rsid w:val="001C7337"/>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682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AE09B0"/>
    <w:rPr>
      <w:rFonts w:asciiTheme="majorHAnsi" w:eastAsiaTheme="majorEastAsia" w:hAnsiTheme="majorHAnsi" w:cstheme="majorBidi"/>
      <w:b/>
      <w:bCs/>
      <w:i/>
      <w:iCs/>
      <w:color w:val="4F81BD" w:themeColor="accent1"/>
      <w:sz w:val="22"/>
    </w:rPr>
  </w:style>
  <w:style w:type="character" w:styleId="nfasis">
    <w:name w:val="Emphasis"/>
    <w:basedOn w:val="Fuentedeprrafopredeter"/>
    <w:uiPriority w:val="20"/>
    <w:qFormat/>
    <w:rsid w:val="00AE09B0"/>
    <w:rPr>
      <w:i/>
      <w:iCs/>
    </w:rPr>
  </w:style>
  <w:style w:type="character" w:customStyle="1" w:styleId="font21">
    <w:name w:val="font_21"/>
    <w:basedOn w:val="Fuentedeprrafopredeter"/>
    <w:rsid w:val="00AE09B0"/>
    <w:rPr>
      <w:rFonts w:ascii="Anton" w:hAnsi="Anton" w:hint="default"/>
      <w:color w:val="0C2A5C"/>
      <w:sz w:val="35"/>
      <w:szCs w:val="35"/>
    </w:rPr>
  </w:style>
  <w:style w:type="paragraph" w:customStyle="1" w:styleId="font81">
    <w:name w:val="font_81"/>
    <w:basedOn w:val="Normal"/>
    <w:rsid w:val="00AE09B0"/>
    <w:pPr>
      <w:spacing w:after="0" w:line="240" w:lineRule="auto"/>
    </w:pPr>
    <w:rPr>
      <w:rFonts w:ascii="Open Sans" w:eastAsia="Times New Roman" w:hAnsi="Open Sans"/>
      <w:color w:val="0C2A5C"/>
      <w:sz w:val="18"/>
      <w:szCs w:val="18"/>
      <w:lang w:eastAsia="es-MX"/>
    </w:rPr>
  </w:style>
  <w:style w:type="paragraph" w:customStyle="1" w:styleId="font71">
    <w:name w:val="font_71"/>
    <w:basedOn w:val="Normal"/>
    <w:rsid w:val="00AE09B0"/>
    <w:pPr>
      <w:spacing w:after="0" w:line="240" w:lineRule="auto"/>
    </w:pPr>
    <w:rPr>
      <w:rFonts w:ascii="Open Sans" w:eastAsia="Times New Roman" w:hAnsi="Open Sans"/>
      <w:color w:val="0C2A5C"/>
      <w:sz w:val="20"/>
      <w:szCs w:val="20"/>
      <w:lang w:eastAsia="es-MX"/>
    </w:rPr>
  </w:style>
  <w:style w:type="paragraph" w:customStyle="1" w:styleId="alignjustify">
    <w:name w:val="alignjustify"/>
    <w:basedOn w:val="Normal"/>
    <w:rsid w:val="00AE09B0"/>
    <w:pPr>
      <w:spacing w:before="100" w:beforeAutospacing="1" w:after="100" w:afterAutospacing="1" w:line="240" w:lineRule="auto"/>
      <w:jc w:val="both"/>
    </w:pPr>
    <w:rPr>
      <w:rFonts w:ascii="Times New Roman" w:eastAsia="Times New Roman" w:hAnsi="Times New Roman"/>
      <w:sz w:val="24"/>
      <w:szCs w:val="24"/>
      <w:lang w:eastAsia="es-MX"/>
    </w:rPr>
  </w:style>
  <w:style w:type="character" w:customStyle="1" w:styleId="bold1">
    <w:name w:val="bold1"/>
    <w:basedOn w:val="Fuentedeprrafopredeter"/>
    <w:rsid w:val="00AE09B0"/>
    <w:rPr>
      <w:b/>
      <w:bCs/>
    </w:rPr>
  </w:style>
  <w:style w:type="character" w:customStyle="1" w:styleId="gig-counter-text">
    <w:name w:val="gig-counter-text"/>
    <w:basedOn w:val="Fuentedeprrafopredeter"/>
    <w:rsid w:val="00AE09B0"/>
    <w:rPr>
      <w:b/>
      <w:bCs/>
    </w:rPr>
  </w:style>
  <w:style w:type="paragraph" w:customStyle="1" w:styleId="contitalic1">
    <w:name w:val="contitalic1"/>
    <w:basedOn w:val="Normal"/>
    <w:rsid w:val="00AE09B0"/>
    <w:pPr>
      <w:spacing w:before="100" w:beforeAutospacing="1" w:after="100" w:afterAutospacing="1" w:line="240" w:lineRule="auto"/>
    </w:pPr>
    <w:rPr>
      <w:rFonts w:ascii="Times New Roman" w:eastAsia="Times New Roman" w:hAnsi="Times New Roman"/>
      <w:i/>
      <w:iCs/>
      <w:color w:val="000000"/>
      <w:sz w:val="24"/>
      <w:szCs w:val="24"/>
      <w:lang w:eastAsia="es-MX"/>
    </w:rPr>
  </w:style>
  <w:style w:type="character" w:styleId="CitaHTML">
    <w:name w:val="HTML Cite"/>
    <w:basedOn w:val="Fuentedeprrafopredeter"/>
    <w:uiPriority w:val="99"/>
    <w:semiHidden/>
    <w:unhideWhenUsed/>
    <w:rsid w:val="00AE09B0"/>
    <w:rPr>
      <w:i w:val="0"/>
      <w:iCs w:val="0"/>
      <w:color w:val="006621"/>
    </w:rPr>
  </w:style>
  <w:style w:type="paragraph" w:customStyle="1" w:styleId="art-title0">
    <w:name w:val="art-title0"/>
    <w:basedOn w:val="Normal"/>
    <w:rsid w:val="00AE09B0"/>
    <w:pPr>
      <w:shd w:val="clear" w:color="auto" w:fill="FFFFFF"/>
      <w:spacing w:before="150" w:after="100" w:afterAutospacing="1" w:line="240" w:lineRule="auto"/>
    </w:pPr>
    <w:rPr>
      <w:rFonts w:ascii="Helvetica" w:eastAsia="Times New Roman" w:hAnsi="Helvetica"/>
      <w:b/>
      <w:bCs/>
      <w:color w:val="003399"/>
      <w:sz w:val="20"/>
      <w:szCs w:val="20"/>
      <w:lang w:eastAsia="es-MX"/>
    </w:rPr>
  </w:style>
  <w:style w:type="paragraph" w:customStyle="1" w:styleId="art-tema">
    <w:name w:val="art-tema"/>
    <w:basedOn w:val="Normal"/>
    <w:rsid w:val="00AE09B0"/>
    <w:pPr>
      <w:spacing w:before="100" w:beforeAutospacing="1" w:after="100" w:afterAutospacing="1" w:line="240" w:lineRule="auto"/>
    </w:pPr>
    <w:rPr>
      <w:rFonts w:ascii="Verdana" w:eastAsia="Times New Roman" w:hAnsi="Verdana"/>
      <w:b/>
      <w:bCs/>
      <w:color w:val="FF0000"/>
      <w:sz w:val="15"/>
      <w:szCs w:val="15"/>
      <w:lang w:eastAsia="es-MX"/>
    </w:rPr>
  </w:style>
  <w:style w:type="paragraph" w:customStyle="1" w:styleId="Piedepgina1">
    <w:name w:val="Pie de página1"/>
    <w:basedOn w:val="Normal"/>
    <w:rsid w:val="00AE09B0"/>
    <w:pPr>
      <w:spacing w:before="100" w:beforeAutospacing="1" w:after="100" w:afterAutospacing="1" w:line="240" w:lineRule="auto"/>
    </w:pPr>
    <w:rPr>
      <w:rFonts w:ascii="Verdana" w:eastAsia="Times New Roman" w:hAnsi="Verdana"/>
      <w:color w:val="000080"/>
      <w:sz w:val="15"/>
      <w:szCs w:val="15"/>
      <w:lang w:eastAsia="es-MX"/>
    </w:rPr>
  </w:style>
  <w:style w:type="character" w:customStyle="1" w:styleId="article-author2">
    <w:name w:val="article-author2"/>
    <w:basedOn w:val="Fuentedeprrafopredeter"/>
    <w:rsid w:val="00AE09B0"/>
  </w:style>
  <w:style w:type="character" w:customStyle="1" w:styleId="article-date2">
    <w:name w:val="article-date2"/>
    <w:basedOn w:val="Fuentedeprrafopredeter"/>
    <w:rsid w:val="00AE09B0"/>
  </w:style>
  <w:style w:type="character" w:customStyle="1" w:styleId="article-comments">
    <w:name w:val="article-comments"/>
    <w:basedOn w:val="Fuentedeprrafopredeter"/>
    <w:rsid w:val="00AE09B0"/>
  </w:style>
  <w:style w:type="character" w:customStyle="1" w:styleId="article-social3">
    <w:name w:val="article-social3"/>
    <w:basedOn w:val="Fuentedeprrafopredeter"/>
    <w:rsid w:val="00AE09B0"/>
  </w:style>
  <w:style w:type="paragraph" w:styleId="Textoindependiente">
    <w:name w:val="Body Text"/>
    <w:basedOn w:val="Normal"/>
    <w:link w:val="TextoindependienteCar"/>
    <w:rsid w:val="00AE09B0"/>
    <w:pPr>
      <w:spacing w:after="0" w:line="240" w:lineRule="auto"/>
      <w:jc w:val="both"/>
    </w:pPr>
    <w:rPr>
      <w:rFonts w:ascii="Times New Roman" w:eastAsia="Times New Roman" w:hAnsi="Times New Roman"/>
      <w:sz w:val="24"/>
      <w:szCs w:val="20"/>
      <w:lang w:eastAsia="es-ES"/>
    </w:rPr>
  </w:style>
  <w:style w:type="character" w:customStyle="1" w:styleId="TextoindependienteCar">
    <w:name w:val="Texto independiente Car"/>
    <w:basedOn w:val="Fuentedeprrafopredeter"/>
    <w:link w:val="Textoindependiente"/>
    <w:rsid w:val="00AE09B0"/>
    <w:rPr>
      <w:rFonts w:ascii="Times New Roman" w:eastAsia="Times New Roman" w:hAnsi="Times New Roman" w:cs="Times New Roman"/>
      <w:sz w:val="24"/>
      <w:szCs w:val="20"/>
      <w:lang w:eastAsia="es-ES"/>
    </w:rPr>
  </w:style>
  <w:style w:type="paragraph" w:customStyle="1" w:styleId="CM14">
    <w:name w:val="CM14"/>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6">
    <w:name w:val="CM16"/>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5">
    <w:name w:val="CM15"/>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2">
    <w:name w:val="CM2"/>
    <w:basedOn w:val="Default"/>
    <w:next w:val="Default"/>
    <w:uiPriority w:val="99"/>
    <w:rsid w:val="00AE09B0"/>
    <w:pPr>
      <w:widowControl w:val="0"/>
      <w:suppressAutoHyphens w:val="0"/>
      <w:autoSpaceDE w:val="0"/>
      <w:autoSpaceDN w:val="0"/>
      <w:adjustRightInd w:val="0"/>
      <w:spacing w:line="208" w:lineRule="atLeast"/>
    </w:pPr>
    <w:rPr>
      <w:rFonts w:eastAsiaTheme="minorEastAsia"/>
      <w:color w:val="auto"/>
      <w:kern w:val="0"/>
      <w:lang w:eastAsia="es-MX"/>
    </w:rPr>
  </w:style>
  <w:style w:type="paragraph" w:customStyle="1" w:styleId="CM5">
    <w:name w:val="CM5"/>
    <w:basedOn w:val="Default"/>
    <w:next w:val="Default"/>
    <w:uiPriority w:val="99"/>
    <w:rsid w:val="00AE09B0"/>
    <w:pPr>
      <w:widowControl w:val="0"/>
      <w:suppressAutoHyphens w:val="0"/>
      <w:autoSpaceDE w:val="0"/>
      <w:autoSpaceDN w:val="0"/>
      <w:adjustRightInd w:val="0"/>
      <w:spacing w:line="253" w:lineRule="atLeast"/>
    </w:pPr>
    <w:rPr>
      <w:rFonts w:eastAsiaTheme="minorEastAsia"/>
      <w:color w:val="auto"/>
      <w:kern w:val="0"/>
      <w:lang w:eastAsia="es-MX"/>
    </w:rPr>
  </w:style>
  <w:style w:type="paragraph" w:customStyle="1" w:styleId="CM7">
    <w:name w:val="CM7"/>
    <w:basedOn w:val="Default"/>
    <w:next w:val="Default"/>
    <w:uiPriority w:val="99"/>
    <w:rsid w:val="00AE09B0"/>
    <w:pPr>
      <w:widowControl w:val="0"/>
      <w:suppressAutoHyphens w:val="0"/>
      <w:autoSpaceDE w:val="0"/>
      <w:autoSpaceDN w:val="0"/>
      <w:adjustRightInd w:val="0"/>
      <w:spacing w:line="253" w:lineRule="atLeast"/>
    </w:pPr>
    <w:rPr>
      <w:rFonts w:eastAsiaTheme="minorEastAsia"/>
      <w:color w:val="auto"/>
      <w:kern w:val="0"/>
      <w:lang w:eastAsia="es-MX"/>
    </w:rPr>
  </w:style>
  <w:style w:type="paragraph" w:customStyle="1" w:styleId="CM8">
    <w:name w:val="CM8"/>
    <w:basedOn w:val="Default"/>
    <w:next w:val="Default"/>
    <w:uiPriority w:val="99"/>
    <w:rsid w:val="00AE09B0"/>
    <w:pPr>
      <w:widowControl w:val="0"/>
      <w:suppressAutoHyphens w:val="0"/>
      <w:autoSpaceDE w:val="0"/>
      <w:autoSpaceDN w:val="0"/>
      <w:adjustRightInd w:val="0"/>
      <w:spacing w:line="256" w:lineRule="atLeast"/>
    </w:pPr>
    <w:rPr>
      <w:rFonts w:eastAsiaTheme="minorEastAsia"/>
      <w:color w:val="auto"/>
      <w:kern w:val="0"/>
      <w:lang w:eastAsia="es-MX"/>
    </w:rPr>
  </w:style>
  <w:style w:type="paragraph" w:customStyle="1" w:styleId="CM10">
    <w:name w:val="CM10"/>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7">
    <w:name w:val="CM17"/>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character" w:styleId="Textodelmarcadordeposicin">
    <w:name w:val="Placeholder Text"/>
    <w:basedOn w:val="Fuentedeprrafopredeter"/>
    <w:uiPriority w:val="99"/>
    <w:semiHidden/>
    <w:rsid w:val="00AE09B0"/>
    <w:rPr>
      <w:color w:val="808080"/>
    </w:rPr>
  </w:style>
  <w:style w:type="paragraph" w:customStyle="1" w:styleId="CM18">
    <w:name w:val="CM18"/>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character" w:styleId="Hipervnculovisitado">
    <w:name w:val="FollowedHyperlink"/>
    <w:basedOn w:val="Fuentedeprrafopredeter"/>
    <w:uiPriority w:val="99"/>
    <w:semiHidden/>
    <w:unhideWhenUsed/>
    <w:rsid w:val="006A3E65"/>
    <w:rPr>
      <w:color w:val="800080" w:themeColor="followedHyperlink"/>
      <w:u w:val="single"/>
    </w:rPr>
  </w:style>
  <w:style w:type="table" w:customStyle="1" w:styleId="Tablaconcuadrcula1">
    <w:name w:val="Tabla con cuadrícula1"/>
    <w:basedOn w:val="Tablanormal"/>
    <w:next w:val="Tablaconcuadrcula"/>
    <w:uiPriority w:val="59"/>
    <w:rsid w:val="006A3E65"/>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F2"/>
    <w:rPr>
      <w:rFonts w:ascii="Calibri" w:eastAsia="Calibri" w:hAnsi="Calibri" w:cs="Times New Roman"/>
      <w:sz w:val="22"/>
    </w:rPr>
  </w:style>
  <w:style w:type="paragraph" w:styleId="Ttulo1">
    <w:name w:val="heading 1"/>
    <w:basedOn w:val="Normal"/>
    <w:next w:val="Normal"/>
    <w:link w:val="Ttulo1Car"/>
    <w:uiPriority w:val="9"/>
    <w:qFormat/>
    <w:rsid w:val="0021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Default"/>
    <w:next w:val="Default"/>
    <w:link w:val="Ttulo2Car"/>
    <w:qFormat/>
    <w:rsid w:val="00EF2AF9"/>
    <w:pPr>
      <w:numPr>
        <w:numId w:val="1"/>
      </w:numPr>
      <w:outlineLvl w:val="1"/>
    </w:pPr>
    <w:rPr>
      <w:b/>
      <w:bCs/>
      <w:i/>
      <w:iCs/>
      <w:kern w:val="1"/>
      <w:sz w:val="28"/>
      <w:szCs w:val="28"/>
    </w:rPr>
  </w:style>
  <w:style w:type="paragraph" w:styleId="Ttulo3">
    <w:name w:val="heading 3"/>
    <w:basedOn w:val="Normal"/>
    <w:next w:val="Normal"/>
    <w:link w:val="Ttulo3Car"/>
    <w:uiPriority w:val="9"/>
    <w:semiHidden/>
    <w:unhideWhenUsed/>
    <w:qFormat/>
    <w:rsid w:val="001C73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E09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BF2"/>
    <w:rPr>
      <w:rFonts w:ascii="Calibri" w:eastAsia="Calibri" w:hAnsi="Calibri" w:cs="Times New Roman"/>
      <w:sz w:val="22"/>
    </w:rPr>
  </w:style>
  <w:style w:type="paragraph" w:styleId="Piedepgina">
    <w:name w:val="footer"/>
    <w:basedOn w:val="Normal"/>
    <w:link w:val="PiedepginaCar"/>
    <w:uiPriority w:val="99"/>
    <w:unhideWhenUsed/>
    <w:rsid w:val="005A4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BF2"/>
    <w:rPr>
      <w:rFonts w:ascii="Calibri" w:eastAsia="Calibri" w:hAnsi="Calibri" w:cs="Times New Roman"/>
      <w:sz w:val="22"/>
    </w:rPr>
  </w:style>
  <w:style w:type="paragraph" w:customStyle="1" w:styleId="Prrafodelista1">
    <w:name w:val="Párrafo de lista1"/>
    <w:basedOn w:val="Normal"/>
    <w:rsid w:val="005A4BF2"/>
    <w:pPr>
      <w:suppressAutoHyphens/>
      <w:ind w:left="720"/>
    </w:pPr>
    <w:rPr>
      <w:rFonts w:eastAsia="SimSun"/>
      <w:kern w:val="2"/>
      <w:lang w:eastAsia="ar-SA"/>
    </w:rPr>
  </w:style>
  <w:style w:type="character" w:styleId="Nmerodepgina">
    <w:name w:val="page number"/>
    <w:uiPriority w:val="99"/>
    <w:unhideWhenUsed/>
    <w:rsid w:val="005A4BF2"/>
  </w:style>
  <w:style w:type="paragraph" w:styleId="Prrafodelista">
    <w:name w:val="List Paragraph"/>
    <w:basedOn w:val="Normal"/>
    <w:qFormat/>
    <w:rsid w:val="00E20E3D"/>
    <w:pPr>
      <w:ind w:left="708"/>
    </w:pPr>
  </w:style>
  <w:style w:type="paragraph" w:customStyle="1" w:styleId="Contenidodelatabla">
    <w:name w:val="Contenido de la tabla"/>
    <w:basedOn w:val="Normal"/>
    <w:rsid w:val="00E20E3D"/>
    <w:pPr>
      <w:suppressLineNumbers/>
      <w:suppressAutoHyphens/>
      <w:spacing w:before="60" w:after="0" w:line="100" w:lineRule="atLeast"/>
      <w:ind w:left="113"/>
      <w:jc w:val="center"/>
    </w:pPr>
    <w:rPr>
      <w:rFonts w:eastAsia="SimSun" w:cs="Calibri"/>
      <w:kern w:val="2"/>
      <w:lang w:eastAsia="ar-SA"/>
    </w:rPr>
  </w:style>
  <w:style w:type="paragraph" w:customStyle="1" w:styleId="Textoindependiente31">
    <w:name w:val="Texto independiente 31"/>
    <w:basedOn w:val="Normal"/>
    <w:next w:val="Normal"/>
    <w:rsid w:val="00E20E3D"/>
    <w:pPr>
      <w:suppressAutoHyphens/>
      <w:spacing w:after="0" w:line="100" w:lineRule="atLeast"/>
    </w:pPr>
    <w:rPr>
      <w:rFonts w:ascii="Times New Roman" w:eastAsia="Times New Roman" w:hAnsi="Times New Roman"/>
      <w:kern w:val="1"/>
      <w:sz w:val="20"/>
      <w:szCs w:val="20"/>
      <w:lang w:eastAsia="ar-SA"/>
    </w:rPr>
  </w:style>
  <w:style w:type="paragraph" w:styleId="NormalWeb">
    <w:name w:val="Normal (Web)"/>
    <w:basedOn w:val="Normal"/>
    <w:uiPriority w:val="99"/>
    <w:unhideWhenUsed/>
    <w:rsid w:val="00E20E3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aracteresdenotaalpie">
    <w:name w:val="Caracteres de nota al pie"/>
    <w:rsid w:val="00E20E3D"/>
  </w:style>
  <w:style w:type="character" w:styleId="Refdenotaalpie">
    <w:name w:val="footnote reference"/>
    <w:unhideWhenUsed/>
    <w:rsid w:val="00E20E3D"/>
    <w:rPr>
      <w:vertAlign w:val="superscript"/>
    </w:rPr>
  </w:style>
  <w:style w:type="paragraph" w:styleId="Textonotapie">
    <w:name w:val="footnote text"/>
    <w:basedOn w:val="Normal"/>
    <w:link w:val="TextonotapieCar1"/>
    <w:rsid w:val="00E20E3D"/>
    <w:pPr>
      <w:suppressLineNumbers/>
      <w:suppressAutoHyphens/>
      <w:ind w:left="283" w:hanging="283"/>
    </w:pPr>
    <w:rPr>
      <w:rFonts w:eastAsia="SimSun" w:cs="font302"/>
      <w:kern w:val="1"/>
      <w:sz w:val="20"/>
      <w:szCs w:val="20"/>
      <w:lang w:eastAsia="ar-SA"/>
    </w:rPr>
  </w:style>
  <w:style w:type="character" w:customStyle="1" w:styleId="TextonotapieCar">
    <w:name w:val="Texto nota pie Car"/>
    <w:basedOn w:val="Fuentedeprrafopredeter"/>
    <w:uiPriority w:val="99"/>
    <w:semiHidden/>
    <w:rsid w:val="00E20E3D"/>
    <w:rPr>
      <w:rFonts w:ascii="Calibri" w:eastAsia="Calibri" w:hAnsi="Calibri" w:cs="Times New Roman"/>
      <w:sz w:val="20"/>
      <w:szCs w:val="20"/>
    </w:rPr>
  </w:style>
  <w:style w:type="character" w:customStyle="1" w:styleId="TextonotapieCar1">
    <w:name w:val="Texto nota pie Car1"/>
    <w:link w:val="Textonotapie"/>
    <w:rsid w:val="00E20E3D"/>
    <w:rPr>
      <w:rFonts w:ascii="Calibri" w:eastAsia="SimSun" w:hAnsi="Calibri" w:cs="font302"/>
      <w:kern w:val="1"/>
      <w:sz w:val="20"/>
      <w:szCs w:val="20"/>
      <w:lang w:eastAsia="ar-SA"/>
    </w:rPr>
  </w:style>
  <w:style w:type="character" w:styleId="Hipervnculo">
    <w:name w:val="Hyperlink"/>
    <w:uiPriority w:val="99"/>
    <w:unhideWhenUsed/>
    <w:rsid w:val="00E20E3D"/>
    <w:rPr>
      <w:color w:val="0000FF"/>
      <w:u w:val="single"/>
    </w:rPr>
  </w:style>
  <w:style w:type="character" w:customStyle="1" w:styleId="Refdenotaalpie1">
    <w:name w:val="Ref. de nota al pie1"/>
    <w:rsid w:val="00E20E3D"/>
    <w:rPr>
      <w:vertAlign w:val="superscript"/>
    </w:rPr>
  </w:style>
  <w:style w:type="paragraph" w:styleId="Textodeglobo">
    <w:name w:val="Balloon Text"/>
    <w:basedOn w:val="Normal"/>
    <w:link w:val="TextodegloboCar"/>
    <w:uiPriority w:val="99"/>
    <w:semiHidden/>
    <w:unhideWhenUsed/>
    <w:rsid w:val="00487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0A"/>
    <w:rPr>
      <w:rFonts w:ascii="Tahoma" w:eastAsia="Calibri" w:hAnsi="Tahoma" w:cs="Tahoma"/>
      <w:sz w:val="16"/>
      <w:szCs w:val="16"/>
    </w:rPr>
  </w:style>
  <w:style w:type="character" w:customStyle="1" w:styleId="Ttulo2Car">
    <w:name w:val="Título 2 Car"/>
    <w:basedOn w:val="Fuentedeprrafopredeter"/>
    <w:link w:val="Ttulo2"/>
    <w:rsid w:val="00EF2AF9"/>
    <w:rPr>
      <w:rFonts w:ascii="Times New Roman" w:eastAsia="SimSun" w:hAnsi="Times New Roman" w:cs="Times New Roman"/>
      <w:b/>
      <w:bCs/>
      <w:i/>
      <w:iCs/>
      <w:color w:val="000000"/>
      <w:kern w:val="1"/>
      <w:szCs w:val="28"/>
      <w:lang w:eastAsia="ar-SA"/>
    </w:rPr>
  </w:style>
  <w:style w:type="paragraph" w:styleId="TDC1">
    <w:name w:val="toc 1"/>
    <w:basedOn w:val="Normal"/>
    <w:next w:val="Normal"/>
    <w:autoRedefine/>
    <w:uiPriority w:val="39"/>
    <w:unhideWhenUsed/>
    <w:rsid w:val="00575910"/>
    <w:pPr>
      <w:spacing w:after="100"/>
    </w:pPr>
  </w:style>
  <w:style w:type="paragraph" w:customStyle="1" w:styleId="Default">
    <w:name w:val="Default"/>
    <w:rsid w:val="00EF2AF9"/>
    <w:pPr>
      <w:suppressAutoHyphens/>
      <w:spacing w:after="0" w:line="100" w:lineRule="atLeast"/>
    </w:pPr>
    <w:rPr>
      <w:rFonts w:ascii="Times New Roman" w:eastAsia="SimSun" w:hAnsi="Times New Roman" w:cs="Times New Roman"/>
      <w:color w:val="000000"/>
      <w:kern w:val="2"/>
      <w:sz w:val="24"/>
      <w:szCs w:val="24"/>
      <w:lang w:eastAsia="ar-SA"/>
    </w:rPr>
  </w:style>
  <w:style w:type="paragraph" w:customStyle="1" w:styleId="Prrafodelista2">
    <w:name w:val="Párrafo de lista2"/>
    <w:basedOn w:val="Normal"/>
    <w:rsid w:val="002117FA"/>
    <w:pPr>
      <w:suppressAutoHyphens/>
      <w:ind w:left="720"/>
    </w:pPr>
    <w:rPr>
      <w:rFonts w:eastAsia="SimSun"/>
      <w:kern w:val="2"/>
      <w:lang w:eastAsia="ar-SA"/>
    </w:rPr>
  </w:style>
  <w:style w:type="character" w:customStyle="1" w:styleId="Ttulo1Car">
    <w:name w:val="Título 1 Car"/>
    <w:basedOn w:val="Fuentedeprrafopredeter"/>
    <w:link w:val="Ttulo1"/>
    <w:uiPriority w:val="9"/>
    <w:rsid w:val="002117FA"/>
    <w:rPr>
      <w:rFonts w:asciiTheme="majorHAnsi" w:eastAsiaTheme="majorEastAsia" w:hAnsiTheme="majorHAnsi" w:cstheme="majorBidi"/>
      <w:b/>
      <w:bCs/>
      <w:color w:val="365F91" w:themeColor="accent1" w:themeShade="BF"/>
      <w:szCs w:val="28"/>
    </w:rPr>
  </w:style>
  <w:style w:type="paragraph" w:styleId="TDC2">
    <w:name w:val="toc 2"/>
    <w:basedOn w:val="Normal"/>
    <w:next w:val="Normal"/>
    <w:autoRedefine/>
    <w:uiPriority w:val="39"/>
    <w:unhideWhenUsed/>
    <w:rsid w:val="00DF03C9"/>
    <w:pPr>
      <w:spacing w:after="100"/>
      <w:ind w:left="220"/>
    </w:pPr>
  </w:style>
  <w:style w:type="character" w:customStyle="1" w:styleId="st">
    <w:name w:val="st"/>
    <w:basedOn w:val="Fuentedeprrafopredeter"/>
    <w:rsid w:val="00A1753C"/>
  </w:style>
  <w:style w:type="character" w:styleId="Textoennegrita">
    <w:name w:val="Strong"/>
    <w:uiPriority w:val="22"/>
    <w:qFormat/>
    <w:rsid w:val="00A1753C"/>
    <w:rPr>
      <w:b/>
      <w:bCs/>
    </w:rPr>
  </w:style>
  <w:style w:type="paragraph" w:customStyle="1" w:styleId="Prrafodelista3">
    <w:name w:val="Párrafo de lista3"/>
    <w:basedOn w:val="Normal"/>
    <w:rsid w:val="00A1753C"/>
    <w:pPr>
      <w:suppressAutoHyphens/>
      <w:ind w:left="720"/>
    </w:pPr>
    <w:rPr>
      <w:rFonts w:eastAsia="SimSun"/>
      <w:kern w:val="2"/>
      <w:lang w:eastAsia="ar-SA"/>
    </w:rPr>
  </w:style>
  <w:style w:type="character" w:customStyle="1" w:styleId="Refdenotaalpie2">
    <w:name w:val="Ref. de nota al pie2"/>
    <w:rsid w:val="00A1753C"/>
    <w:rPr>
      <w:vertAlign w:val="superscript"/>
    </w:rPr>
  </w:style>
  <w:style w:type="paragraph" w:customStyle="1" w:styleId="Textonotapie1">
    <w:name w:val="Texto nota pie1"/>
    <w:basedOn w:val="Normal"/>
    <w:rsid w:val="00A1753C"/>
    <w:pPr>
      <w:suppressAutoHyphens/>
    </w:pPr>
    <w:rPr>
      <w:rFonts w:eastAsia="SimSun" w:cs="font1419"/>
      <w:kern w:val="1"/>
      <w:lang w:eastAsia="ar-SA"/>
    </w:rPr>
  </w:style>
  <w:style w:type="paragraph" w:styleId="Textosinformato">
    <w:name w:val="Plain Text"/>
    <w:basedOn w:val="Normal"/>
    <w:link w:val="TextosinformatoCar"/>
    <w:semiHidden/>
    <w:rsid w:val="00A1753C"/>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semiHidden/>
    <w:rsid w:val="00A1753C"/>
    <w:rPr>
      <w:rFonts w:ascii="Courier New" w:eastAsia="Times New Roman" w:hAnsi="Courier New" w:cs="Times New Roman"/>
      <w:sz w:val="20"/>
      <w:szCs w:val="20"/>
      <w:lang w:val="es-ES" w:eastAsia="es-ES"/>
    </w:rPr>
  </w:style>
  <w:style w:type="character" w:customStyle="1" w:styleId="Ttulo3Car">
    <w:name w:val="Título 3 Car"/>
    <w:basedOn w:val="Fuentedeprrafopredeter"/>
    <w:link w:val="Ttulo3"/>
    <w:uiPriority w:val="9"/>
    <w:semiHidden/>
    <w:rsid w:val="001C7337"/>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682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AE09B0"/>
    <w:rPr>
      <w:rFonts w:asciiTheme="majorHAnsi" w:eastAsiaTheme="majorEastAsia" w:hAnsiTheme="majorHAnsi" w:cstheme="majorBidi"/>
      <w:b/>
      <w:bCs/>
      <w:i/>
      <w:iCs/>
      <w:color w:val="4F81BD" w:themeColor="accent1"/>
      <w:sz w:val="22"/>
    </w:rPr>
  </w:style>
  <w:style w:type="character" w:styleId="nfasis">
    <w:name w:val="Emphasis"/>
    <w:basedOn w:val="Fuentedeprrafopredeter"/>
    <w:uiPriority w:val="20"/>
    <w:qFormat/>
    <w:rsid w:val="00AE09B0"/>
    <w:rPr>
      <w:i/>
      <w:iCs/>
    </w:rPr>
  </w:style>
  <w:style w:type="character" w:customStyle="1" w:styleId="font21">
    <w:name w:val="font_21"/>
    <w:basedOn w:val="Fuentedeprrafopredeter"/>
    <w:rsid w:val="00AE09B0"/>
    <w:rPr>
      <w:rFonts w:ascii="Anton" w:hAnsi="Anton" w:hint="default"/>
      <w:color w:val="0C2A5C"/>
      <w:sz w:val="35"/>
      <w:szCs w:val="35"/>
    </w:rPr>
  </w:style>
  <w:style w:type="paragraph" w:customStyle="1" w:styleId="font81">
    <w:name w:val="font_81"/>
    <w:basedOn w:val="Normal"/>
    <w:rsid w:val="00AE09B0"/>
    <w:pPr>
      <w:spacing w:after="0" w:line="240" w:lineRule="auto"/>
    </w:pPr>
    <w:rPr>
      <w:rFonts w:ascii="Open Sans" w:eastAsia="Times New Roman" w:hAnsi="Open Sans"/>
      <w:color w:val="0C2A5C"/>
      <w:sz w:val="18"/>
      <w:szCs w:val="18"/>
      <w:lang w:eastAsia="es-MX"/>
    </w:rPr>
  </w:style>
  <w:style w:type="paragraph" w:customStyle="1" w:styleId="font71">
    <w:name w:val="font_71"/>
    <w:basedOn w:val="Normal"/>
    <w:rsid w:val="00AE09B0"/>
    <w:pPr>
      <w:spacing w:after="0" w:line="240" w:lineRule="auto"/>
    </w:pPr>
    <w:rPr>
      <w:rFonts w:ascii="Open Sans" w:eastAsia="Times New Roman" w:hAnsi="Open Sans"/>
      <w:color w:val="0C2A5C"/>
      <w:sz w:val="20"/>
      <w:szCs w:val="20"/>
      <w:lang w:eastAsia="es-MX"/>
    </w:rPr>
  </w:style>
  <w:style w:type="paragraph" w:customStyle="1" w:styleId="alignjustify">
    <w:name w:val="alignjustify"/>
    <w:basedOn w:val="Normal"/>
    <w:rsid w:val="00AE09B0"/>
    <w:pPr>
      <w:spacing w:before="100" w:beforeAutospacing="1" w:after="100" w:afterAutospacing="1" w:line="240" w:lineRule="auto"/>
      <w:jc w:val="both"/>
    </w:pPr>
    <w:rPr>
      <w:rFonts w:ascii="Times New Roman" w:eastAsia="Times New Roman" w:hAnsi="Times New Roman"/>
      <w:sz w:val="24"/>
      <w:szCs w:val="24"/>
      <w:lang w:eastAsia="es-MX"/>
    </w:rPr>
  </w:style>
  <w:style w:type="character" w:customStyle="1" w:styleId="bold1">
    <w:name w:val="bold1"/>
    <w:basedOn w:val="Fuentedeprrafopredeter"/>
    <w:rsid w:val="00AE09B0"/>
    <w:rPr>
      <w:b/>
      <w:bCs/>
    </w:rPr>
  </w:style>
  <w:style w:type="character" w:customStyle="1" w:styleId="gig-counter-text">
    <w:name w:val="gig-counter-text"/>
    <w:basedOn w:val="Fuentedeprrafopredeter"/>
    <w:rsid w:val="00AE09B0"/>
    <w:rPr>
      <w:b/>
      <w:bCs/>
    </w:rPr>
  </w:style>
  <w:style w:type="paragraph" w:customStyle="1" w:styleId="contitalic1">
    <w:name w:val="contitalic1"/>
    <w:basedOn w:val="Normal"/>
    <w:rsid w:val="00AE09B0"/>
    <w:pPr>
      <w:spacing w:before="100" w:beforeAutospacing="1" w:after="100" w:afterAutospacing="1" w:line="240" w:lineRule="auto"/>
    </w:pPr>
    <w:rPr>
      <w:rFonts w:ascii="Times New Roman" w:eastAsia="Times New Roman" w:hAnsi="Times New Roman"/>
      <w:i/>
      <w:iCs/>
      <w:color w:val="000000"/>
      <w:sz w:val="24"/>
      <w:szCs w:val="24"/>
      <w:lang w:eastAsia="es-MX"/>
    </w:rPr>
  </w:style>
  <w:style w:type="character" w:styleId="CitaHTML">
    <w:name w:val="HTML Cite"/>
    <w:basedOn w:val="Fuentedeprrafopredeter"/>
    <w:uiPriority w:val="99"/>
    <w:semiHidden/>
    <w:unhideWhenUsed/>
    <w:rsid w:val="00AE09B0"/>
    <w:rPr>
      <w:i w:val="0"/>
      <w:iCs w:val="0"/>
      <w:color w:val="006621"/>
    </w:rPr>
  </w:style>
  <w:style w:type="paragraph" w:customStyle="1" w:styleId="art-title0">
    <w:name w:val="art-title0"/>
    <w:basedOn w:val="Normal"/>
    <w:rsid w:val="00AE09B0"/>
    <w:pPr>
      <w:shd w:val="clear" w:color="auto" w:fill="FFFFFF"/>
      <w:spacing w:before="150" w:after="100" w:afterAutospacing="1" w:line="240" w:lineRule="auto"/>
    </w:pPr>
    <w:rPr>
      <w:rFonts w:ascii="Helvetica" w:eastAsia="Times New Roman" w:hAnsi="Helvetica"/>
      <w:b/>
      <w:bCs/>
      <w:color w:val="003399"/>
      <w:sz w:val="20"/>
      <w:szCs w:val="20"/>
      <w:lang w:eastAsia="es-MX"/>
    </w:rPr>
  </w:style>
  <w:style w:type="paragraph" w:customStyle="1" w:styleId="art-tema">
    <w:name w:val="art-tema"/>
    <w:basedOn w:val="Normal"/>
    <w:rsid w:val="00AE09B0"/>
    <w:pPr>
      <w:spacing w:before="100" w:beforeAutospacing="1" w:after="100" w:afterAutospacing="1" w:line="240" w:lineRule="auto"/>
    </w:pPr>
    <w:rPr>
      <w:rFonts w:ascii="Verdana" w:eastAsia="Times New Roman" w:hAnsi="Verdana"/>
      <w:b/>
      <w:bCs/>
      <w:color w:val="FF0000"/>
      <w:sz w:val="15"/>
      <w:szCs w:val="15"/>
      <w:lang w:eastAsia="es-MX"/>
    </w:rPr>
  </w:style>
  <w:style w:type="paragraph" w:customStyle="1" w:styleId="Piedepgina1">
    <w:name w:val="Pie de página1"/>
    <w:basedOn w:val="Normal"/>
    <w:rsid w:val="00AE09B0"/>
    <w:pPr>
      <w:spacing w:before="100" w:beforeAutospacing="1" w:after="100" w:afterAutospacing="1" w:line="240" w:lineRule="auto"/>
    </w:pPr>
    <w:rPr>
      <w:rFonts w:ascii="Verdana" w:eastAsia="Times New Roman" w:hAnsi="Verdana"/>
      <w:color w:val="000080"/>
      <w:sz w:val="15"/>
      <w:szCs w:val="15"/>
      <w:lang w:eastAsia="es-MX"/>
    </w:rPr>
  </w:style>
  <w:style w:type="character" w:customStyle="1" w:styleId="article-author2">
    <w:name w:val="article-author2"/>
    <w:basedOn w:val="Fuentedeprrafopredeter"/>
    <w:rsid w:val="00AE09B0"/>
  </w:style>
  <w:style w:type="character" w:customStyle="1" w:styleId="article-date2">
    <w:name w:val="article-date2"/>
    <w:basedOn w:val="Fuentedeprrafopredeter"/>
    <w:rsid w:val="00AE09B0"/>
  </w:style>
  <w:style w:type="character" w:customStyle="1" w:styleId="article-comments">
    <w:name w:val="article-comments"/>
    <w:basedOn w:val="Fuentedeprrafopredeter"/>
    <w:rsid w:val="00AE09B0"/>
  </w:style>
  <w:style w:type="character" w:customStyle="1" w:styleId="article-social3">
    <w:name w:val="article-social3"/>
    <w:basedOn w:val="Fuentedeprrafopredeter"/>
    <w:rsid w:val="00AE09B0"/>
  </w:style>
  <w:style w:type="paragraph" w:styleId="Textoindependiente">
    <w:name w:val="Body Text"/>
    <w:basedOn w:val="Normal"/>
    <w:link w:val="TextoindependienteCar"/>
    <w:rsid w:val="00AE09B0"/>
    <w:pPr>
      <w:spacing w:after="0" w:line="240" w:lineRule="auto"/>
      <w:jc w:val="both"/>
    </w:pPr>
    <w:rPr>
      <w:rFonts w:ascii="Times New Roman" w:eastAsia="Times New Roman" w:hAnsi="Times New Roman"/>
      <w:sz w:val="24"/>
      <w:szCs w:val="20"/>
      <w:lang w:eastAsia="es-ES"/>
    </w:rPr>
  </w:style>
  <w:style w:type="character" w:customStyle="1" w:styleId="TextoindependienteCar">
    <w:name w:val="Texto independiente Car"/>
    <w:basedOn w:val="Fuentedeprrafopredeter"/>
    <w:link w:val="Textoindependiente"/>
    <w:rsid w:val="00AE09B0"/>
    <w:rPr>
      <w:rFonts w:ascii="Times New Roman" w:eastAsia="Times New Roman" w:hAnsi="Times New Roman" w:cs="Times New Roman"/>
      <w:sz w:val="24"/>
      <w:szCs w:val="20"/>
      <w:lang w:eastAsia="es-ES"/>
    </w:rPr>
  </w:style>
  <w:style w:type="paragraph" w:customStyle="1" w:styleId="CM14">
    <w:name w:val="CM14"/>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6">
    <w:name w:val="CM16"/>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5">
    <w:name w:val="CM15"/>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2">
    <w:name w:val="CM2"/>
    <w:basedOn w:val="Default"/>
    <w:next w:val="Default"/>
    <w:uiPriority w:val="99"/>
    <w:rsid w:val="00AE09B0"/>
    <w:pPr>
      <w:widowControl w:val="0"/>
      <w:suppressAutoHyphens w:val="0"/>
      <w:autoSpaceDE w:val="0"/>
      <w:autoSpaceDN w:val="0"/>
      <w:adjustRightInd w:val="0"/>
      <w:spacing w:line="208" w:lineRule="atLeast"/>
    </w:pPr>
    <w:rPr>
      <w:rFonts w:eastAsiaTheme="minorEastAsia"/>
      <w:color w:val="auto"/>
      <w:kern w:val="0"/>
      <w:lang w:eastAsia="es-MX"/>
    </w:rPr>
  </w:style>
  <w:style w:type="paragraph" w:customStyle="1" w:styleId="CM5">
    <w:name w:val="CM5"/>
    <w:basedOn w:val="Default"/>
    <w:next w:val="Default"/>
    <w:uiPriority w:val="99"/>
    <w:rsid w:val="00AE09B0"/>
    <w:pPr>
      <w:widowControl w:val="0"/>
      <w:suppressAutoHyphens w:val="0"/>
      <w:autoSpaceDE w:val="0"/>
      <w:autoSpaceDN w:val="0"/>
      <w:adjustRightInd w:val="0"/>
      <w:spacing w:line="253" w:lineRule="atLeast"/>
    </w:pPr>
    <w:rPr>
      <w:rFonts w:eastAsiaTheme="minorEastAsia"/>
      <w:color w:val="auto"/>
      <w:kern w:val="0"/>
      <w:lang w:eastAsia="es-MX"/>
    </w:rPr>
  </w:style>
  <w:style w:type="paragraph" w:customStyle="1" w:styleId="CM7">
    <w:name w:val="CM7"/>
    <w:basedOn w:val="Default"/>
    <w:next w:val="Default"/>
    <w:uiPriority w:val="99"/>
    <w:rsid w:val="00AE09B0"/>
    <w:pPr>
      <w:widowControl w:val="0"/>
      <w:suppressAutoHyphens w:val="0"/>
      <w:autoSpaceDE w:val="0"/>
      <w:autoSpaceDN w:val="0"/>
      <w:adjustRightInd w:val="0"/>
      <w:spacing w:line="253" w:lineRule="atLeast"/>
    </w:pPr>
    <w:rPr>
      <w:rFonts w:eastAsiaTheme="minorEastAsia"/>
      <w:color w:val="auto"/>
      <w:kern w:val="0"/>
      <w:lang w:eastAsia="es-MX"/>
    </w:rPr>
  </w:style>
  <w:style w:type="paragraph" w:customStyle="1" w:styleId="CM8">
    <w:name w:val="CM8"/>
    <w:basedOn w:val="Default"/>
    <w:next w:val="Default"/>
    <w:uiPriority w:val="99"/>
    <w:rsid w:val="00AE09B0"/>
    <w:pPr>
      <w:widowControl w:val="0"/>
      <w:suppressAutoHyphens w:val="0"/>
      <w:autoSpaceDE w:val="0"/>
      <w:autoSpaceDN w:val="0"/>
      <w:adjustRightInd w:val="0"/>
      <w:spacing w:line="256" w:lineRule="atLeast"/>
    </w:pPr>
    <w:rPr>
      <w:rFonts w:eastAsiaTheme="minorEastAsia"/>
      <w:color w:val="auto"/>
      <w:kern w:val="0"/>
      <w:lang w:eastAsia="es-MX"/>
    </w:rPr>
  </w:style>
  <w:style w:type="paragraph" w:customStyle="1" w:styleId="CM10">
    <w:name w:val="CM10"/>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paragraph" w:customStyle="1" w:styleId="CM17">
    <w:name w:val="CM17"/>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 w:type="character" w:styleId="Textodelmarcadordeposicin">
    <w:name w:val="Placeholder Text"/>
    <w:basedOn w:val="Fuentedeprrafopredeter"/>
    <w:uiPriority w:val="99"/>
    <w:semiHidden/>
    <w:rsid w:val="00AE09B0"/>
    <w:rPr>
      <w:color w:val="808080"/>
    </w:rPr>
  </w:style>
  <w:style w:type="paragraph" w:customStyle="1" w:styleId="CM18">
    <w:name w:val="CM18"/>
    <w:basedOn w:val="Default"/>
    <w:next w:val="Default"/>
    <w:uiPriority w:val="99"/>
    <w:rsid w:val="00AE09B0"/>
    <w:pPr>
      <w:widowControl w:val="0"/>
      <w:suppressAutoHyphens w:val="0"/>
      <w:autoSpaceDE w:val="0"/>
      <w:autoSpaceDN w:val="0"/>
      <w:adjustRightInd w:val="0"/>
      <w:spacing w:line="240" w:lineRule="auto"/>
    </w:pPr>
    <w:rPr>
      <w:rFonts w:eastAsiaTheme="minorEastAsia"/>
      <w:color w:val="auto"/>
      <w:kern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8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nnexpansion.com/emprendedores/2009/06/30/el-gobierno-reclasifica-las-pymes" TargetMode="External"/><Relationship Id="rId3" Type="http://schemas.openxmlformats.org/officeDocument/2006/relationships/styles" Target="styles.xml"/><Relationship Id="rId21" Type="http://schemas.openxmlformats.org/officeDocument/2006/relationships/hyperlink" Target="http://www.revistafuturos.info/autores/aut_2006/r_dimeglio.htm"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nnexpansion.com/emprendedores/2012/11/23/3-tips-para-administrar-tu-nomina-py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nexpansion.com/emprendedores/2009/06/30/el-gobierno-reclasifica-las-pym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eumed.net/cursecon/ecolat/index.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matiass\Escritorio\PROGRAMA%20DE%20FOMENTO%20EMPRESARIAL%202014\EVALUACI&#211;N%20PFyDEAO-2013\evaluacion\evaluaci&#243;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matiass\Escritorio\PROGRAMA%20DE%20FOMENTO%20EMPRESARIAL%202014\EVALUACI&#211;N%20PFyDEAO-2013\evaluacion\evalua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s-MX" sz="1200">
                <a:latin typeface="Times New Roman" pitchFamily="18" charset="0"/>
                <a:cs typeface="Times New Roman" pitchFamily="18" charset="0"/>
              </a:rPr>
              <a:t>DISTRIBUCIÓN DE ESTRATOS EMPRESARIALES EN EL DISTRITO FEDERAL. TOTAL: 428,755  EMPRESAS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8985507246376812E-2"/>
                  <c:y val="-5.5555555555555455E-2"/>
                </c:manualLayout>
              </c:layout>
              <c:tx>
                <c:rich>
                  <a:bodyPr/>
                  <a:lstStyle/>
                  <a:p>
                    <a:r>
                      <a:rPr lang="en-US"/>
                      <a:t>92.3%</a:t>
                    </a:r>
                  </a:p>
                </c:rich>
              </c:tx>
              <c:showLegendKey val="0"/>
              <c:showVal val="1"/>
              <c:showCatName val="0"/>
              <c:showSerName val="0"/>
              <c:showPercent val="0"/>
              <c:showBubbleSize val="0"/>
            </c:dLbl>
            <c:dLbl>
              <c:idx val="1"/>
              <c:layout>
                <c:manualLayout>
                  <c:x val="3.1620553359683785E-2"/>
                  <c:y val="-5.5555555555555455E-2"/>
                </c:manualLayout>
              </c:layout>
              <c:tx>
                <c:rich>
                  <a:bodyPr/>
                  <a:lstStyle/>
                  <a:p>
                    <a:r>
                      <a:rPr lang="en-US"/>
                      <a:t>6.0%</a:t>
                    </a:r>
                  </a:p>
                </c:rich>
              </c:tx>
              <c:showLegendKey val="0"/>
              <c:showVal val="1"/>
              <c:showCatName val="0"/>
              <c:showSerName val="0"/>
              <c:showPercent val="0"/>
              <c:showBubbleSize val="0"/>
            </c:dLbl>
            <c:dLbl>
              <c:idx val="2"/>
              <c:layout>
                <c:manualLayout>
                  <c:x val="3.9525691699604751E-2"/>
                  <c:y val="-7.8703703703704123E-2"/>
                </c:manualLayout>
              </c:layout>
              <c:tx>
                <c:rich>
                  <a:bodyPr/>
                  <a:lstStyle/>
                  <a:p>
                    <a:r>
                      <a:rPr lang="en-US"/>
                      <a:t>1.4%</a:t>
                    </a:r>
                  </a:p>
                </c:rich>
              </c:tx>
              <c:showLegendKey val="0"/>
              <c:showVal val="1"/>
              <c:showCatName val="0"/>
              <c:showSerName val="0"/>
              <c:showPercent val="0"/>
              <c:showBubbleSize val="0"/>
            </c:dLbl>
            <c:dLbl>
              <c:idx val="3"/>
              <c:layout>
                <c:manualLayout>
                  <c:x val="4.2160737812913421E-2"/>
                  <c:y val="-7.8703703703704123E-2"/>
                </c:manualLayout>
              </c:layout>
              <c:tx>
                <c:rich>
                  <a:bodyPr/>
                  <a:lstStyle/>
                  <a:p>
                    <a:r>
                      <a:rPr lang="en-US"/>
                      <a:t>0.3%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Hoja2!$A$73:$A$76</c:f>
              <c:strCache>
                <c:ptCount val="4"/>
                <c:pt idx="0">
                  <c:v>MICRO</c:v>
                </c:pt>
                <c:pt idx="1">
                  <c:v>PEQUEÑA</c:v>
                </c:pt>
                <c:pt idx="2">
                  <c:v>MEDIANA</c:v>
                </c:pt>
                <c:pt idx="3">
                  <c:v>GRANDE</c:v>
                </c:pt>
              </c:strCache>
            </c:strRef>
          </c:cat>
          <c:val>
            <c:numRef>
              <c:f>Hoja2!$B$73:$B$76</c:f>
              <c:numCache>
                <c:formatCode>#,##0</c:formatCode>
                <c:ptCount val="4"/>
                <c:pt idx="0">
                  <c:v>395646</c:v>
                </c:pt>
                <c:pt idx="1">
                  <c:v>25789</c:v>
                </c:pt>
                <c:pt idx="2">
                  <c:v>5861</c:v>
                </c:pt>
                <c:pt idx="3">
                  <c:v>1459</c:v>
                </c:pt>
              </c:numCache>
            </c:numRef>
          </c:val>
        </c:ser>
        <c:dLbls>
          <c:showLegendKey val="0"/>
          <c:showVal val="0"/>
          <c:showCatName val="0"/>
          <c:showSerName val="0"/>
          <c:showPercent val="0"/>
          <c:showBubbleSize val="0"/>
        </c:dLbls>
        <c:gapWidth val="45"/>
        <c:gapDepth val="223"/>
        <c:shape val="box"/>
        <c:axId val="200618752"/>
        <c:axId val="200620288"/>
        <c:axId val="0"/>
      </c:bar3DChart>
      <c:catAx>
        <c:axId val="200618752"/>
        <c:scaling>
          <c:orientation val="minMax"/>
        </c:scaling>
        <c:delete val="0"/>
        <c:axPos val="b"/>
        <c:majorTickMark val="none"/>
        <c:minorTickMark val="none"/>
        <c:tickLblPos val="nextTo"/>
        <c:crossAx val="200620288"/>
        <c:crosses val="autoZero"/>
        <c:auto val="1"/>
        <c:lblAlgn val="ctr"/>
        <c:lblOffset val="100"/>
        <c:noMultiLvlLbl val="0"/>
      </c:catAx>
      <c:valAx>
        <c:axId val="200620288"/>
        <c:scaling>
          <c:orientation val="minMax"/>
        </c:scaling>
        <c:delete val="1"/>
        <c:axPos val="l"/>
        <c:numFmt formatCode="#,##0" sourceLinked="1"/>
        <c:majorTickMark val="none"/>
        <c:minorTickMark val="none"/>
        <c:tickLblPos val="none"/>
        <c:crossAx val="20061875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s-MX" sz="1000">
                <a:latin typeface="Times New Roman" pitchFamily="18" charset="0"/>
                <a:cs typeface="Times New Roman" pitchFamily="18" charset="0"/>
              </a:rPr>
              <a:t>NÚMERO DE PROYECTOS BENEFICIADOS POR DIRECCIÓN TERRITORIAL DE</a:t>
            </a:r>
            <a:r>
              <a:rPr lang="es-MX" sz="1000" baseline="0">
                <a:latin typeface="Times New Roman" pitchFamily="18" charset="0"/>
                <a:cs typeface="Times New Roman" pitchFamily="18" charset="0"/>
              </a:rPr>
              <a:t> ÁLVARO OBREGÓN</a:t>
            </a:r>
            <a:r>
              <a:rPr lang="es-MX" sz="1000">
                <a:latin typeface="Times New Roman" pitchFamily="18" charset="0"/>
                <a:cs typeface="Times New Roman" pitchFamily="18" charset="0"/>
              </a:rPr>
              <a:t>. </a:t>
            </a:r>
          </a:p>
          <a:p>
            <a:pPr>
              <a:defRPr/>
            </a:pPr>
            <a:r>
              <a:rPr lang="es-MX" sz="1000">
                <a:latin typeface="Times New Roman" pitchFamily="18" charset="0"/>
                <a:cs typeface="Times New Roman" pitchFamily="18" charset="0"/>
              </a:rPr>
              <a:t>TOTAL 49 PROYECTOS BENEFICIADOS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602833703278769"/>
                  <c:y val="0.11311626600292632"/>
                </c:manualLayout>
              </c:layout>
              <c:tx>
                <c:rich>
                  <a:bodyPr/>
                  <a:lstStyle/>
                  <a:p>
                    <a:r>
                      <a:rPr lang="en-US" sz="800">
                        <a:latin typeface="Times New Roman" pitchFamily="18" charset="0"/>
                        <a:cs typeface="Times New Roman" pitchFamily="18" charset="0"/>
                      </a:rPr>
                      <a:t>D. T. PLATEROS</a:t>
                    </a:r>
                  </a:p>
                  <a:p>
                    <a:r>
                      <a:rPr lang="en-US" sz="800">
                        <a:latin typeface="Times New Roman" pitchFamily="18" charset="0"/>
                        <a:cs typeface="Times New Roman" pitchFamily="18" charset="0"/>
                      </a:rPr>
                      <a:t>9 PROYECTOS</a:t>
                    </a:r>
                  </a:p>
                  <a:p>
                    <a:r>
                      <a:rPr lang="en-US" sz="800">
                        <a:latin typeface="Times New Roman" pitchFamily="18" charset="0"/>
                        <a:cs typeface="Times New Roman" pitchFamily="18" charset="0"/>
                      </a:rPr>
                      <a:t>18%</a:t>
                    </a:r>
                  </a:p>
                </c:rich>
              </c:tx>
              <c:showLegendKey val="0"/>
              <c:showVal val="0"/>
              <c:showCatName val="0"/>
              <c:showSerName val="0"/>
              <c:showPercent val="1"/>
              <c:showBubbleSize val="0"/>
            </c:dLbl>
            <c:dLbl>
              <c:idx val="1"/>
              <c:layout>
                <c:manualLayout>
                  <c:x val="0"/>
                  <c:y val="0.17145160854732927"/>
                </c:manualLayout>
              </c:layout>
              <c:tx>
                <c:rich>
                  <a:bodyPr/>
                  <a:lstStyle/>
                  <a:p>
                    <a:r>
                      <a:rPr lang="en-US" sz="800">
                        <a:latin typeface="Times New Roman" pitchFamily="18" charset="0"/>
                        <a:cs typeface="Times New Roman" pitchFamily="18" charset="0"/>
                      </a:rPr>
                      <a:t>D. T. SAN ÁNGEL</a:t>
                    </a:r>
                  </a:p>
                  <a:p>
                    <a:r>
                      <a:rPr lang="en-US" sz="800">
                        <a:latin typeface="Times New Roman" pitchFamily="18" charset="0"/>
                        <a:cs typeface="Times New Roman" pitchFamily="18" charset="0"/>
                      </a:rPr>
                      <a:t>10 PROYECTOS</a:t>
                    </a:r>
                  </a:p>
                  <a:p>
                    <a:r>
                      <a:rPr lang="en-US" sz="800">
                        <a:latin typeface="Times New Roman" pitchFamily="18" charset="0"/>
                        <a:cs typeface="Times New Roman" pitchFamily="18" charset="0"/>
                      </a:rPr>
                      <a:t>21%</a:t>
                    </a:r>
                  </a:p>
                </c:rich>
              </c:tx>
              <c:showLegendKey val="0"/>
              <c:showVal val="0"/>
              <c:showCatName val="0"/>
              <c:showSerName val="0"/>
              <c:showPercent val="1"/>
              <c:showBubbleSize val="0"/>
            </c:dLbl>
            <c:dLbl>
              <c:idx val="2"/>
              <c:layout>
                <c:manualLayout>
                  <c:x val="-0.1734683475808938"/>
                  <c:y val="5.9103732780877362E-2"/>
                </c:manualLayout>
              </c:layout>
              <c:tx>
                <c:rich>
                  <a:bodyPr/>
                  <a:lstStyle/>
                  <a:p>
                    <a:r>
                      <a:rPr lang="en-US" sz="800" b="0" i="0" baseline="0">
                        <a:latin typeface="Times New Roman" pitchFamily="18" charset="0"/>
                        <a:cs typeface="Times New Roman" pitchFamily="18" charset="0"/>
                      </a:rPr>
                      <a:t>D. T. LA ERA</a:t>
                    </a:r>
                  </a:p>
                  <a:p>
                    <a:r>
                      <a:rPr lang="en-US" sz="800" b="0" i="0" baseline="0">
                        <a:latin typeface="Times New Roman" pitchFamily="18" charset="0"/>
                        <a:cs typeface="Times New Roman" pitchFamily="18" charset="0"/>
                      </a:rPr>
                      <a:t>2 PROYECTOS</a:t>
                    </a:r>
                    <a:endParaRPr lang="es-MX" sz="800">
                      <a:latin typeface="Times New Roman" pitchFamily="18" charset="0"/>
                      <a:cs typeface="Times New Roman" pitchFamily="18" charset="0"/>
                    </a:endParaRPr>
                  </a:p>
                  <a:p>
                    <a:r>
                      <a:rPr lang="en-US" sz="800" b="0" i="0" baseline="0">
                        <a:latin typeface="Times New Roman" pitchFamily="18" charset="0"/>
                        <a:cs typeface="Times New Roman" pitchFamily="18" charset="0"/>
                      </a:rPr>
                      <a:t>4%</a:t>
                    </a:r>
                    <a:endParaRPr lang="es-MX" sz="800">
                      <a:latin typeface="Times New Roman" pitchFamily="18" charset="0"/>
                      <a:cs typeface="Times New Roman" pitchFamily="18" charset="0"/>
                    </a:endParaRPr>
                  </a:p>
                </c:rich>
              </c:tx>
              <c:showLegendKey val="0"/>
              <c:showVal val="0"/>
              <c:showCatName val="0"/>
              <c:showSerName val="0"/>
              <c:showPercent val="1"/>
              <c:showBubbleSize val="0"/>
            </c:dLbl>
            <c:dLbl>
              <c:idx val="3"/>
              <c:layout>
                <c:manualLayout>
                  <c:x val="-2.3866879380467849E-2"/>
                  <c:y val="5.6880284899793514E-2"/>
                </c:manualLayout>
              </c:layout>
              <c:tx>
                <c:rich>
                  <a:bodyPr/>
                  <a:lstStyle/>
                  <a:p>
                    <a:r>
                      <a:rPr lang="en-US" sz="800" b="1">
                        <a:latin typeface="Times New Roman" pitchFamily="18" charset="0"/>
                        <a:cs typeface="Times New Roman" pitchFamily="18" charset="0"/>
                      </a:rPr>
                      <a:t>D.T. TOLTECA</a:t>
                    </a:r>
                  </a:p>
                  <a:p>
                    <a:r>
                      <a:rPr lang="en-US" sz="800" b="1">
                        <a:latin typeface="Times New Roman" pitchFamily="18" charset="0"/>
                        <a:cs typeface="Times New Roman" pitchFamily="18" charset="0"/>
                      </a:rPr>
                      <a:t>17 PROYECTOS</a:t>
                    </a:r>
                  </a:p>
                  <a:p>
                    <a:r>
                      <a:rPr lang="en-US" sz="800" b="1">
                        <a:latin typeface="Times New Roman" pitchFamily="18" charset="0"/>
                        <a:cs typeface="Times New Roman" pitchFamily="18" charset="0"/>
                      </a:rPr>
                      <a:t>35%</a:t>
                    </a:r>
                  </a:p>
                </c:rich>
              </c:tx>
              <c:showLegendKey val="0"/>
              <c:showVal val="0"/>
              <c:showCatName val="0"/>
              <c:showSerName val="0"/>
              <c:showPercent val="1"/>
              <c:showBubbleSize val="0"/>
            </c:dLbl>
            <c:dLbl>
              <c:idx val="4"/>
              <c:layout>
                <c:manualLayout>
                  <c:x val="-0.10761950641301526"/>
                  <c:y val="0.12834311952029756"/>
                </c:manualLayout>
              </c:layout>
              <c:tx>
                <c:rich>
                  <a:bodyPr/>
                  <a:lstStyle/>
                  <a:p>
                    <a:r>
                      <a:rPr lang="en-US" sz="800">
                        <a:latin typeface="Times New Roman" pitchFamily="18" charset="0"/>
                        <a:cs typeface="Times New Roman" pitchFamily="18" charset="0"/>
                      </a:rPr>
                      <a:t>D. T. JALALPA</a:t>
                    </a:r>
                  </a:p>
                  <a:p>
                    <a:r>
                      <a:rPr lang="en-US" sz="800">
                        <a:latin typeface="Times New Roman" pitchFamily="18" charset="0"/>
                        <a:cs typeface="Times New Roman" pitchFamily="18" charset="0"/>
                      </a:rPr>
                      <a:t>9 PROYECTOS</a:t>
                    </a:r>
                  </a:p>
                  <a:p>
                    <a:r>
                      <a:rPr lang="en-US" sz="800">
                        <a:latin typeface="Times New Roman" pitchFamily="18" charset="0"/>
                        <a:cs typeface="Times New Roman" pitchFamily="18" charset="0"/>
                      </a:rPr>
                      <a:t>18%</a:t>
                    </a:r>
                    <a:endParaRPr lang="en-US">
                      <a:latin typeface="Times New Roman" pitchFamily="18" charset="0"/>
                      <a:cs typeface="Times New Roman" pitchFamily="18" charset="0"/>
                    </a:endParaRPr>
                  </a:p>
                </c:rich>
              </c:tx>
              <c:showLegendKey val="0"/>
              <c:showVal val="0"/>
              <c:showCatName val="0"/>
              <c:showSerName val="0"/>
              <c:showPercent val="1"/>
              <c:showBubbleSize val="0"/>
            </c:dLbl>
            <c:dLbl>
              <c:idx val="5"/>
              <c:layout>
                <c:manualLayout>
                  <c:x val="-0.2867753323602793"/>
                  <c:y val="6.0086848966443909E-2"/>
                </c:manualLayout>
              </c:layout>
              <c:tx>
                <c:rich>
                  <a:bodyPr/>
                  <a:lstStyle/>
                  <a:p>
                    <a:r>
                      <a:rPr lang="en-US" sz="800">
                        <a:latin typeface="Times New Roman" pitchFamily="18" charset="0"/>
                        <a:cs typeface="Times New Roman" pitchFamily="18" charset="0"/>
                      </a:rPr>
                      <a:t>D. T. CENTENARIO</a:t>
                    </a:r>
                  </a:p>
                  <a:p>
                    <a:r>
                      <a:rPr lang="en-US" sz="800">
                        <a:latin typeface="Times New Roman" pitchFamily="18" charset="0"/>
                        <a:cs typeface="Times New Roman" pitchFamily="18" charset="0"/>
                      </a:rPr>
                      <a:t>2 PROYECTOS</a:t>
                    </a:r>
                  </a:p>
                  <a:p>
                    <a:r>
                      <a:rPr lang="en-US" sz="800">
                        <a:latin typeface="Times New Roman" pitchFamily="18" charset="0"/>
                        <a:cs typeface="Times New Roman" pitchFamily="18" charset="0"/>
                      </a:rPr>
                      <a:t>4%</a:t>
                    </a:r>
                  </a:p>
                </c:rich>
              </c:tx>
              <c:showLegendKey val="0"/>
              <c:showVal val="0"/>
              <c:showCatName val="0"/>
              <c:showSerName val="0"/>
              <c:showPercent val="1"/>
              <c:showBubbleSize val="0"/>
            </c:dLbl>
            <c:dLbl>
              <c:idx val="6"/>
              <c:layout>
                <c:manualLayout>
                  <c:x val="0.35520698626802288"/>
                  <c:y val="2.0027890315043609E-2"/>
                </c:manualLayout>
              </c:layout>
              <c:tx>
                <c:rich>
                  <a:bodyPr/>
                  <a:lstStyle/>
                  <a:p>
                    <a:r>
                      <a:rPr lang="en-US" sz="800">
                        <a:latin typeface="Times New Roman" pitchFamily="18" charset="0"/>
                        <a:cs typeface="Times New Roman" pitchFamily="18" charset="0"/>
                      </a:rPr>
                      <a:t>D. T. LAS ÁGUIAS</a:t>
                    </a:r>
                  </a:p>
                  <a:p>
                    <a:r>
                      <a:rPr lang="en-US" sz="800">
                        <a:latin typeface="Times New Roman" pitchFamily="18" charset="0"/>
                        <a:cs typeface="Times New Roman" pitchFamily="18" charset="0"/>
                      </a:rPr>
                      <a:t>O</a:t>
                    </a:r>
                    <a:r>
                      <a:rPr lang="en-US" sz="800" baseline="0">
                        <a:latin typeface="Times New Roman" pitchFamily="18" charset="0"/>
                        <a:cs typeface="Times New Roman" pitchFamily="18" charset="0"/>
                      </a:rPr>
                      <a:t> PROYECTOS</a:t>
                    </a:r>
                  </a:p>
                  <a:p>
                    <a:r>
                      <a:rPr lang="en-US" sz="800">
                        <a:latin typeface="Times New Roman" pitchFamily="18" charset="0"/>
                        <a:cs typeface="Times New Roman" pitchFamily="18" charset="0"/>
                      </a:rPr>
                      <a:t>0%</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'PROYECTOS PRODUCTIVOS OK (2)'!$P$6:$P$12</c:f>
              <c:strCache>
                <c:ptCount val="7"/>
                <c:pt idx="0">
                  <c:v>PLATEROS</c:v>
                </c:pt>
                <c:pt idx="1">
                  <c:v>SAN ÁNGEL</c:v>
                </c:pt>
                <c:pt idx="2">
                  <c:v>CENTENARIO</c:v>
                </c:pt>
                <c:pt idx="3">
                  <c:v>TOLTECA</c:v>
                </c:pt>
                <c:pt idx="4">
                  <c:v>JALALPA</c:v>
                </c:pt>
                <c:pt idx="5">
                  <c:v>LA ERA</c:v>
                </c:pt>
                <c:pt idx="6">
                  <c:v>LAS ÁGUILAS</c:v>
                </c:pt>
              </c:strCache>
            </c:strRef>
          </c:cat>
          <c:val>
            <c:numRef>
              <c:f>'PROYECTOS PRODUCTIVOS OK (2)'!$Q$6:$Q$12</c:f>
              <c:numCache>
                <c:formatCode>General</c:formatCode>
                <c:ptCount val="7"/>
                <c:pt idx="0">
                  <c:v>9</c:v>
                </c:pt>
                <c:pt idx="1">
                  <c:v>10</c:v>
                </c:pt>
                <c:pt idx="2">
                  <c:v>2</c:v>
                </c:pt>
                <c:pt idx="3">
                  <c:v>17</c:v>
                </c:pt>
                <c:pt idx="4">
                  <c:v>9</c:v>
                </c:pt>
                <c:pt idx="5">
                  <c:v>2</c:v>
                </c:pt>
                <c:pt idx="6">
                  <c:v>0</c:v>
                </c:pt>
              </c:numCache>
            </c:numRef>
          </c:val>
        </c:ser>
        <c:dLbls>
          <c:showLegendKey val="0"/>
          <c:showVal val="0"/>
          <c:showCatName val="0"/>
          <c:showSerName val="0"/>
          <c:showPercent val="1"/>
          <c:showBubbleSize val="0"/>
          <c:showLeaderLines val="1"/>
        </c:dLbls>
      </c:pie3DChart>
    </c:plotArea>
    <c:plotVisOnly val="1"/>
    <c:dispBlanksAs val="zero"/>
    <c:showDLblsOverMax val="0"/>
  </c:chart>
  <c:spPr>
    <a:noFill/>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0.05566</cdr:x>
      <cdr:y>0.89238</cdr:y>
    </cdr:from>
    <cdr:to>
      <cdr:x>0.1762</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6205" y="3212969"/>
          <a:ext cx="598183" cy="387481"/>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8994-C665-4B8E-BE94-55E88449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39</Pages>
  <Words>15675</Words>
  <Characters>86213</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Margarita Gómez Orosco</cp:lastModifiedBy>
  <cp:revision>28</cp:revision>
  <cp:lastPrinted>2013-01-05T05:10:00Z</cp:lastPrinted>
  <dcterms:created xsi:type="dcterms:W3CDTF">2014-06-25T21:58:00Z</dcterms:created>
  <dcterms:modified xsi:type="dcterms:W3CDTF">2014-06-30T15:42:00Z</dcterms:modified>
</cp:coreProperties>
</file>